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623" w:rsidRDefault="00F97B6B">
      <w:pPr>
        <w:jc w:val="center"/>
        <w:rPr>
          <w:b/>
          <w:sz w:val="36"/>
          <w:u w:val="single"/>
        </w:rPr>
      </w:pPr>
      <w:r>
        <w:rPr>
          <w:rFonts w:hint="eastAsia"/>
          <w:b/>
          <w:sz w:val="36"/>
          <w:u w:val="single"/>
        </w:rPr>
        <w:t>ふるさと納税に関する説明書</w:t>
      </w:r>
    </w:p>
    <w:p w:rsidR="00661623" w:rsidRDefault="00661623">
      <w:pPr>
        <w:rPr>
          <w:sz w:val="24"/>
        </w:rPr>
      </w:pPr>
    </w:p>
    <w:p w:rsidR="00661623" w:rsidRDefault="00F97B6B">
      <w:pPr>
        <w:rPr>
          <w:sz w:val="24"/>
        </w:rPr>
      </w:pPr>
      <w:r>
        <w:rPr>
          <w:rFonts w:hint="eastAsia"/>
          <w:sz w:val="24"/>
        </w:rPr>
        <w:t xml:space="preserve">　このたびは、守口市に対するふるさと納税（寄附金）のお申し出を賜り厚くお礼申し上げます。</w:t>
      </w:r>
    </w:p>
    <w:p w:rsidR="00661623" w:rsidRDefault="00F97B6B">
      <w:pPr>
        <w:rPr>
          <w:sz w:val="24"/>
        </w:rPr>
      </w:pPr>
      <w:r>
        <w:rPr>
          <w:rFonts w:hint="eastAsia"/>
          <w:sz w:val="24"/>
        </w:rPr>
        <w:t xml:space="preserve">　寄附に際しましては、以下の内容をよくお読みいただき、制度の概要をご理解していただいた上で、お取扱いしていただきますようお願い申し上げます。</w:t>
      </w:r>
    </w:p>
    <w:p w:rsidR="00661623" w:rsidRDefault="00F97B6B">
      <w:pPr>
        <w:wordWrap w:val="0"/>
        <w:jc w:val="right"/>
        <w:rPr>
          <w:sz w:val="24"/>
        </w:rPr>
      </w:pPr>
      <w:r>
        <w:rPr>
          <w:rFonts w:hint="eastAsia"/>
          <w:sz w:val="24"/>
        </w:rPr>
        <w:t xml:space="preserve">守　口　市　</w:t>
      </w:r>
    </w:p>
    <w:p w:rsidR="00661623" w:rsidRDefault="00661623">
      <w:pPr>
        <w:rPr>
          <w:sz w:val="24"/>
        </w:rPr>
      </w:pPr>
    </w:p>
    <w:p w:rsidR="00661623" w:rsidRDefault="00F97B6B">
      <w:pPr>
        <w:rPr>
          <w:sz w:val="24"/>
        </w:rPr>
      </w:pPr>
      <w:r>
        <w:rPr>
          <w:rFonts w:hint="eastAsia"/>
          <w:sz w:val="24"/>
        </w:rPr>
        <w:t>○ふるさと納税とは…</w:t>
      </w:r>
    </w:p>
    <w:p w:rsidR="00661623" w:rsidRDefault="00F97B6B">
      <w:pPr>
        <w:ind w:leftChars="100" w:left="220" w:firstLineChars="100" w:firstLine="240"/>
        <w:rPr>
          <w:sz w:val="24"/>
        </w:rPr>
      </w:pPr>
      <w:r>
        <w:rPr>
          <w:rFonts w:hint="eastAsia"/>
          <w:sz w:val="24"/>
        </w:rPr>
        <w:t>ふるさとなどの自治体へ寄附を行った場合に、現在お住まいの自治体の個人住民税などから寄附した額の一部が控除される制度です。</w:t>
      </w:r>
    </w:p>
    <w:p w:rsidR="00661623" w:rsidRDefault="00661623">
      <w:pPr>
        <w:rPr>
          <w:sz w:val="24"/>
        </w:rPr>
      </w:pPr>
    </w:p>
    <w:p w:rsidR="00661623" w:rsidRDefault="00F97B6B">
      <w:pPr>
        <w:rPr>
          <w:sz w:val="24"/>
        </w:rPr>
      </w:pPr>
      <w:r>
        <w:rPr>
          <w:rFonts w:hint="eastAsia"/>
          <w:sz w:val="24"/>
        </w:rPr>
        <w:t>○ふるさと納税制度</w:t>
      </w:r>
    </w:p>
    <w:p w:rsidR="00661623" w:rsidRDefault="00F97B6B">
      <w:pPr>
        <w:ind w:left="240" w:hangingChars="100" w:hanging="240"/>
        <w:rPr>
          <w:sz w:val="24"/>
        </w:rPr>
      </w:pPr>
      <w:r>
        <w:rPr>
          <w:rFonts w:hint="eastAsia"/>
          <w:sz w:val="24"/>
        </w:rPr>
        <w:t xml:space="preserve">　　地方自治体（都道府県・市町村）に２千円を超える寄附を行った場合に、２千円を超える部分について、個人住民税の所得割額の２割</w:t>
      </w:r>
      <w:r>
        <w:rPr>
          <w:rFonts w:hint="eastAsia"/>
          <w:sz w:val="24"/>
          <w:u w:val="single"/>
        </w:rPr>
        <w:t>（平成</w:t>
      </w:r>
      <w:r>
        <w:rPr>
          <w:rFonts w:hint="eastAsia"/>
          <w:sz w:val="24"/>
          <w:u w:val="single"/>
        </w:rPr>
        <w:t>27</w:t>
      </w:r>
      <w:r>
        <w:rPr>
          <w:rFonts w:hint="eastAsia"/>
          <w:sz w:val="24"/>
          <w:u w:val="single"/>
        </w:rPr>
        <w:t>年１月１日以降のふるさと納税から対象）</w:t>
      </w:r>
      <w:r>
        <w:rPr>
          <w:rFonts w:hint="eastAsia"/>
          <w:sz w:val="24"/>
        </w:rPr>
        <w:t>を限度として、翌年度に課税される個人住民税から税額控除されます。所得税では寄附金額を所得控除する制度が別に設けられています。</w:t>
      </w:r>
    </w:p>
    <w:p w:rsidR="00661623" w:rsidRDefault="00661623">
      <w:pPr>
        <w:rPr>
          <w:sz w:val="24"/>
        </w:rPr>
      </w:pPr>
    </w:p>
    <w:p w:rsidR="00661623" w:rsidRDefault="00F97B6B">
      <w:pPr>
        <w:rPr>
          <w:sz w:val="24"/>
        </w:rPr>
      </w:pPr>
      <w:r>
        <w:rPr>
          <w:rFonts w:hint="eastAsia"/>
          <w:sz w:val="24"/>
        </w:rPr>
        <w:t>○「ふるさと納税ワンストップ特例制度」について</w:t>
      </w:r>
    </w:p>
    <w:p w:rsidR="00661623" w:rsidRDefault="00F97B6B">
      <w:pPr>
        <w:ind w:left="240" w:hangingChars="100" w:hanging="240"/>
        <w:rPr>
          <w:sz w:val="24"/>
        </w:rPr>
      </w:pPr>
      <w:r>
        <w:rPr>
          <w:rFonts w:hint="eastAsia"/>
          <w:sz w:val="24"/>
        </w:rPr>
        <w:t xml:space="preserve">　　平成</w:t>
      </w:r>
      <w:r>
        <w:rPr>
          <w:rFonts w:hint="eastAsia"/>
          <w:sz w:val="24"/>
        </w:rPr>
        <w:t>27</w:t>
      </w:r>
      <w:r>
        <w:rPr>
          <w:rFonts w:hint="eastAsia"/>
          <w:sz w:val="24"/>
        </w:rPr>
        <w:t>年４月１日以後に行われたふるさと納税について、確定申告が不要な給与所得者等は、ふるさと納税先団体が５団体以内の場合で確定申告及び個人住民税の申告を行わない場合に限り、ふるさと納税をする際にふるさと納税先団体に特例の申請をすることにより、ふるさと納税に係る寄附金控除がワンストップで受けられる特例的な仕組みが創設されました。</w:t>
      </w:r>
    </w:p>
    <w:p w:rsidR="00661623" w:rsidRDefault="00661623">
      <w:pPr>
        <w:ind w:left="240" w:hangingChars="100" w:hanging="240"/>
        <w:rPr>
          <w:sz w:val="24"/>
        </w:rPr>
      </w:pPr>
    </w:p>
    <w:p w:rsidR="00661623" w:rsidRDefault="00F97B6B">
      <w:pPr>
        <w:ind w:left="240" w:hangingChars="100" w:hanging="240"/>
        <w:rPr>
          <w:sz w:val="24"/>
        </w:rPr>
      </w:pPr>
      <w:r>
        <w:rPr>
          <w:rFonts w:hint="eastAsia"/>
          <w:sz w:val="24"/>
        </w:rPr>
        <w:t>○お礼の品について</w:t>
      </w:r>
    </w:p>
    <w:p w:rsidR="00661623" w:rsidRDefault="00F97B6B">
      <w:pPr>
        <w:ind w:left="240" w:hangingChars="100" w:hanging="240"/>
        <w:rPr>
          <w:sz w:val="24"/>
        </w:rPr>
      </w:pPr>
      <w:r>
        <w:rPr>
          <w:rFonts w:hint="eastAsia"/>
          <w:sz w:val="24"/>
        </w:rPr>
        <w:t xml:space="preserve">　　</w:t>
      </w:r>
      <w:r>
        <w:rPr>
          <w:rFonts w:ascii="ＭＳ 明朝" w:eastAsia="ＭＳ 明朝" w:hAnsi="ＭＳ 明朝" w:hint="eastAsia"/>
          <w:sz w:val="24"/>
        </w:rPr>
        <w:t>5,000</w:t>
      </w:r>
      <w:r>
        <w:rPr>
          <w:rFonts w:hint="eastAsia"/>
          <w:sz w:val="24"/>
        </w:rPr>
        <w:t>円以上寄附していただき、希望された方にお礼の品を贈呈させていただきます。</w:t>
      </w:r>
    </w:p>
    <w:p w:rsidR="00661623" w:rsidRDefault="00F97B6B">
      <w:pPr>
        <w:ind w:left="240" w:hangingChars="100" w:hanging="240"/>
        <w:rPr>
          <w:sz w:val="24"/>
        </w:rPr>
      </w:pPr>
      <w:r>
        <w:rPr>
          <w:rFonts w:hint="eastAsia"/>
          <w:sz w:val="24"/>
        </w:rPr>
        <w:t xml:space="preserve">　※　お礼の品は、入金確認後、約２週間～１か月ほどでお届けとなり、お届け希望日を指定することはできません。</w:t>
      </w:r>
    </w:p>
    <w:p w:rsidR="00661623" w:rsidRDefault="00F97B6B">
      <w:pPr>
        <w:ind w:left="240" w:hangingChars="100" w:hanging="240"/>
        <w:rPr>
          <w:sz w:val="24"/>
        </w:rPr>
      </w:pPr>
      <w:r>
        <w:rPr>
          <w:rFonts w:hint="eastAsia"/>
          <w:sz w:val="24"/>
        </w:rPr>
        <w:t xml:space="preserve">　※　季節や時期により手配に時間がかかる場合が</w:t>
      </w:r>
      <w:r w:rsidR="00446E4A">
        <w:rPr>
          <w:rFonts w:hint="eastAsia"/>
          <w:sz w:val="24"/>
        </w:rPr>
        <w:t>ご</w:t>
      </w:r>
      <w:r>
        <w:rPr>
          <w:rFonts w:hint="eastAsia"/>
          <w:sz w:val="24"/>
        </w:rPr>
        <w:t>ざいます。</w:t>
      </w:r>
    </w:p>
    <w:p w:rsidR="00661623" w:rsidRDefault="00F97B6B">
      <w:pPr>
        <w:ind w:left="240" w:hangingChars="100" w:hanging="240"/>
        <w:rPr>
          <w:sz w:val="24"/>
        </w:rPr>
      </w:pPr>
      <w:r>
        <w:rPr>
          <w:rFonts w:hint="eastAsia"/>
          <w:sz w:val="24"/>
        </w:rPr>
        <w:t xml:space="preserve">　　　万が一、品切等により手配できない場合はご連絡いたします。</w:t>
      </w:r>
    </w:p>
    <w:p w:rsidR="00661623" w:rsidRDefault="00F97B6B">
      <w:pPr>
        <w:ind w:left="480" w:hangingChars="200" w:hanging="480"/>
        <w:rPr>
          <w:sz w:val="24"/>
        </w:rPr>
      </w:pPr>
      <w:r>
        <w:rPr>
          <w:rFonts w:hint="eastAsia"/>
          <w:sz w:val="24"/>
        </w:rPr>
        <w:t xml:space="preserve">　※　制度改正等によりお礼の品の贈呈を中止する場合はホームページ等でお知らせしますので、事前にご確認ください。</w:t>
      </w:r>
    </w:p>
    <w:p w:rsidR="00661623" w:rsidRDefault="00661623">
      <w:pPr>
        <w:ind w:left="240" w:hangingChars="100" w:hanging="240"/>
        <w:rPr>
          <w:sz w:val="24"/>
        </w:rPr>
      </w:pPr>
    </w:p>
    <w:p w:rsidR="00661623" w:rsidRDefault="00661623">
      <w:pPr>
        <w:ind w:left="240" w:hangingChars="100" w:hanging="240"/>
        <w:rPr>
          <w:sz w:val="24"/>
        </w:rPr>
      </w:pPr>
    </w:p>
    <w:p w:rsidR="00661623" w:rsidRDefault="00661623">
      <w:pPr>
        <w:ind w:left="240" w:hangingChars="100" w:hanging="240"/>
        <w:rPr>
          <w:sz w:val="24"/>
        </w:rPr>
      </w:pPr>
    </w:p>
    <w:p w:rsidR="00661623" w:rsidRDefault="00661623">
      <w:pPr>
        <w:ind w:left="240" w:hangingChars="100" w:hanging="240"/>
        <w:rPr>
          <w:sz w:val="24"/>
        </w:rPr>
      </w:pPr>
    </w:p>
    <w:p w:rsidR="00661623" w:rsidRDefault="00661623">
      <w:pPr>
        <w:ind w:left="240" w:hangingChars="100" w:hanging="240"/>
        <w:rPr>
          <w:sz w:val="24"/>
        </w:rPr>
      </w:pPr>
    </w:p>
    <w:p w:rsidR="00661623" w:rsidRDefault="00661623">
      <w:pPr>
        <w:ind w:left="240" w:hangingChars="100" w:hanging="240"/>
        <w:rPr>
          <w:sz w:val="24"/>
        </w:rPr>
      </w:pPr>
    </w:p>
    <w:p w:rsidR="00661623" w:rsidRDefault="00661623">
      <w:pPr>
        <w:ind w:left="240" w:hangingChars="100" w:hanging="240"/>
        <w:rPr>
          <w:sz w:val="24"/>
        </w:rPr>
      </w:pPr>
    </w:p>
    <w:p w:rsidR="00661623" w:rsidRDefault="00F97B6B">
      <w:pPr>
        <w:tabs>
          <w:tab w:val="left" w:pos="6933"/>
        </w:tabs>
        <w:rPr>
          <w:b/>
          <w:sz w:val="20"/>
        </w:rPr>
      </w:pPr>
      <w:r>
        <w:rPr>
          <w:noProof/>
        </w:rPr>
        <mc:AlternateContent>
          <mc:Choice Requires="wps">
            <w:drawing>
              <wp:anchor distT="0" distB="0" distL="114300" distR="114300" simplePos="0" relativeHeight="29" behindDoc="1" locked="0" layoutInCell="1" hidden="0" allowOverlap="1">
                <wp:simplePos x="0" y="0"/>
                <wp:positionH relativeFrom="column">
                  <wp:posOffset>-40640</wp:posOffset>
                </wp:positionH>
                <wp:positionV relativeFrom="paragraph">
                  <wp:posOffset>85090</wp:posOffset>
                </wp:positionV>
                <wp:extent cx="2735580" cy="273050"/>
                <wp:effectExtent l="12700" t="14605" r="55245" b="615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35580" cy="273050"/>
                        </a:xfrm>
                        <a:prstGeom prst="roundRect">
                          <a:avLst>
                            <a:gd name="adj" fmla="val 16651"/>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rsidR="00661623" w:rsidRDefault="00F97B6B">
                            <w:pPr>
                              <w:jc w:val="center"/>
                              <w:rPr>
                                <w:b/>
                              </w:rPr>
                            </w:pPr>
                            <w:r>
                              <w:rPr>
                                <w:rFonts w:hint="eastAsia"/>
                                <w:b/>
                              </w:rPr>
                              <w:t>守口市ふるさと納税寄附金のイメージ</w:t>
                            </w:r>
                          </w:p>
                        </w:txbxContent>
                      </wps:txbx>
                      <wps:bodyPr vertOverflow="overflow" horzOverflow="overflow" lIns="74295" tIns="8890" rIns="74295" bIns="8890" upright="1"/>
                    </wps:wsp>
                  </a:graphicData>
                </a:graphic>
              </wp:anchor>
            </w:drawing>
          </mc:Choice>
          <mc:Fallback>
            <w:pict>
              <v:roundrect id="オブジェクト 0" o:spid="_x0000_s1026" style="position:absolute;left:0;text-align:left;margin-left:-3.2pt;margin-top:6.7pt;width:215.4pt;height:21.5pt;z-index:-503316451;visibility:visible;mso-wrap-style:square;mso-wrap-distance-left:9pt;mso-wrap-distance-top:0;mso-wrap-distance-right:9pt;mso-wrap-distance-bottom:0;mso-position-horizontal:absolute;mso-position-horizontal-relative:text;mso-position-vertical:absolute;mso-position-vertical-relative:text;v-text-anchor:top" arcsize="10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" fillcolor="white [3201]" strokecolor="#95b3d7 [1940]" strokeweight="1pt">
                <v:fill color2="#b8cce4 [1300]" focus="100%" type="gradient"/>
                <v:shadow on="t" color="#243f60 [1604]" opacity=".5" offset="1pt"/>
                <v:textbox inset="5.85pt,.7pt,5.85pt,.7pt">
                  <w:txbxContent>
                    <w:p w:rsidR="00661623" w:rsidRDefault="00F97B6B">
                      <w:pPr>
                        <w:jc w:val="center"/>
                        <w:rPr>
                          <w:b/>
                        </w:rPr>
                      </w:pPr>
                      <w:r>
                        <w:rPr>
                          <w:rFonts w:hint="eastAsia"/>
                          <w:b/>
                        </w:rPr>
                        <w:t>守口市ふるさと納税寄附金のイメージ</w:t>
                      </w:r>
                    </w:p>
                  </w:txbxContent>
                </v:textbox>
              </v:roundrect>
            </w:pict>
          </mc:Fallback>
        </mc:AlternateContent>
      </w: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3124200</wp:posOffset>
                </wp:positionH>
                <wp:positionV relativeFrom="paragraph">
                  <wp:posOffset>111760</wp:posOffset>
                </wp:positionV>
                <wp:extent cx="993775" cy="0"/>
                <wp:effectExtent l="635" t="36195" r="29210" b="46355"/>
                <wp:wrapNone/>
                <wp:docPr id="1027" name="オブジェクト 0"/>
                <wp:cNvGraphicFramePr/>
                <a:graphic xmlns:a="http://schemas.openxmlformats.org/drawingml/2006/main">
                  <a:graphicData uri="http://schemas.microsoft.com/office/word/2010/wordprocessingShape">
                    <wps:wsp>
                      <wps:cNvCnPr/>
                      <wps:spPr>
                        <a:xfrm flipH="1">
                          <a:off x="0" y="0"/>
                          <a:ext cx="993775" cy="0"/>
                        </a:xfrm>
                        <a:prstGeom prst="straightConnector1">
                          <a:avLst/>
                        </a:prstGeom>
                        <a:noFill/>
                        <a:ln w="25400">
                          <a:solidFill>
                            <a:sysClr val="windowText" lastClr="000000"/>
                          </a:solidFill>
                          <a:miter/>
                          <a:tailEnd type="triangle"/>
                        </a:ln>
                      </wps:spPr>
                      <wps:bodyPr/>
                    </wps:wsp>
                  </a:graphicData>
                </a:graphic>
              </wp:anchor>
            </w:drawing>
          </mc:Choice>
          <mc:Fallback>
            <w:pict>
              <v:shapetype w14:anchorId="792C465D" id="_x0000_t32" coordsize="21600,21600" o:spt="32" o:oned="t" path="m,l21600,21600e" filled="f">
                <v:path arrowok="t" fillok="f" o:connecttype="none"/>
                <o:lock v:ext="edit" shapetype="t"/>
              </v:shapetype>
              <v:shape id="オブジェクト 0" o:spid="_x0000_s1026" type="#_x0000_t32" style="position:absolute;left:0;text-align:left;margin-left:246pt;margin-top:8.8pt;width:78.25pt;height:0;flip:x;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" strokecolor="windowText" strokeweight="2pt">
                <v:stroke endarrow="block" joinstyle="miter"/>
              </v:shape>
            </w:pict>
          </mc:Fallback>
        </mc:AlternateContent>
      </w:r>
      <w:r>
        <w:rPr>
          <w:rFonts w:hint="eastAsia"/>
          <w:b/>
          <w:sz w:val="24"/>
        </w:rPr>
        <w:tab/>
      </w:r>
      <w:r>
        <w:rPr>
          <w:rFonts w:hint="eastAsia"/>
          <w:sz w:val="20"/>
        </w:rPr>
        <w:t>寄附者が行う手続き</w:t>
      </w:r>
    </w:p>
    <w:p w:rsidR="00661623" w:rsidRDefault="00F97B6B">
      <w:pPr>
        <w:tabs>
          <w:tab w:val="left" w:pos="6949"/>
        </w:tabs>
        <w:rPr>
          <w:b/>
          <w:sz w:val="20"/>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3132455</wp:posOffset>
                </wp:positionH>
                <wp:positionV relativeFrom="paragraph">
                  <wp:posOffset>128905</wp:posOffset>
                </wp:positionV>
                <wp:extent cx="993775" cy="0"/>
                <wp:effectExtent l="635" t="36195" r="29210" b="46355"/>
                <wp:wrapNone/>
                <wp:docPr id="1028" name="オブジェクト 0"/>
                <wp:cNvGraphicFramePr/>
                <a:graphic xmlns:a="http://schemas.openxmlformats.org/drawingml/2006/main">
                  <a:graphicData uri="http://schemas.microsoft.com/office/word/2010/wordprocessingShape">
                    <wps:wsp>
                      <wps:cNvCnPr/>
                      <wps:spPr>
                        <a:xfrm flipH="1">
                          <a:off x="0" y="0"/>
                          <a:ext cx="993775" cy="0"/>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4BA740FA" id="オブジェクト 0" o:spid="_x0000_s1026" type="#_x0000_t32" style="position:absolute;left:0;text-align:left;margin-left:246.65pt;margin-top:10.15pt;width:78.25pt;height:0;flip:x;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" strokecolor="windowText" strokeweight="2pt">
                <v:stroke dashstyle="1 1" endarrow="block" joinstyle="miter"/>
              </v:shape>
            </w:pict>
          </mc:Fallback>
        </mc:AlternateContent>
      </w:r>
      <w:r>
        <w:rPr>
          <w:rFonts w:hint="eastAsia"/>
          <w:b/>
          <w:sz w:val="20"/>
        </w:rPr>
        <w:tab/>
      </w:r>
      <w:r>
        <w:rPr>
          <w:rFonts w:hint="eastAsia"/>
          <w:sz w:val="20"/>
        </w:rPr>
        <w:t>行政機関等が行う手続き</w:t>
      </w:r>
    </w:p>
    <w:p w:rsidR="00661623" w:rsidRDefault="00F97B6B">
      <w:pPr>
        <w:rPr>
          <w:sz w:val="20"/>
        </w:rPr>
      </w:pPr>
      <w:r>
        <w:rPr>
          <w:rFonts w:hint="eastAsia"/>
          <w:sz w:val="20"/>
        </w:rPr>
        <w:t>〈確定申告を行う場合〉</w:t>
      </w:r>
    </w:p>
    <w:p w:rsidR="00661623" w:rsidRDefault="00F97B6B">
      <w:pPr>
        <w:rPr>
          <w:sz w:val="20"/>
        </w:rPr>
      </w:pPr>
      <w:r>
        <w:rPr>
          <w:rFonts w:hint="eastAsia"/>
          <w:sz w:val="20"/>
        </w:rPr>
        <w:t xml:space="preserve">　　　　　　　　　　　　　　　　　　　　　　　　　　　　　　　　　　　　</w:t>
      </w:r>
      <w:r>
        <w:rPr>
          <w:rFonts w:hint="eastAsia"/>
          <w:sz w:val="20"/>
          <w:bdr w:val="single" w:sz="4" w:space="0" w:color="auto"/>
        </w:rPr>
        <w:t>最寄りの税務署</w:t>
      </w:r>
    </w:p>
    <w:p w:rsidR="00661623" w:rsidRPr="004E2518" w:rsidRDefault="00F97B6B" w:rsidP="004E2518">
      <w:pPr>
        <w:pStyle w:val="ae"/>
        <w:ind w:leftChars="0" w:left="6520"/>
        <w:rPr>
          <w:sz w:val="20"/>
        </w:rPr>
      </w:pPr>
      <w:r>
        <w:rPr>
          <w:rFonts w:hint="eastAsia"/>
          <w:noProof/>
        </w:rPr>
        <w:drawing>
          <wp:anchor distT="0" distB="0" distL="114300" distR="114300" simplePos="0" relativeHeight="251657216" behindDoc="1" locked="0" layoutInCell="1" hidden="0" allowOverlap="1">
            <wp:simplePos x="0" y="0"/>
            <wp:positionH relativeFrom="column">
              <wp:posOffset>75565</wp:posOffset>
            </wp:positionH>
            <wp:positionV relativeFrom="paragraph">
              <wp:posOffset>187960</wp:posOffset>
            </wp:positionV>
            <wp:extent cx="1332230" cy="1431925"/>
            <wp:effectExtent l="0" t="0" r="0" b="0"/>
            <wp:wrapNone/>
            <wp:docPr id="1029" name="Picture 1" descr="Z:\共有棚\上甲\素材　関係\焼却施設\焼却施設７.jpg"/>
            <wp:cNvGraphicFramePr/>
            <a:graphic xmlns:a="http://schemas.openxmlformats.org/drawingml/2006/main">
              <a:graphicData uri="http://schemas.openxmlformats.org/drawingml/2006/picture">
                <pic:pic xmlns:pic="http://schemas.openxmlformats.org/drawingml/2006/picture">
                  <pic:nvPicPr>
                    <pic:cNvPr id="1029" name="Picture 1" descr="Z:\共有棚\上甲\素材　関係\焼却施設\焼却施設７.jpg"/>
                    <pic:cNvPicPr>
                      <a:picLocks noChangeAspect="1" noChangeArrowheads="1"/>
                    </pic:cNvPicPr>
                  </pic:nvPicPr>
                  <pic:blipFill>
                    <a:blip r:embed="rId7"/>
                    <a:stretch>
                      <a:fillRect/>
                    </a:stretch>
                  </pic:blipFill>
                  <pic:spPr>
                    <a:xfrm>
                      <a:off x="0" y="0"/>
                      <a:ext cx="1332230" cy="14319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46976" behindDoc="1" locked="0" layoutInCell="1" hidden="0" allowOverlap="1">
            <wp:simplePos x="0" y="0"/>
            <wp:positionH relativeFrom="column">
              <wp:posOffset>5097780</wp:posOffset>
            </wp:positionH>
            <wp:positionV relativeFrom="paragraph">
              <wp:posOffset>82550</wp:posOffset>
            </wp:positionV>
            <wp:extent cx="938530" cy="752475"/>
            <wp:effectExtent l="0" t="0" r="0" b="0"/>
            <wp:wrapNone/>
            <wp:docPr id="1030" name="Picture 2" descr="Z:\共有棚\上甲\素材　関係\焼却施設\焼却施設.jpg"/>
            <wp:cNvGraphicFramePr/>
            <a:graphic xmlns:a="http://schemas.openxmlformats.org/drawingml/2006/main">
              <a:graphicData uri="http://schemas.openxmlformats.org/drawingml/2006/picture">
                <pic:pic xmlns:pic="http://schemas.openxmlformats.org/drawingml/2006/picture">
                  <pic:nvPicPr>
                    <pic:cNvPr id="1030" name="Picture 2" descr="Z:\共有棚\上甲\素材　関係\焼却施設\焼却施設.jpg"/>
                    <pic:cNvPicPr>
                      <a:picLocks noChangeAspect="1" noChangeArrowheads="1"/>
                    </pic:cNvPicPr>
                  </pic:nvPicPr>
                  <pic:blipFill>
                    <a:blip r:embed="rId8"/>
                    <a:stretch>
                      <a:fillRect/>
                    </a:stretch>
                  </pic:blipFill>
                  <pic:spPr>
                    <a:xfrm>
                      <a:off x="0" y="0"/>
                      <a:ext cx="938530" cy="752475"/>
                    </a:xfrm>
                    <a:prstGeom prst="rect">
                      <a:avLst/>
                    </a:prstGeom>
                    <a:noFill/>
                    <a:ln w="9525">
                      <a:noFill/>
                      <a:miter lim="800000"/>
                      <a:headEnd/>
                      <a:tailEnd/>
                    </a:ln>
                  </pic:spPr>
                </pic:pic>
              </a:graphicData>
            </a:graphic>
          </wp:anchor>
        </w:drawing>
      </w:r>
      <w:r w:rsidR="004E2518">
        <w:rPr>
          <w:rFonts w:hint="eastAsia"/>
          <w:sz w:val="20"/>
        </w:rPr>
        <w:t>③</w:t>
      </w:r>
      <w:r w:rsidRPr="004E2518">
        <w:rPr>
          <w:rFonts w:hint="eastAsia"/>
          <w:sz w:val="20"/>
        </w:rPr>
        <w:t>申告書の提出</w:t>
      </w:r>
    </w:p>
    <w:p w:rsidR="00661623" w:rsidRPr="004E2518" w:rsidRDefault="00F97B6B" w:rsidP="004E2518">
      <w:pPr>
        <w:ind w:left="4100" w:firstLine="100"/>
        <w:rPr>
          <w:sz w:val="20"/>
        </w:rPr>
      </w:pPr>
      <w:r>
        <w:rPr>
          <w:rFonts w:hint="eastAsia"/>
          <w:noProof/>
        </w:rPr>
        <w:drawing>
          <wp:anchor distT="0" distB="0" distL="114300" distR="114300" simplePos="0" relativeHeight="251644928" behindDoc="1" locked="0" layoutInCell="1" hidden="0" allowOverlap="1">
            <wp:simplePos x="0" y="0"/>
            <wp:positionH relativeFrom="column">
              <wp:posOffset>2810510</wp:posOffset>
            </wp:positionH>
            <wp:positionV relativeFrom="paragraph">
              <wp:posOffset>80645</wp:posOffset>
            </wp:positionV>
            <wp:extent cx="1315720" cy="1496695"/>
            <wp:effectExtent l="0" t="0" r="0" b="0"/>
            <wp:wrapNone/>
            <wp:docPr id="1032" name="Picture 1" descr="Z:\共有棚\上甲\素材　関係\家族２.jpg"/>
            <wp:cNvGraphicFramePr/>
            <a:graphic xmlns:a="http://schemas.openxmlformats.org/drawingml/2006/main">
              <a:graphicData uri="http://schemas.openxmlformats.org/drawingml/2006/picture">
                <pic:pic xmlns:pic="http://schemas.openxmlformats.org/drawingml/2006/picture">
                  <pic:nvPicPr>
                    <pic:cNvPr id="1032" name="Picture 1" descr="Z:\共有棚\上甲\素材　関係\家族２.jpg"/>
                    <pic:cNvPicPr>
                      <a:picLocks noChangeAspect="1" noChangeArrowheads="1"/>
                    </pic:cNvPicPr>
                  </pic:nvPicPr>
                  <pic:blipFill>
                    <a:blip r:embed="rId9"/>
                    <a:stretch>
                      <a:fillRect/>
                    </a:stretch>
                  </pic:blipFill>
                  <pic:spPr>
                    <a:xfrm>
                      <a:off x="0" y="0"/>
                      <a:ext cx="1315720" cy="1496695"/>
                    </a:xfrm>
                    <a:prstGeom prst="rect">
                      <a:avLst/>
                    </a:prstGeom>
                    <a:noFill/>
                    <a:ln w="9525">
                      <a:noFill/>
                      <a:miter lim="800000"/>
                      <a:headEnd/>
                      <a:tailEnd/>
                    </a:ln>
                  </pic:spPr>
                </pic:pic>
              </a:graphicData>
            </a:graphic>
          </wp:anchor>
        </w:drawing>
      </w:r>
      <w:r w:rsidRPr="004E2518">
        <w:rPr>
          <w:rFonts w:hint="eastAsia"/>
          <w:sz w:val="20"/>
        </w:rPr>
        <w:t xml:space="preserve">　　　　　　　　　（受領証明書添付）</w:t>
      </w:r>
    </w:p>
    <w:p w:rsidR="00661623" w:rsidRDefault="00F97B6B">
      <w:pPr>
        <w:ind w:firstLineChars="900" w:firstLine="1980"/>
        <w:rPr>
          <w:sz w:val="20"/>
        </w:rPr>
      </w:pPr>
      <w:r>
        <w:rPr>
          <w:noProof/>
        </w:rPr>
        <mc:AlternateContent>
          <mc:Choice Requires="wps">
            <w:drawing>
              <wp:anchor distT="0" distB="0" distL="114300" distR="114300" simplePos="0" relativeHeight="12" behindDoc="0" locked="0" layoutInCell="1" hidden="0" allowOverlap="1">
                <wp:simplePos x="0" y="0"/>
                <wp:positionH relativeFrom="column">
                  <wp:posOffset>4117975</wp:posOffset>
                </wp:positionH>
                <wp:positionV relativeFrom="paragraph">
                  <wp:posOffset>184150</wp:posOffset>
                </wp:positionV>
                <wp:extent cx="923290" cy="315595"/>
                <wp:effectExtent l="635" t="635" r="29845" b="20955"/>
                <wp:wrapNone/>
                <wp:docPr id="1033" name="オブジェクト 0"/>
                <wp:cNvGraphicFramePr/>
                <a:graphic xmlns:a="http://schemas.openxmlformats.org/drawingml/2006/main">
                  <a:graphicData uri="http://schemas.microsoft.com/office/word/2010/wordprocessingShape">
                    <wps:wsp>
                      <wps:cNvCnPr/>
                      <wps:spPr>
                        <a:xfrm flipH="1">
                          <a:off x="0" y="0"/>
                          <a:ext cx="923290" cy="315595"/>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3B49E2A7" id="オブジェクト 0" o:spid="_x0000_s1026" type="#_x0000_t32" style="position:absolute;left:0;text-align:left;margin-left:324.25pt;margin-top:14.5pt;width:72.7pt;height:24.85pt;flip:x;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" strokecolor="windowText" strokeweight="2pt">
                <v:stroke dashstyle="1 1" endarrow="block" joinstyle="miter"/>
              </v:shape>
            </w:pict>
          </mc:Fallback>
        </mc:AlternateContent>
      </w:r>
      <w:r>
        <w:rPr>
          <w:noProof/>
        </w:rPr>
        <mc:AlternateContent>
          <mc:Choice Requires="wps">
            <w:drawing>
              <wp:anchor distT="0" distB="0" distL="114300" distR="114300" simplePos="0" relativeHeight="11" behindDoc="0" locked="0" layoutInCell="1" hidden="0" allowOverlap="1">
                <wp:simplePos x="0" y="0"/>
                <wp:positionH relativeFrom="column">
                  <wp:posOffset>4062095</wp:posOffset>
                </wp:positionH>
                <wp:positionV relativeFrom="paragraph">
                  <wp:posOffset>22225</wp:posOffset>
                </wp:positionV>
                <wp:extent cx="977900" cy="299720"/>
                <wp:effectExtent l="635" t="13335" r="29210" b="10795"/>
                <wp:wrapNone/>
                <wp:docPr id="1034" name="オブジェクト 0"/>
                <wp:cNvGraphicFramePr/>
                <a:graphic xmlns:a="http://schemas.openxmlformats.org/drawingml/2006/main">
                  <a:graphicData uri="http://schemas.microsoft.com/office/word/2010/wordprocessingShape">
                    <wps:wsp>
                      <wps:cNvCnPr/>
                      <wps:spPr>
                        <a:xfrm flipV="1">
                          <a:off x="0" y="0"/>
                          <a:ext cx="977900" cy="299720"/>
                        </a:xfrm>
                        <a:prstGeom prst="straightConnector1">
                          <a:avLst/>
                        </a:prstGeom>
                        <a:noFill/>
                        <a:ln w="25400">
                          <a:solidFill>
                            <a:sysClr val="windowText" lastClr="000000"/>
                          </a:solidFill>
                          <a:miter/>
                          <a:tailEnd type="triangle"/>
                        </a:ln>
                      </wps:spPr>
                      <wps:bodyPr/>
                    </wps:wsp>
                  </a:graphicData>
                </a:graphic>
              </wp:anchor>
            </w:drawing>
          </mc:Choice>
          <mc:Fallback>
            <w:pict>
              <v:shape w14:anchorId="79D7D9A2" id="オブジェクト 0" o:spid="_x0000_s1026" type="#_x0000_t32" style="position:absolute;left:0;text-align:left;margin-left:319.85pt;margin-top:1.75pt;width:77pt;height:23.6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" strokecolor="windowText" strokeweight="2pt">
                <v:stroke endarrow="block" joinstyle="miter"/>
              </v:shape>
            </w:pict>
          </mc:Fallback>
        </mc:AlternateContent>
      </w:r>
    </w:p>
    <w:p w:rsidR="004E2518" w:rsidRDefault="004E2518" w:rsidP="004E2518">
      <w:pPr>
        <w:ind w:firstLineChars="1100" w:firstLine="2420"/>
        <w:rPr>
          <w:sz w:val="20"/>
        </w:rPr>
      </w:pPr>
      <w:r>
        <w:rPr>
          <w:noProof/>
        </w:rPr>
        <mc:AlternateContent>
          <mc:Choice Requires="wps">
            <w:drawing>
              <wp:anchor distT="0" distB="0" distL="114300" distR="114300" simplePos="0" relativeHeight="251655168" behindDoc="0" locked="0" layoutInCell="1" hidden="0" allowOverlap="1">
                <wp:simplePos x="0" y="0"/>
                <wp:positionH relativeFrom="column">
                  <wp:posOffset>1543116</wp:posOffset>
                </wp:positionH>
                <wp:positionV relativeFrom="paragraph">
                  <wp:posOffset>221862</wp:posOffset>
                </wp:positionV>
                <wp:extent cx="1190625" cy="635"/>
                <wp:effectExtent l="635" t="35560" r="29210" b="46355"/>
                <wp:wrapNone/>
                <wp:docPr id="1037" name="オブジェクト 0"/>
                <wp:cNvGraphicFramePr/>
                <a:graphic xmlns:a="http://schemas.openxmlformats.org/drawingml/2006/main">
                  <a:graphicData uri="http://schemas.microsoft.com/office/word/2010/wordprocessingShape">
                    <wps:wsp>
                      <wps:cNvCnPr/>
                      <wps:spPr>
                        <a:xfrm flipH="1">
                          <a:off x="0" y="0"/>
                          <a:ext cx="1190625" cy="635"/>
                        </a:xfrm>
                        <a:prstGeom prst="straightConnector1">
                          <a:avLst/>
                        </a:prstGeom>
                        <a:noFill/>
                        <a:ln w="25400">
                          <a:solidFill>
                            <a:sysClr val="windowText" lastClr="000000"/>
                          </a:solidFill>
                          <a:miter/>
                          <a:tailEnd type="triangle"/>
                        </a:ln>
                      </wps:spPr>
                      <wps:bodyPr/>
                    </wps:wsp>
                  </a:graphicData>
                </a:graphic>
              </wp:anchor>
            </w:drawing>
          </mc:Choice>
          <mc:Fallback>
            <w:pict>
              <v:shape w14:anchorId="57199AE4" id="オブジェクト 0" o:spid="_x0000_s1026" type="#_x0000_t32" style="position:absolute;left:0;text-align:left;margin-left:121.5pt;margin-top:17.45pt;width:93.75pt;height:.05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" strokecolor="windowText" strokeweight="2pt">
                <v:stroke endarrow="block" joinstyle="miter"/>
              </v:shape>
            </w:pict>
          </mc:Fallback>
        </mc:AlternateContent>
      </w:r>
      <w:r w:rsidR="00F97B6B">
        <w:rPr>
          <w:rFonts w:hint="eastAsia"/>
          <w:noProof/>
        </w:rPr>
        <mc:AlternateContent>
          <mc:Choice Requires="wps">
            <w:drawing>
              <wp:anchor distT="0" distB="0" distL="114300" distR="114300" simplePos="0" relativeHeight="251666432" behindDoc="0" locked="0" layoutInCell="1" hidden="0" allowOverlap="1">
                <wp:simplePos x="0" y="0"/>
                <wp:positionH relativeFrom="column">
                  <wp:posOffset>5600700</wp:posOffset>
                </wp:positionH>
                <wp:positionV relativeFrom="paragraph">
                  <wp:posOffset>149225</wp:posOffset>
                </wp:positionV>
                <wp:extent cx="0" cy="930275"/>
                <wp:effectExtent l="36195" t="0" r="65405" b="10160"/>
                <wp:wrapNone/>
                <wp:docPr id="1036" name="オブジェクト 0"/>
                <wp:cNvGraphicFramePr/>
                <a:graphic xmlns:a="http://schemas.openxmlformats.org/drawingml/2006/main">
                  <a:graphicData uri="http://schemas.microsoft.com/office/word/2010/wordprocessingShape">
                    <wps:wsp>
                      <wps:cNvCnPr/>
                      <wps:spPr>
                        <a:xfrm>
                          <a:off x="0" y="0"/>
                          <a:ext cx="0" cy="930275"/>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10188042" id="オブジェクト 0" o:spid="_x0000_s1026" type="#_x0000_t32" style="position:absolute;left:0;text-align:left;margin-left:441pt;margin-top:11.75pt;width:0;height:7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" strokecolor="windowText" strokeweight="2pt">
                <v:stroke dashstyle="1 1" endarrow="block" joinstyle="miter"/>
              </v:shape>
            </w:pict>
          </mc:Fallback>
        </mc:AlternateContent>
      </w:r>
      <w:r>
        <w:rPr>
          <w:rFonts w:hint="eastAsia"/>
          <w:sz w:val="20"/>
        </w:rPr>
        <w:t>①寄附金の申請・納付</w:t>
      </w:r>
    </w:p>
    <w:p w:rsidR="004E2518" w:rsidRDefault="004E2518" w:rsidP="004E2518">
      <w:pPr>
        <w:ind w:firstLineChars="1200" w:firstLine="2400"/>
        <w:rPr>
          <w:sz w:val="20"/>
        </w:rPr>
      </w:pPr>
      <w:r>
        <w:rPr>
          <w:rFonts w:hint="eastAsia"/>
          <w:sz w:val="20"/>
        </w:rPr>
        <w:t>（ふるさと納税ポータル</w:t>
      </w:r>
    </w:p>
    <w:p w:rsidR="004E2518" w:rsidRDefault="004E2518" w:rsidP="004E2518">
      <w:pPr>
        <w:ind w:firstLineChars="1300" w:firstLine="2600"/>
        <w:rPr>
          <w:sz w:val="20"/>
        </w:rPr>
      </w:pPr>
      <w:r>
        <w:rPr>
          <w:rFonts w:hint="eastAsia"/>
          <w:sz w:val="20"/>
        </w:rPr>
        <w:t>サイト）</w:t>
      </w:r>
    </w:p>
    <w:p w:rsidR="00661623" w:rsidRDefault="004E2518" w:rsidP="004E2518">
      <w:pPr>
        <w:ind w:firstLineChars="3500" w:firstLine="7000"/>
        <w:rPr>
          <w:sz w:val="20"/>
        </w:rPr>
      </w:pPr>
      <w:r>
        <w:rPr>
          <w:rFonts w:hint="eastAsia"/>
          <w:sz w:val="20"/>
        </w:rPr>
        <w:t>④</w:t>
      </w:r>
      <w:r w:rsidR="00F97B6B">
        <w:rPr>
          <w:rFonts w:hint="eastAsia"/>
          <w:sz w:val="20"/>
        </w:rPr>
        <w:t>所得税が還付　　　　連絡</w:t>
      </w:r>
    </w:p>
    <w:p w:rsidR="00661623" w:rsidRDefault="00F97B6B">
      <w:pPr>
        <w:ind w:firstLineChars="1100" w:firstLine="2200"/>
        <w:rPr>
          <w:sz w:val="20"/>
        </w:rPr>
      </w:pPr>
      <w:r>
        <w:rPr>
          <w:rFonts w:hint="eastAsia"/>
          <w:sz w:val="20"/>
        </w:rPr>
        <w:t xml:space="preserve">　　　　　　　　　　　　　　　　　　　　　　　　　</w:t>
      </w:r>
    </w:p>
    <w:p w:rsidR="00661623" w:rsidRDefault="00F97B6B">
      <w:pPr>
        <w:rPr>
          <w:sz w:val="20"/>
        </w:rPr>
      </w:pPr>
      <w:r>
        <w:rPr>
          <w:noProof/>
        </w:rPr>
        <mc:AlternateContent>
          <mc:Choice Requires="wps">
            <w:drawing>
              <wp:anchor distT="0" distB="0" distL="114300" distR="114300" simplePos="0" relativeHeight="13" behindDoc="0" locked="0" layoutInCell="1" hidden="0" allowOverlap="1">
                <wp:simplePos x="0" y="0"/>
                <wp:positionH relativeFrom="column">
                  <wp:posOffset>4117975</wp:posOffset>
                </wp:positionH>
                <wp:positionV relativeFrom="paragraph">
                  <wp:posOffset>136525</wp:posOffset>
                </wp:positionV>
                <wp:extent cx="1141730" cy="320675"/>
                <wp:effectExtent l="635" t="15240" r="29845" b="10795"/>
                <wp:wrapNone/>
                <wp:docPr id="1038" name="オブジェクト 0"/>
                <wp:cNvGraphicFramePr/>
                <a:graphic xmlns:a="http://schemas.openxmlformats.org/drawingml/2006/main">
                  <a:graphicData uri="http://schemas.microsoft.com/office/word/2010/wordprocessingShape">
                    <wps:wsp>
                      <wps:cNvCnPr/>
                      <wps:spPr>
                        <a:xfrm flipH="1" flipV="1">
                          <a:off x="0" y="0"/>
                          <a:ext cx="1141730" cy="320675"/>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512EC3DF" id="オブジェクト 0" o:spid="_x0000_s1026" type="#_x0000_t32" style="position:absolute;left:0;text-align:left;margin-left:324.25pt;margin-top:10.75pt;width:89.9pt;height:25.25pt;flip:x y;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" strokecolor="windowText" strokeweight="2pt">
                <v:stroke dashstyle="1 1" endarrow="block" joinstyle="miter"/>
              </v:shape>
            </w:pict>
          </mc:Fallback>
        </mc:AlternateContent>
      </w:r>
      <w:r>
        <w:rPr>
          <w:rFonts w:hint="eastAsia"/>
          <w:sz w:val="20"/>
        </w:rPr>
        <w:t xml:space="preserve">　　　　　　　　</w:t>
      </w:r>
    </w:p>
    <w:p w:rsidR="00661623" w:rsidRDefault="00F97B6B">
      <w:pPr>
        <w:ind w:firstLineChars="250" w:firstLine="550"/>
        <w:rPr>
          <w:sz w:val="20"/>
        </w:rPr>
      </w:pPr>
      <w:r>
        <w:rPr>
          <w:rFonts w:hint="eastAsia"/>
          <w:noProof/>
          <w:bdr w:val="single" w:sz="4" w:space="0" w:color="auto"/>
        </w:rPr>
        <w:drawing>
          <wp:anchor distT="0" distB="0" distL="114300" distR="114300" simplePos="0" relativeHeight="6" behindDoc="1" locked="0" layoutInCell="1" hidden="0" allowOverlap="1">
            <wp:simplePos x="0" y="0"/>
            <wp:positionH relativeFrom="column">
              <wp:posOffset>4849495</wp:posOffset>
            </wp:positionH>
            <wp:positionV relativeFrom="paragraph">
              <wp:posOffset>165735</wp:posOffset>
            </wp:positionV>
            <wp:extent cx="1242695" cy="978535"/>
            <wp:effectExtent l="0" t="0" r="0" b="0"/>
            <wp:wrapNone/>
            <wp:docPr id="1039" name="Picture 4" descr="C:\Program Files\Microsoft Office\MEDIA\CAGCAT10\j0235319.wmf"/>
            <wp:cNvGraphicFramePr/>
            <a:graphic xmlns:a="http://schemas.openxmlformats.org/drawingml/2006/main">
              <a:graphicData uri="http://schemas.openxmlformats.org/drawingml/2006/picture">
                <pic:pic xmlns:pic="http://schemas.openxmlformats.org/drawingml/2006/picture">
                  <pic:nvPicPr>
                    <pic:cNvPr id="1039" name="Picture 4" descr="C:\Program Files\Microsoft Office\MEDIA\CAGCAT10\j0235319.wmf"/>
                    <pic:cNvPicPr>
                      <a:picLocks noChangeAspect="1" noChangeArrowheads="1"/>
                    </pic:cNvPicPr>
                  </pic:nvPicPr>
                  <pic:blipFill>
                    <a:blip r:embed="rId10"/>
                    <a:stretch>
                      <a:fillRect/>
                    </a:stretch>
                  </pic:blipFill>
                  <pic:spPr>
                    <a:xfrm>
                      <a:off x="0" y="0"/>
                      <a:ext cx="1242695" cy="978535"/>
                    </a:xfrm>
                    <a:prstGeom prst="rect">
                      <a:avLst/>
                    </a:prstGeom>
                    <a:noFill/>
                    <a:ln w="9525">
                      <a:noFill/>
                      <a:miter lim="800000"/>
                      <a:headEnd/>
                      <a:tailEnd/>
                    </a:ln>
                  </pic:spPr>
                </pic:pic>
              </a:graphicData>
            </a:graphic>
          </wp:anchor>
        </w:drawing>
      </w:r>
      <w:r>
        <w:rPr>
          <w:rFonts w:hint="eastAsia"/>
          <w:sz w:val="20"/>
          <w:bdr w:val="single" w:sz="4" w:space="0" w:color="auto"/>
        </w:rPr>
        <w:t>守　口　市</w:t>
      </w:r>
      <w:r>
        <w:rPr>
          <w:rFonts w:hint="eastAsia"/>
          <w:sz w:val="20"/>
        </w:rPr>
        <w:t xml:space="preserve">　　</w:t>
      </w:r>
      <w:r>
        <w:rPr>
          <w:rFonts w:hint="eastAsia"/>
          <w:sz w:val="20"/>
        </w:rPr>
        <w:t xml:space="preserve"> </w:t>
      </w:r>
      <w:r>
        <w:rPr>
          <w:rFonts w:hint="eastAsia"/>
          <w:sz w:val="20"/>
        </w:rPr>
        <w:t xml:space="preserve">　</w:t>
      </w:r>
      <w:r w:rsidR="004E2518">
        <w:rPr>
          <w:rFonts w:hint="eastAsia"/>
          <w:sz w:val="20"/>
        </w:rPr>
        <w:t>②</w:t>
      </w:r>
      <w:r>
        <w:rPr>
          <w:rFonts w:hint="eastAsia"/>
          <w:sz w:val="20"/>
        </w:rPr>
        <w:t>受領証明書等の交付</w:t>
      </w:r>
    </w:p>
    <w:p w:rsidR="00661623" w:rsidRDefault="00F97B6B">
      <w:pPr>
        <w:ind w:firstLineChars="2300" w:firstLine="5060"/>
        <w:rPr>
          <w:sz w:val="20"/>
        </w:rPr>
      </w:pPr>
      <w:r>
        <w:rPr>
          <w:noProof/>
          <w:bdr w:val="single" w:sz="4" w:space="0" w:color="auto"/>
        </w:rPr>
        <mc:AlternateContent>
          <mc:Choice Requires="wps">
            <w:drawing>
              <wp:anchor distT="0" distB="0" distL="114300" distR="114300" simplePos="0" relativeHeight="10" behindDoc="0" locked="0" layoutInCell="1" hidden="0" allowOverlap="1">
                <wp:simplePos x="0" y="0"/>
                <wp:positionH relativeFrom="column">
                  <wp:posOffset>1584960</wp:posOffset>
                </wp:positionH>
                <wp:positionV relativeFrom="paragraph">
                  <wp:posOffset>0</wp:posOffset>
                </wp:positionV>
                <wp:extent cx="1231265" cy="0"/>
                <wp:effectExtent l="0" t="36195" r="29210" b="46355"/>
                <wp:wrapNone/>
                <wp:docPr id="1040" name="オブジェクト 0"/>
                <wp:cNvGraphicFramePr/>
                <a:graphic xmlns:a="http://schemas.openxmlformats.org/drawingml/2006/main">
                  <a:graphicData uri="http://schemas.microsoft.com/office/word/2010/wordprocessingShape">
                    <wps:wsp>
                      <wps:cNvCnPr/>
                      <wps:spPr>
                        <a:xfrm>
                          <a:off x="0" y="0"/>
                          <a:ext cx="1231265" cy="0"/>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5570384F" id="オブジェクト 0" o:spid="_x0000_s1026" type="#_x0000_t32" style="position:absolute;left:0;text-align:left;margin-left:124.8pt;margin-top:0;width:96.95pt;height:0;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" strokecolor="windowText" strokeweight="2pt">
                <v:stroke dashstyle="1 1" endarrow="block" joinstyle="miter"/>
              </v:shape>
            </w:pict>
          </mc:Fallback>
        </mc:AlternateContent>
      </w:r>
      <w:r>
        <w:rPr>
          <w:rFonts w:hint="eastAsia"/>
          <w:sz w:val="20"/>
          <w:bdr w:val="single" w:sz="4" w:space="0" w:color="auto"/>
        </w:rPr>
        <w:t>寄附者</w:t>
      </w:r>
      <w:r>
        <w:rPr>
          <w:rFonts w:hint="eastAsia"/>
          <w:sz w:val="20"/>
        </w:rPr>
        <w:t xml:space="preserve">　</w:t>
      </w:r>
      <w:r w:rsidR="004E2518">
        <w:rPr>
          <w:rFonts w:hint="eastAsia"/>
          <w:sz w:val="20"/>
        </w:rPr>
        <w:t>⑤</w:t>
      </w:r>
      <w:r>
        <w:rPr>
          <w:rFonts w:hint="eastAsia"/>
          <w:sz w:val="20"/>
        </w:rPr>
        <w:t>翌年度の住民税から</w:t>
      </w:r>
    </w:p>
    <w:p w:rsidR="00661623" w:rsidRDefault="00F97B6B">
      <w:pPr>
        <w:ind w:firstLineChars="3000" w:firstLine="6000"/>
        <w:rPr>
          <w:sz w:val="20"/>
        </w:rPr>
      </w:pPr>
      <w:r>
        <w:rPr>
          <w:rFonts w:hint="eastAsia"/>
          <w:sz w:val="20"/>
        </w:rPr>
        <w:t>税額控除</w:t>
      </w:r>
    </w:p>
    <w:p w:rsidR="00661623" w:rsidRDefault="00661623">
      <w:pPr>
        <w:rPr>
          <w:sz w:val="20"/>
        </w:rPr>
      </w:pPr>
    </w:p>
    <w:p w:rsidR="00661623" w:rsidRDefault="00661623">
      <w:pPr>
        <w:rPr>
          <w:sz w:val="20"/>
        </w:rPr>
      </w:pPr>
    </w:p>
    <w:p w:rsidR="00661623" w:rsidRDefault="00F97B6B">
      <w:pPr>
        <w:ind w:firstLineChars="3400" w:firstLine="6800"/>
        <w:rPr>
          <w:sz w:val="20"/>
          <w:bdr w:val="single" w:sz="4" w:space="0" w:color="auto"/>
        </w:rPr>
      </w:pPr>
      <w:r>
        <w:rPr>
          <w:rFonts w:hint="eastAsia"/>
          <w:sz w:val="20"/>
          <w:bdr w:val="single" w:sz="4" w:space="0" w:color="auto"/>
        </w:rPr>
        <w:t>居住している自治体</w:t>
      </w:r>
    </w:p>
    <w:p w:rsidR="00661623" w:rsidRDefault="00F97B6B">
      <w:pPr>
        <w:rPr>
          <w:sz w:val="20"/>
        </w:rPr>
      </w:pPr>
      <w:r>
        <w:rPr>
          <w:rFonts w:hint="eastAsia"/>
          <w:sz w:val="20"/>
        </w:rPr>
        <w:t>〈ワンストップ特例が適用される場合〉</w:t>
      </w:r>
    </w:p>
    <w:p w:rsidR="00661623" w:rsidRDefault="00F97B6B" w:rsidP="00773857">
      <w:pPr>
        <w:tabs>
          <w:tab w:val="left" w:pos="2801"/>
        </w:tabs>
        <w:ind w:left="3960"/>
        <w:rPr>
          <w:sz w:val="20"/>
        </w:rPr>
      </w:pPr>
      <w:r>
        <w:rPr>
          <w:rFonts w:hint="eastAsia"/>
          <w:noProof/>
        </w:rPr>
        <w:drawing>
          <wp:anchor distT="0" distB="0" distL="114300" distR="114300" simplePos="0" relativeHeight="251659264" behindDoc="1" locked="0" layoutInCell="1" hidden="0" allowOverlap="1">
            <wp:simplePos x="0" y="0"/>
            <wp:positionH relativeFrom="column">
              <wp:posOffset>744220</wp:posOffset>
            </wp:positionH>
            <wp:positionV relativeFrom="paragraph">
              <wp:posOffset>159385</wp:posOffset>
            </wp:positionV>
            <wp:extent cx="1332230" cy="1431925"/>
            <wp:effectExtent l="0" t="0" r="0" b="0"/>
            <wp:wrapNone/>
            <wp:docPr id="1042" name="Picture 1" descr="Z:\共有棚\上甲\素材　関係\焼却施設\焼却施設７.jpg"/>
            <wp:cNvGraphicFramePr/>
            <a:graphic xmlns:a="http://schemas.openxmlformats.org/drawingml/2006/main">
              <a:graphicData uri="http://schemas.openxmlformats.org/drawingml/2006/picture">
                <pic:pic xmlns:pic="http://schemas.openxmlformats.org/drawingml/2006/picture">
                  <pic:nvPicPr>
                    <pic:cNvPr id="1042" name="Picture 1" descr="Z:\共有棚\上甲\素材　関係\焼却施設\焼却施設７.jpg"/>
                    <pic:cNvPicPr>
                      <a:picLocks noChangeAspect="1" noChangeArrowheads="1"/>
                    </pic:cNvPicPr>
                  </pic:nvPicPr>
                  <pic:blipFill>
                    <a:blip r:embed="rId7"/>
                    <a:stretch>
                      <a:fillRect/>
                    </a:stretch>
                  </pic:blipFill>
                  <pic:spPr>
                    <a:xfrm>
                      <a:off x="0" y="0"/>
                      <a:ext cx="1332230" cy="14319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1312" behindDoc="1" locked="0" layoutInCell="1" hidden="0" allowOverlap="1">
            <wp:simplePos x="0" y="0"/>
            <wp:positionH relativeFrom="column">
              <wp:posOffset>4519930</wp:posOffset>
            </wp:positionH>
            <wp:positionV relativeFrom="paragraph">
              <wp:posOffset>159385</wp:posOffset>
            </wp:positionV>
            <wp:extent cx="1315720" cy="1496695"/>
            <wp:effectExtent l="0" t="0" r="0" b="0"/>
            <wp:wrapNone/>
            <wp:docPr id="1043" name="Picture 1" descr="Z:\共有棚\上甲\素材　関係\家族２.jpg"/>
            <wp:cNvGraphicFramePr/>
            <a:graphic xmlns:a="http://schemas.openxmlformats.org/drawingml/2006/main">
              <a:graphicData uri="http://schemas.openxmlformats.org/drawingml/2006/picture">
                <pic:pic xmlns:pic="http://schemas.openxmlformats.org/drawingml/2006/picture">
                  <pic:nvPicPr>
                    <pic:cNvPr id="1043" name="Picture 1" descr="Z:\共有棚\上甲\素材　関係\家族２.jpg"/>
                    <pic:cNvPicPr>
                      <a:picLocks noChangeAspect="1" noChangeArrowheads="1"/>
                    </pic:cNvPicPr>
                  </pic:nvPicPr>
                  <pic:blipFill>
                    <a:blip r:embed="rId9"/>
                    <a:stretch>
                      <a:fillRect/>
                    </a:stretch>
                  </pic:blipFill>
                  <pic:spPr>
                    <a:xfrm>
                      <a:off x="0" y="0"/>
                      <a:ext cx="1315720" cy="1496695"/>
                    </a:xfrm>
                    <a:prstGeom prst="rect">
                      <a:avLst/>
                    </a:prstGeom>
                    <a:noFill/>
                    <a:ln w="9525">
                      <a:noFill/>
                      <a:miter lim="800000"/>
                      <a:headEnd/>
                      <a:tailEnd/>
                    </a:ln>
                  </pic:spPr>
                </pic:pic>
              </a:graphicData>
            </a:graphic>
          </wp:anchor>
        </w:drawing>
      </w:r>
    </w:p>
    <w:p w:rsidR="00661623" w:rsidRPr="00773857" w:rsidRDefault="004E2518" w:rsidP="00773857">
      <w:pPr>
        <w:pStyle w:val="ae"/>
        <w:numPr>
          <w:ilvl w:val="0"/>
          <w:numId w:val="4"/>
        </w:numPr>
        <w:tabs>
          <w:tab w:val="left" w:pos="2540"/>
          <w:tab w:val="left" w:pos="7056"/>
        </w:tabs>
        <w:ind w:leftChars="0"/>
        <w:rPr>
          <w:sz w:val="20"/>
        </w:rPr>
      </w:pPr>
      <w:r>
        <w:rPr>
          <w:rFonts w:hint="eastAsia"/>
          <w:noProof/>
        </w:rPr>
        <mc:AlternateContent>
          <mc:Choice Requires="wps">
            <w:drawing>
              <wp:anchor distT="0" distB="0" distL="114300" distR="114300" simplePos="0" relativeHeight="251668480" behindDoc="0" locked="0" layoutInCell="1" hidden="0" allowOverlap="1">
                <wp:simplePos x="0" y="0"/>
                <wp:positionH relativeFrom="column">
                  <wp:posOffset>2492309</wp:posOffset>
                </wp:positionH>
                <wp:positionV relativeFrom="paragraph">
                  <wp:posOffset>232888</wp:posOffset>
                </wp:positionV>
                <wp:extent cx="1190625" cy="635"/>
                <wp:effectExtent l="635" t="35560" r="29210" b="46355"/>
                <wp:wrapNone/>
                <wp:docPr id="1045" name="オブジェクト 0"/>
                <wp:cNvGraphicFramePr/>
                <a:graphic xmlns:a="http://schemas.openxmlformats.org/drawingml/2006/main">
                  <a:graphicData uri="http://schemas.microsoft.com/office/word/2010/wordprocessingShape">
                    <wps:wsp>
                      <wps:cNvCnPr/>
                      <wps:spPr>
                        <a:xfrm flipH="1">
                          <a:off x="0" y="0"/>
                          <a:ext cx="1190625" cy="635"/>
                        </a:xfrm>
                        <a:prstGeom prst="straightConnector1">
                          <a:avLst/>
                        </a:prstGeom>
                        <a:noFill/>
                        <a:ln w="25400">
                          <a:solidFill>
                            <a:sysClr val="windowText" lastClr="000000"/>
                          </a:solidFill>
                          <a:miter/>
                          <a:tailEnd type="triangle"/>
                        </a:ln>
                      </wps:spPr>
                      <wps:bodyPr/>
                    </wps:wsp>
                  </a:graphicData>
                </a:graphic>
              </wp:anchor>
            </w:drawing>
          </mc:Choice>
          <mc:Fallback>
            <w:pict>
              <v:shape w14:anchorId="715EBA1B" id="オブジェクト 0" o:spid="_x0000_s1026" type="#_x0000_t32" style="position:absolute;left:0;text-align:left;margin-left:196.25pt;margin-top:18.35pt;width:93.75pt;height:.0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" strokecolor="windowText" strokeweight="2pt">
                <v:stroke endarrow="block" joinstyle="miter"/>
              </v:shape>
            </w:pict>
          </mc:Fallback>
        </mc:AlternateContent>
      </w:r>
      <w:r w:rsidRPr="00773857">
        <w:rPr>
          <w:rFonts w:hint="eastAsia"/>
          <w:sz w:val="20"/>
        </w:rPr>
        <w:t>寄附金の申請・納付</w:t>
      </w:r>
      <w:r w:rsidR="00F97B6B" w:rsidRPr="00773857">
        <w:rPr>
          <w:rFonts w:hint="eastAsia"/>
          <w:sz w:val="20"/>
        </w:rPr>
        <w:tab/>
      </w:r>
    </w:p>
    <w:p w:rsidR="004E2518" w:rsidRDefault="00F97B6B" w:rsidP="004E2518">
      <w:pPr>
        <w:ind w:firstLineChars="1200" w:firstLine="2400"/>
        <w:rPr>
          <w:sz w:val="20"/>
        </w:rPr>
      </w:pPr>
      <w:r>
        <w:rPr>
          <w:rFonts w:hint="eastAsia"/>
          <w:sz w:val="20"/>
        </w:rPr>
        <w:t xml:space="preserve">　　　　　</w:t>
      </w:r>
      <w:r w:rsidR="004E2518">
        <w:rPr>
          <w:rFonts w:hint="eastAsia"/>
          <w:sz w:val="20"/>
        </w:rPr>
        <w:t>（ふるさと納税ポータルサイト）</w:t>
      </w:r>
    </w:p>
    <w:p w:rsidR="00773857" w:rsidRDefault="00773857" w:rsidP="004E2518">
      <w:pPr>
        <w:ind w:firstLineChars="1200" w:firstLine="2400"/>
        <w:rPr>
          <w:sz w:val="20"/>
        </w:rPr>
      </w:pPr>
    </w:p>
    <w:p w:rsidR="00773857" w:rsidRPr="00773857" w:rsidRDefault="00773857" w:rsidP="00773857">
      <w:pPr>
        <w:pStyle w:val="ae"/>
        <w:numPr>
          <w:ilvl w:val="0"/>
          <w:numId w:val="4"/>
        </w:numPr>
        <w:ind w:leftChars="0"/>
        <w:rPr>
          <w:sz w:val="20"/>
        </w:rPr>
      </w:pPr>
      <w:r w:rsidRPr="00773857">
        <w:rPr>
          <w:rFonts w:hint="eastAsia"/>
          <w:sz w:val="20"/>
        </w:rPr>
        <w:t>受領証明書等の交付</w:t>
      </w:r>
    </w:p>
    <w:p w:rsidR="00661623" w:rsidRDefault="00773857" w:rsidP="00773857">
      <w:pPr>
        <w:pStyle w:val="ae"/>
        <w:ind w:leftChars="0" w:left="4320"/>
        <w:rPr>
          <w:sz w:val="20"/>
        </w:rPr>
      </w:pPr>
      <w:r>
        <w:rPr>
          <w:noProof/>
          <w:bdr w:val="single" w:sz="4" w:space="0" w:color="auto"/>
        </w:rPr>
        <mc:AlternateContent>
          <mc:Choice Requires="wps">
            <w:drawing>
              <wp:anchor distT="0" distB="0" distL="114300" distR="114300" simplePos="0" relativeHeight="251671552" behindDoc="0" locked="0" layoutInCell="1" hidden="0" allowOverlap="1" wp14:anchorId="7A71B69C" wp14:editId="7777671E">
                <wp:simplePos x="0" y="0"/>
                <wp:positionH relativeFrom="column">
                  <wp:posOffset>2600696</wp:posOffset>
                </wp:positionH>
                <wp:positionV relativeFrom="paragraph">
                  <wp:posOffset>14778</wp:posOffset>
                </wp:positionV>
                <wp:extent cx="1231265" cy="0"/>
                <wp:effectExtent l="0" t="36195" r="29210" b="46355"/>
                <wp:wrapNone/>
                <wp:docPr id="1" name="オブジェクト 0"/>
                <wp:cNvGraphicFramePr/>
                <a:graphic xmlns:a="http://schemas.openxmlformats.org/drawingml/2006/main">
                  <a:graphicData uri="http://schemas.microsoft.com/office/word/2010/wordprocessingShape">
                    <wps:wsp>
                      <wps:cNvCnPr/>
                      <wps:spPr>
                        <a:xfrm>
                          <a:off x="0" y="0"/>
                          <a:ext cx="1231265" cy="0"/>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77BAC659" id="オブジェクト 0" o:spid="_x0000_s1026" type="#_x0000_t32" style="position:absolute;left:0;text-align:left;margin-left:204.8pt;margin-top:1.15pt;width:96.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" strokecolor="windowText" strokeweight="2pt">
                <v:stroke dashstyle="1 1" endarrow="block" joinstyle="miter"/>
              </v:shape>
            </w:pict>
          </mc:Fallback>
        </mc:AlternateContent>
      </w:r>
      <w:r w:rsidR="00F97B6B">
        <w:rPr>
          <w:rFonts w:hint="eastAsia"/>
          <w:sz w:val="20"/>
        </w:rPr>
        <w:tab/>
      </w:r>
      <w:r w:rsidR="00F97B6B">
        <w:rPr>
          <w:rFonts w:hint="eastAsia"/>
          <w:sz w:val="20"/>
        </w:rPr>
        <w:t xml:space="preserve">　　　　　　　　　　　　　　　　</w:t>
      </w:r>
    </w:p>
    <w:p w:rsidR="00661623" w:rsidRDefault="00773857">
      <w:pPr>
        <w:tabs>
          <w:tab w:val="left" w:pos="2632"/>
          <w:tab w:val="left" w:pos="8938"/>
        </w:tabs>
        <w:ind w:firstLineChars="1700" w:firstLine="3400"/>
        <w:rPr>
          <w:sz w:val="20"/>
        </w:rPr>
      </w:pPr>
      <w:r>
        <w:rPr>
          <w:rFonts w:hint="eastAsia"/>
          <w:sz w:val="20"/>
          <w:u w:val="wave" w:color="FF0000"/>
        </w:rPr>
        <w:t>③</w:t>
      </w:r>
      <w:r w:rsidR="00F97B6B">
        <w:rPr>
          <w:rFonts w:hint="eastAsia"/>
          <w:sz w:val="20"/>
          <w:u w:val="wave" w:color="FF0000"/>
        </w:rPr>
        <w:t>ワンストップ特例申請書の提出</w:t>
      </w:r>
    </w:p>
    <w:p w:rsidR="00661623" w:rsidRDefault="00F97B6B">
      <w:pPr>
        <w:tabs>
          <w:tab w:val="left" w:pos="2556"/>
        </w:tabs>
        <w:ind w:firstLineChars="400" w:firstLine="880"/>
        <w:rPr>
          <w:sz w:val="20"/>
          <w:bdr w:val="single" w:sz="4" w:space="0" w:color="auto"/>
        </w:rPr>
      </w:pPr>
      <w:r>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2527935</wp:posOffset>
                </wp:positionH>
                <wp:positionV relativeFrom="paragraph">
                  <wp:posOffset>10795</wp:posOffset>
                </wp:positionV>
                <wp:extent cx="1190625" cy="635"/>
                <wp:effectExtent l="635" t="35560" r="29210" b="46355"/>
                <wp:wrapNone/>
                <wp:docPr id="1046" name="オブジェクト 0"/>
                <wp:cNvGraphicFramePr/>
                <a:graphic xmlns:a="http://schemas.openxmlformats.org/drawingml/2006/main">
                  <a:graphicData uri="http://schemas.microsoft.com/office/word/2010/wordprocessingShape">
                    <wps:wsp>
                      <wps:cNvCnPr/>
                      <wps:spPr>
                        <a:xfrm flipH="1">
                          <a:off x="0" y="0"/>
                          <a:ext cx="1190625" cy="635"/>
                        </a:xfrm>
                        <a:prstGeom prst="straightConnector1">
                          <a:avLst/>
                        </a:prstGeom>
                        <a:noFill/>
                        <a:ln w="25400">
                          <a:solidFill>
                            <a:sysClr val="windowText" lastClr="000000"/>
                          </a:solidFill>
                          <a:miter/>
                          <a:tailEnd type="triangle"/>
                        </a:ln>
                      </wps:spPr>
                      <wps:bodyPr/>
                    </wps:wsp>
                  </a:graphicData>
                </a:graphic>
              </wp:anchor>
            </w:drawing>
          </mc:Choice>
          <mc:Fallback>
            <w:pict>
              <v:shape w14:anchorId="6FE10DBE" id="オブジェクト 0" o:spid="_x0000_s1026" type="#_x0000_t32" style="position:absolute;left:0;text-align:left;margin-left:199.05pt;margin-top:.85pt;width:93.75pt;height:.05pt;flip:x;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" strokecolor="windowText" strokeweight="2pt">
                <v:stroke endarrow="block" joinstyle="miter"/>
              </v:shape>
            </w:pict>
          </mc:Fallback>
        </mc:AlternateContent>
      </w:r>
      <w:r>
        <w:rPr>
          <w:rFonts w:hint="eastAsia"/>
          <w:sz w:val="20"/>
          <w:bdr w:val="single" w:sz="4" w:space="0" w:color="auto"/>
        </w:rPr>
        <w:t>守　口　市</w:t>
      </w:r>
      <w:r>
        <w:rPr>
          <w:rFonts w:hint="eastAsia"/>
          <w:sz w:val="20"/>
        </w:rPr>
        <w:t xml:space="preserve">　　　　　　　　　　　　　　　　　　　　　　　　　　　　　　　　</w:t>
      </w:r>
      <w:r>
        <w:rPr>
          <w:rFonts w:hint="eastAsia"/>
          <w:sz w:val="20"/>
          <w:bdr w:val="single" w:sz="4" w:space="0" w:color="auto"/>
        </w:rPr>
        <w:t>寄附者</w:t>
      </w:r>
    </w:p>
    <w:p w:rsidR="00661623" w:rsidRDefault="00F97B6B">
      <w:pPr>
        <w:rPr>
          <w:sz w:val="20"/>
        </w:rPr>
      </w:pPr>
      <w:r>
        <w:rPr>
          <w:rFonts w:hint="eastAsia"/>
          <w:noProof/>
        </w:rPr>
        <mc:AlternateContent>
          <mc:Choice Requires="wps">
            <w:drawing>
              <wp:anchor distT="0" distB="0" distL="114300" distR="114300" simplePos="0" relativeHeight="23" behindDoc="0" locked="0" layoutInCell="1" hidden="0" allowOverlap="1">
                <wp:simplePos x="0" y="0"/>
                <wp:positionH relativeFrom="column">
                  <wp:posOffset>1584960</wp:posOffset>
                </wp:positionH>
                <wp:positionV relativeFrom="paragraph">
                  <wp:posOffset>55880</wp:posOffset>
                </wp:positionV>
                <wp:extent cx="958850" cy="488315"/>
                <wp:effectExtent l="635" t="635" r="29210" b="10160"/>
                <wp:wrapNone/>
                <wp:docPr id="1047" name="オブジェクト 0"/>
                <wp:cNvGraphicFramePr/>
                <a:graphic xmlns:a="http://schemas.openxmlformats.org/drawingml/2006/main">
                  <a:graphicData uri="http://schemas.microsoft.com/office/word/2010/wordprocessingShape">
                    <wps:wsp>
                      <wps:cNvCnPr/>
                      <wps:spPr>
                        <a:xfrm>
                          <a:off x="0" y="0"/>
                          <a:ext cx="958850" cy="488315"/>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432D49F1" id="オブジェクト 0" o:spid="_x0000_s1026" type="#_x0000_t32" style="position:absolute;left:0;text-align:left;margin-left:124.8pt;margin-top:4.4pt;width:75.5pt;height:38.4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" strokecolor="windowText" strokeweight="2pt">
                <v:stroke dashstyle="1 1" endarrow="block" joinstyle="miter"/>
              </v:shape>
            </w:pict>
          </mc:Fallback>
        </mc:AlternateContent>
      </w:r>
      <w:r>
        <w:rPr>
          <w:rFonts w:hint="eastAsia"/>
          <w:noProof/>
        </w:rPr>
        <mc:AlternateContent>
          <mc:Choice Requires="wps">
            <w:drawing>
              <wp:anchor distT="0" distB="0" distL="114300" distR="114300" simplePos="0" relativeHeight="24" behindDoc="0" locked="0" layoutInCell="1" hidden="0" allowOverlap="1">
                <wp:simplePos x="0" y="0"/>
                <wp:positionH relativeFrom="column">
                  <wp:posOffset>3769995</wp:posOffset>
                </wp:positionH>
                <wp:positionV relativeFrom="paragraph">
                  <wp:posOffset>55880</wp:posOffset>
                </wp:positionV>
                <wp:extent cx="958850" cy="488315"/>
                <wp:effectExtent l="635" t="635" r="29210" b="10795"/>
                <wp:wrapNone/>
                <wp:docPr id="1048" name="オブジェクト 0"/>
                <wp:cNvGraphicFramePr/>
                <a:graphic xmlns:a="http://schemas.openxmlformats.org/drawingml/2006/main">
                  <a:graphicData uri="http://schemas.microsoft.com/office/word/2010/wordprocessingShape">
                    <wps:wsp>
                      <wps:cNvCnPr/>
                      <wps:spPr>
                        <a:xfrm flipV="1">
                          <a:off x="0" y="0"/>
                          <a:ext cx="958850" cy="488315"/>
                        </a:xfrm>
                        <a:prstGeom prst="straightConnector1">
                          <a:avLst/>
                        </a:prstGeom>
                        <a:noFill/>
                        <a:ln w="25400">
                          <a:solidFill>
                            <a:sysClr val="windowText" lastClr="000000"/>
                          </a:solidFill>
                          <a:prstDash val="sysDot"/>
                          <a:miter/>
                          <a:tailEnd type="triangle"/>
                        </a:ln>
                      </wps:spPr>
                      <wps:bodyPr/>
                    </wps:wsp>
                  </a:graphicData>
                </a:graphic>
              </wp:anchor>
            </w:drawing>
          </mc:Choice>
          <mc:Fallback>
            <w:pict>
              <v:shape w14:anchorId="41E3BC6A" id="オブジェクト 0" o:spid="_x0000_s1026" type="#_x0000_t32" style="position:absolute;left:0;text-align:left;margin-left:296.85pt;margin-top:4.4pt;width:75.5pt;height:38.45pt;flip:y;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" strokecolor="windowText" strokeweight="2pt">
                <v:stroke dashstyle="1 1" endarrow="block" joinstyle="miter"/>
              </v:shape>
            </w:pict>
          </mc:Fallback>
        </mc:AlternateContent>
      </w:r>
    </w:p>
    <w:p w:rsidR="00661623" w:rsidRDefault="00F97B6B">
      <w:pPr>
        <w:rPr>
          <w:sz w:val="20"/>
        </w:rPr>
      </w:pPr>
      <w:r>
        <w:rPr>
          <w:rFonts w:hint="eastAsia"/>
          <w:noProof/>
        </w:rPr>
        <w:drawing>
          <wp:anchor distT="0" distB="0" distL="114300" distR="114300" simplePos="0" relativeHeight="21" behindDoc="1" locked="0" layoutInCell="1" hidden="0" allowOverlap="1">
            <wp:simplePos x="0" y="0"/>
            <wp:positionH relativeFrom="column">
              <wp:posOffset>2527935</wp:posOffset>
            </wp:positionH>
            <wp:positionV relativeFrom="paragraph">
              <wp:posOffset>42545</wp:posOffset>
            </wp:positionV>
            <wp:extent cx="1242695" cy="978535"/>
            <wp:effectExtent l="0" t="0" r="0" b="0"/>
            <wp:wrapNone/>
            <wp:docPr id="1049" name="Picture 4" descr="C:\Program Files\Microsoft Office\MEDIA\CAGCAT10\j0235319.wmf"/>
            <wp:cNvGraphicFramePr/>
            <a:graphic xmlns:a="http://schemas.openxmlformats.org/drawingml/2006/main">
              <a:graphicData uri="http://schemas.openxmlformats.org/drawingml/2006/picture">
                <pic:pic xmlns:pic="http://schemas.openxmlformats.org/drawingml/2006/picture">
                  <pic:nvPicPr>
                    <pic:cNvPr id="1049" name="Picture 4" descr="C:\Program Files\Microsoft Office\MEDIA\CAGCAT10\j0235319.wmf"/>
                    <pic:cNvPicPr>
                      <a:picLocks noChangeAspect="1" noChangeArrowheads="1"/>
                    </pic:cNvPicPr>
                  </pic:nvPicPr>
                  <pic:blipFill>
                    <a:blip r:embed="rId10"/>
                    <a:stretch>
                      <a:fillRect/>
                    </a:stretch>
                  </pic:blipFill>
                  <pic:spPr>
                    <a:xfrm>
                      <a:off x="0" y="0"/>
                      <a:ext cx="1242695" cy="978535"/>
                    </a:xfrm>
                    <a:prstGeom prst="rect">
                      <a:avLst/>
                    </a:prstGeom>
                    <a:noFill/>
                    <a:ln w="9525">
                      <a:noFill/>
                      <a:miter lim="800000"/>
                      <a:headEnd/>
                      <a:tailEnd/>
                    </a:ln>
                  </pic:spPr>
                </pic:pic>
              </a:graphicData>
            </a:graphic>
          </wp:anchor>
        </w:drawing>
      </w: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4030345</wp:posOffset>
                </wp:positionH>
                <wp:positionV relativeFrom="paragraph">
                  <wp:posOffset>212725</wp:posOffset>
                </wp:positionV>
                <wp:extent cx="1022350" cy="739140"/>
                <wp:effectExtent l="0" t="0" r="635" b="63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2350" cy="739140"/>
                        </a:xfrm>
                        <a:prstGeom prst="rect">
                          <a:avLst/>
                        </a:prstGeom>
                        <a:solidFill>
                          <a:srgbClr val="FFFFFF"/>
                        </a:solidFill>
                        <a:ln w="9525">
                          <a:miter/>
                        </a:ln>
                      </wps:spPr>
                      <wps:txbx>
                        <w:txbxContent>
                          <w:p w:rsidR="00661623" w:rsidRDefault="00773857">
                            <w:pPr>
                              <w:rPr>
                                <w:sz w:val="18"/>
                              </w:rPr>
                            </w:pPr>
                            <w:r>
                              <w:rPr>
                                <w:rFonts w:hint="eastAsia"/>
                                <w:sz w:val="18"/>
                              </w:rPr>
                              <w:t>⑤</w:t>
                            </w:r>
                            <w:r w:rsidR="00F97B6B">
                              <w:rPr>
                                <w:rFonts w:hint="eastAsia"/>
                                <w:sz w:val="18"/>
                              </w:rPr>
                              <w:t>ふるさと納税をした翌年度の住民税の減額</w:t>
                            </w:r>
                          </w:p>
                        </w:txbxContent>
                      </wps:txbx>
                      <wps:bodyPr vertOverflow="overflow" horzOverflow="overflow" lIns="74295" tIns="8890" rIns="74295" bIns="8890" upright="1"/>
                    </wps:wsp>
                  </a:graphicData>
                </a:graphic>
              </wp:anchor>
            </w:drawing>
          </mc:Choice>
          <mc:Fallback>
            <w:pict>
              <v:rect id="_x0000_s1027" style="position:absolute;left:0;text-align:left;margin-left:317.35pt;margin-top:16.75pt;width:80.5pt;height:58.2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" stroked="f">
                <v:textbox inset="5.85pt,.7pt,5.85pt,.7pt">
                  <w:txbxContent>
                    <w:p w:rsidR="00661623" w:rsidRDefault="00773857">
                      <w:pPr>
                        <w:rPr>
                          <w:sz w:val="18"/>
                        </w:rPr>
                      </w:pPr>
                      <w:r>
                        <w:rPr>
                          <w:rFonts w:hint="eastAsia"/>
                          <w:sz w:val="18"/>
                        </w:rPr>
                        <w:t>⑤</w:t>
                      </w:r>
                      <w:r w:rsidR="00F97B6B">
                        <w:rPr>
                          <w:rFonts w:hint="eastAsia"/>
                          <w:sz w:val="18"/>
                        </w:rPr>
                        <w:t>ふるさと納税をした翌年度の住民税の減額</w:t>
                      </w:r>
                    </w:p>
                  </w:txbxContent>
                </v:textbox>
              </v:rect>
            </w:pict>
          </mc:Fallback>
        </mc:AlternateContent>
      </w:r>
      <w:r>
        <w:rPr>
          <w:rFonts w:hint="eastAsia"/>
          <w:noProof/>
        </w:rPr>
        <mc:AlternateContent>
          <mc:Choice Requires="wps">
            <w:drawing>
              <wp:anchor distT="0" distB="0" distL="114300" distR="114300" simplePos="0" relativeHeight="25" behindDoc="0" locked="0" layoutInCell="1" hidden="0" allowOverlap="1">
                <wp:simplePos x="0" y="0"/>
                <wp:positionH relativeFrom="column">
                  <wp:posOffset>1155700</wp:posOffset>
                </wp:positionH>
                <wp:positionV relativeFrom="paragraph">
                  <wp:posOffset>179070</wp:posOffset>
                </wp:positionV>
                <wp:extent cx="1022350" cy="739140"/>
                <wp:effectExtent l="0" t="0" r="635" b="635"/>
                <wp:wrapNone/>
                <wp:docPr id="105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2350" cy="739140"/>
                        </a:xfrm>
                        <a:prstGeom prst="rect">
                          <a:avLst/>
                        </a:prstGeom>
                        <a:solidFill>
                          <a:srgbClr val="FFFFFF"/>
                        </a:solidFill>
                        <a:ln w="9525">
                          <a:miter/>
                        </a:ln>
                      </wps:spPr>
                      <wps:txbx>
                        <w:txbxContent>
                          <w:p w:rsidR="00661623" w:rsidRDefault="00773857">
                            <w:pPr>
                              <w:rPr>
                                <w:sz w:val="18"/>
                              </w:rPr>
                            </w:pPr>
                            <w:r>
                              <w:rPr>
                                <w:rFonts w:hint="eastAsia"/>
                                <w:sz w:val="18"/>
                              </w:rPr>
                              <w:t>④</w:t>
                            </w:r>
                            <w:r w:rsidR="00F97B6B">
                              <w:rPr>
                                <w:rFonts w:hint="eastAsia"/>
                                <w:sz w:val="18"/>
                              </w:rPr>
                              <w:t>納税者の控除に必要な情報を連絡</w:t>
                            </w:r>
                          </w:p>
                        </w:txbxContent>
                      </wps:txbx>
                      <wps:bodyPr vertOverflow="overflow" horzOverflow="overflow" lIns="74295" tIns="8890" rIns="74295" bIns="8890" upright="1"/>
                    </wps:wsp>
                  </a:graphicData>
                </a:graphic>
              </wp:anchor>
            </w:drawing>
          </mc:Choice>
          <mc:Fallback>
            <w:pict>
              <v:rect id="_x0000_s1028" style="position:absolute;left:0;text-align:left;margin-left:91pt;margin-top:14.1pt;width:80.5pt;height:58.2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" stroked="f">
                <v:textbox inset="5.85pt,.7pt,5.85pt,.7pt">
                  <w:txbxContent>
                    <w:p w:rsidR="00661623" w:rsidRDefault="00773857">
                      <w:pPr>
                        <w:rPr>
                          <w:sz w:val="18"/>
                        </w:rPr>
                      </w:pPr>
                      <w:r>
                        <w:rPr>
                          <w:rFonts w:hint="eastAsia"/>
                          <w:sz w:val="18"/>
                        </w:rPr>
                        <w:t>④</w:t>
                      </w:r>
                      <w:r w:rsidR="00F97B6B">
                        <w:rPr>
                          <w:rFonts w:hint="eastAsia"/>
                          <w:sz w:val="18"/>
                        </w:rPr>
                        <w:t>納税者の控除に必要な情報を連絡</w:t>
                      </w:r>
                    </w:p>
                  </w:txbxContent>
                </v:textbox>
              </v:rect>
            </w:pict>
          </mc:Fallback>
        </mc:AlternateContent>
      </w:r>
    </w:p>
    <w:p w:rsidR="00661623" w:rsidRDefault="00661623">
      <w:pPr>
        <w:rPr>
          <w:sz w:val="20"/>
        </w:rPr>
      </w:pPr>
    </w:p>
    <w:p w:rsidR="00661623" w:rsidRDefault="00661623">
      <w:pPr>
        <w:rPr>
          <w:sz w:val="20"/>
        </w:rPr>
      </w:pPr>
    </w:p>
    <w:p w:rsidR="00661623" w:rsidRDefault="00661623">
      <w:pPr>
        <w:rPr>
          <w:sz w:val="20"/>
        </w:rPr>
      </w:pPr>
    </w:p>
    <w:p w:rsidR="00661623" w:rsidRDefault="00661623">
      <w:pPr>
        <w:rPr>
          <w:sz w:val="20"/>
        </w:rPr>
      </w:pPr>
    </w:p>
    <w:p w:rsidR="00661623" w:rsidRDefault="00F97B6B">
      <w:pPr>
        <w:rPr>
          <w:sz w:val="20"/>
        </w:rPr>
      </w:pPr>
      <w:r>
        <w:rPr>
          <w:rFonts w:hint="eastAsia"/>
          <w:sz w:val="20"/>
        </w:rPr>
        <w:t xml:space="preserve">　　　　　　　　　　　　　　　　　　</w:t>
      </w:r>
      <w:r>
        <w:rPr>
          <w:rFonts w:hint="eastAsia"/>
          <w:sz w:val="20"/>
          <w:bdr w:val="single" w:sz="4" w:space="0" w:color="auto"/>
        </w:rPr>
        <w:t>居住している自治体</w:t>
      </w:r>
    </w:p>
    <w:p w:rsidR="00661623" w:rsidRDefault="00661623">
      <w:pPr>
        <w:rPr>
          <w:sz w:val="20"/>
        </w:rPr>
      </w:pPr>
    </w:p>
    <w:p w:rsidR="00661623" w:rsidRDefault="00661623">
      <w:pPr>
        <w:rPr>
          <w:sz w:val="20"/>
        </w:rPr>
      </w:pPr>
    </w:p>
    <w:p w:rsidR="00661623" w:rsidRDefault="00661623">
      <w:pPr>
        <w:rPr>
          <w:sz w:val="24"/>
        </w:rPr>
      </w:pPr>
    </w:p>
    <w:p w:rsidR="00773857" w:rsidRDefault="00773857">
      <w:pPr>
        <w:rPr>
          <w:sz w:val="24"/>
        </w:rPr>
      </w:pPr>
    </w:p>
    <w:p w:rsidR="00661623" w:rsidRDefault="00F97B6B">
      <w:pPr>
        <w:rPr>
          <w:sz w:val="24"/>
        </w:rPr>
      </w:pPr>
      <w:r>
        <w:rPr>
          <w:noProof/>
        </w:rPr>
        <w:lastRenderedPageBreak/>
        <mc:AlternateContent>
          <mc:Choice Requires="wps">
            <w:drawing>
              <wp:anchor distT="0" distB="0" distL="114300" distR="114300" simplePos="0" relativeHeight="27" behindDoc="1" locked="0" layoutInCell="1" hidden="0" allowOverlap="1">
                <wp:simplePos x="0" y="0"/>
                <wp:positionH relativeFrom="column">
                  <wp:posOffset>17145</wp:posOffset>
                </wp:positionH>
                <wp:positionV relativeFrom="paragraph">
                  <wp:posOffset>114935</wp:posOffset>
                </wp:positionV>
                <wp:extent cx="1495425" cy="273050"/>
                <wp:effectExtent l="13335" t="15875" r="56515" b="60325"/>
                <wp:wrapNone/>
                <wp:docPr id="105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273050"/>
                        </a:xfrm>
                        <a:prstGeom prst="roundRect">
                          <a:avLst>
                            <a:gd name="adj" fmla="val 16658"/>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rsidR="00661623" w:rsidRDefault="00F97B6B">
                            <w:pPr>
                              <w:jc w:val="center"/>
                              <w:rPr>
                                <w:b/>
                              </w:rPr>
                            </w:pPr>
                            <w:r>
                              <w:rPr>
                                <w:rFonts w:hint="eastAsia"/>
                                <w:b/>
                              </w:rPr>
                              <w:t>税の控除イメージ</w:t>
                            </w:r>
                          </w:p>
                        </w:txbxContent>
                      </wps:txbx>
                      <wps:bodyPr vertOverflow="overflow" horzOverflow="overflow" lIns="74295" tIns="8890" rIns="74295" bIns="8890" upright="1"/>
                    </wps:wsp>
                  </a:graphicData>
                </a:graphic>
              </wp:anchor>
            </w:drawing>
          </mc:Choice>
          <mc:Fallback>
            <w:pict>
              <v:roundrect id="_x0000_s1029" style="position:absolute;left:0;text-align:left;margin-left:1.35pt;margin-top:9.05pt;width:117.75pt;height:21.5pt;z-index:-503316453;visibility:visible;mso-wrap-style:square;mso-wrap-distance-left:9pt;mso-wrap-distance-top:0;mso-wrap-distance-right:9pt;mso-wrap-distance-bottom:0;mso-position-horizontal:absolute;mso-position-horizontal-relative:text;mso-position-vertical:absolute;mso-position-vertical-relative:text;v-text-anchor:top" arcsize="10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" fillcolor="white [3201]" strokecolor="#95b3d7 [1940]" strokeweight="1pt">
                <v:fill color2="#b8cce4 [1300]" focus="100%" type="gradient"/>
                <v:shadow on="t" color="#243f60 [1604]" opacity=".5" offset="1pt"/>
                <v:textbox inset="5.85pt,.7pt,5.85pt,.7pt">
                  <w:txbxContent>
                    <w:p w:rsidR="00661623" w:rsidRDefault="00F97B6B">
                      <w:pPr>
                        <w:jc w:val="center"/>
                        <w:rPr>
                          <w:b/>
                        </w:rPr>
                      </w:pPr>
                      <w:r>
                        <w:rPr>
                          <w:rFonts w:hint="eastAsia"/>
                          <w:b/>
                        </w:rPr>
                        <w:t>税の控除イメージ</w:t>
                      </w:r>
                    </w:p>
                  </w:txbxContent>
                </v:textbox>
              </v:roundrect>
            </w:pict>
          </mc:Fallback>
        </mc:AlternateContent>
      </w:r>
    </w:p>
    <w:p w:rsidR="00661623" w:rsidRDefault="00F97B6B">
      <w:pPr>
        <w:rPr>
          <w:sz w:val="24"/>
        </w:rPr>
      </w:pPr>
      <w:r>
        <w:rPr>
          <w:rFonts w:hint="eastAsia"/>
          <w:sz w:val="24"/>
        </w:rPr>
        <w:t xml:space="preserve">　　　　　　　　　　　〈確定申告を行う場合〉</w:t>
      </w:r>
    </w:p>
    <w:p w:rsidR="00661623" w:rsidRDefault="00F97B6B">
      <w:pPr>
        <w:rPr>
          <w:sz w:val="24"/>
        </w:rPr>
      </w:pPr>
      <w:r>
        <w:rPr>
          <w:rFonts w:hint="eastAsia"/>
          <w:sz w:val="24"/>
        </w:rPr>
        <w:t>控除の額は、所得や寄附金に応じて変動します。ここでは、</w:t>
      </w:r>
    </w:p>
    <w:p w:rsidR="00661623" w:rsidRDefault="00F97B6B">
      <w:pPr>
        <w:rPr>
          <w:sz w:val="24"/>
        </w:rPr>
      </w:pPr>
      <w:r>
        <w:rPr>
          <w:rFonts w:hint="eastAsia"/>
          <w:noProof/>
        </w:rPr>
        <mc:AlternateContent>
          <mc:Choice Requires="wps">
            <w:drawing>
              <wp:anchor distT="0" distB="0" distL="114300" distR="114300" simplePos="0" relativeHeight="31" behindDoc="1" locked="0" layoutInCell="1" hidden="0" allowOverlap="1">
                <wp:simplePos x="0" y="0"/>
                <wp:positionH relativeFrom="column">
                  <wp:posOffset>1788160</wp:posOffset>
                </wp:positionH>
                <wp:positionV relativeFrom="paragraph">
                  <wp:posOffset>53975</wp:posOffset>
                </wp:positionV>
                <wp:extent cx="2168525" cy="729615"/>
                <wp:effectExtent l="257810" t="635" r="29845" b="10795"/>
                <wp:wrapNone/>
                <wp:docPr id="1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68525" cy="729615"/>
                        </a:xfrm>
                        <a:prstGeom prst="wedgeRectCallout">
                          <a:avLst>
                            <a:gd name="adj1" fmla="val -61819"/>
                            <a:gd name="adj2" fmla="val 21068"/>
                          </a:avLst>
                        </a:prstGeom>
                        <a:solidFill>
                          <a:srgbClr val="FFFFFF"/>
                        </a:solidFill>
                        <a:ln w="9525">
                          <a:solidFill>
                            <a:sysClr val="windowText" lastClr="000000"/>
                          </a:solidFill>
                          <a:miter/>
                        </a:ln>
                      </wps:spPr>
                      <wps:txbx>
                        <w:txbxContent>
                          <w:p w:rsidR="00661623" w:rsidRDefault="00F97B6B">
                            <w:r>
                              <w:t>A</w:t>
                            </w:r>
                            <w:r>
                              <w:rPr>
                                <w:rFonts w:hint="eastAsia"/>
                              </w:rPr>
                              <w:t>さん（扶養親族が配偶者のみ）</w:t>
                            </w:r>
                          </w:p>
                          <w:p w:rsidR="00661623" w:rsidRDefault="00F97B6B">
                            <w:r>
                              <w:rPr>
                                <w:rFonts w:hint="eastAsia"/>
                              </w:rPr>
                              <w:t>年収：７００万円</w:t>
                            </w:r>
                          </w:p>
                          <w:p w:rsidR="00661623" w:rsidRDefault="00F97B6B">
                            <w:r>
                              <w:rPr>
                                <w:rFonts w:hint="eastAsia"/>
                              </w:rPr>
                              <w:t>寄附金：３０</w:t>
                            </w:r>
                            <w:r>
                              <w:t>,</w:t>
                            </w:r>
                            <w:r>
                              <w:rPr>
                                <w:rFonts w:hint="eastAsia"/>
                              </w:rPr>
                              <w:t>０００円</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140.8pt;margin-top:4.25pt;width:170.75pt;height:57.45pt;z-index:-5033164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" adj="-2553,15351" strokecolor="windowText">
                <v:textbox inset="5.85pt,.7pt,5.85pt,.7pt">
                  <w:txbxContent>
                    <w:p w:rsidR="00661623" w:rsidRDefault="00F97B6B">
                      <w:r>
                        <w:t>A</w:t>
                      </w:r>
                      <w:r>
                        <w:rPr>
                          <w:rFonts w:hint="eastAsia"/>
                        </w:rPr>
                        <w:t>さん（扶養親族が配偶者のみ）</w:t>
                      </w:r>
                    </w:p>
                    <w:p w:rsidR="00661623" w:rsidRDefault="00F97B6B">
                      <w:r>
                        <w:rPr>
                          <w:rFonts w:hint="eastAsia"/>
                        </w:rPr>
                        <w:t>年収：７００万円</w:t>
                      </w:r>
                    </w:p>
                    <w:p w:rsidR="00661623" w:rsidRDefault="00F97B6B">
                      <w:r>
                        <w:rPr>
                          <w:rFonts w:hint="eastAsia"/>
                        </w:rPr>
                        <w:t>寄附金：３０</w:t>
                      </w:r>
                      <w:r>
                        <w:t>,</w:t>
                      </w:r>
                      <w:r>
                        <w:rPr>
                          <w:rFonts w:hint="eastAsia"/>
                        </w:rPr>
                        <w:t>０００円</w:t>
                      </w:r>
                    </w:p>
                  </w:txbxContent>
                </v:textbox>
              </v:shape>
            </w:pict>
          </mc:Fallback>
        </mc:AlternateContent>
      </w: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75565</wp:posOffset>
                </wp:positionH>
                <wp:positionV relativeFrom="paragraph">
                  <wp:posOffset>53975</wp:posOffset>
                </wp:positionV>
                <wp:extent cx="1437005" cy="1296670"/>
                <wp:effectExtent l="0" t="0" r="635" b="635"/>
                <wp:wrapNone/>
                <wp:docPr id="1054" name="オブジェクト 0"/>
                <wp:cNvGraphicFramePr/>
                <a:graphic xmlns:a="http://schemas.openxmlformats.org/drawingml/2006/main">
                  <a:graphicData uri="http://schemas.microsoft.com/office/word/2010/wordprocessingShape">
                    <wps:wsp>
                      <wps:cNvSpPr txBox="1"/>
                      <wps:spPr>
                        <a:xfrm>
                          <a:off x="0" y="0"/>
                          <a:ext cx="1437005" cy="12966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661623" w:rsidRDefault="00F97B6B">
                            <w:r>
                              <w:rPr>
                                <w:rFonts w:hint="eastAsia"/>
                                <w:noProof/>
                              </w:rPr>
                              <w:drawing>
                                <wp:inline distT="0" distB="0" distL="203200" distR="203200">
                                  <wp:extent cx="1282065" cy="1282065"/>
                                  <wp:effectExtent l="0" t="0" r="0" b="0"/>
                                  <wp:docPr id="1055" name="オブジェクト 0"/>
                                  <wp:cNvGraphicFramePr/>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11"/>
                                          <a:stretch>
                                            <a:fillRect/>
                                          </a:stretch>
                                        </pic:blipFill>
                                        <pic:spPr>
                                          <a:xfrm>
                                            <a:off x="0" y="0"/>
                                            <a:ext cx="1282065" cy="1282065"/>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5.95pt;margin-top:4.25pt;width:113.15pt;height:102.1pt;z-index:4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" stroked="f" strokeweight=".5pt">
                <v:textbox inset="5.85pt,.7pt,5.85pt,.7pt">
                  <w:txbxContent>
                    <w:p w:rsidR="00661623" w:rsidRDefault="00F97B6B">
                      <w:r>
                        <w:rPr>
                          <w:rFonts w:hint="eastAsia"/>
                          <w:noProof/>
                        </w:rPr>
                        <w:drawing>
                          <wp:inline distT="0" distB="0" distL="203200" distR="203200">
                            <wp:extent cx="1282065" cy="1282065"/>
                            <wp:effectExtent l="0" t="0" r="0" b="0"/>
                            <wp:docPr id="1055" name="オブジェクト 0"/>
                            <wp:cNvGraphicFramePr/>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11"/>
                                    <a:stretch>
                                      <a:fillRect/>
                                    </a:stretch>
                                  </pic:blipFill>
                                  <pic:spPr>
                                    <a:xfrm>
                                      <a:off x="0" y="0"/>
                                      <a:ext cx="1282065" cy="1282065"/>
                                    </a:xfrm>
                                    <a:prstGeom prst="rect">
                                      <a:avLst/>
                                    </a:prstGeom>
                                  </pic:spPr>
                                </pic:pic>
                              </a:graphicData>
                            </a:graphic>
                          </wp:inline>
                        </w:drawing>
                      </w:r>
                    </w:p>
                  </w:txbxContent>
                </v:textbox>
              </v:shape>
            </w:pict>
          </mc:Fallback>
        </mc:AlternateContent>
      </w:r>
    </w:p>
    <w:p w:rsidR="00661623" w:rsidRDefault="00661623">
      <w:pPr>
        <w:rPr>
          <w:sz w:val="24"/>
        </w:rPr>
      </w:pPr>
    </w:p>
    <w:p w:rsidR="00661623" w:rsidRDefault="00F97B6B">
      <w:pPr>
        <w:ind w:firstLineChars="2700" w:firstLine="6480"/>
        <w:rPr>
          <w:sz w:val="24"/>
        </w:rPr>
      </w:pPr>
      <w:r>
        <w:rPr>
          <w:rFonts w:hint="eastAsia"/>
          <w:sz w:val="24"/>
        </w:rPr>
        <w:t>のケースをご紹介します。</w:t>
      </w:r>
    </w:p>
    <w:p w:rsidR="00661623" w:rsidRDefault="00F97B6B">
      <w:pPr>
        <w:ind w:rightChars="-200" w:right="-440"/>
        <w:rPr>
          <w:sz w:val="20"/>
        </w:rPr>
      </w:pPr>
      <w:r>
        <w:rPr>
          <w:rFonts w:hint="eastAsia"/>
          <w:sz w:val="24"/>
        </w:rPr>
        <w:t xml:space="preserve">　　　　　　　　　　　　　　　　　　　　　　　　　　</w:t>
      </w:r>
      <w:r>
        <w:rPr>
          <w:rFonts w:hint="eastAsia"/>
          <w:sz w:val="20"/>
        </w:rPr>
        <w:t>※所得税の限界税率は２０％とします。</w:t>
      </w:r>
    </w:p>
    <w:p w:rsidR="00661623" w:rsidRDefault="00661623">
      <w:pPr>
        <w:rPr>
          <w:b/>
          <w:sz w:val="24"/>
        </w:rPr>
      </w:pPr>
    </w:p>
    <w:p w:rsidR="00661623" w:rsidRDefault="00F97B6B">
      <w:pPr>
        <w:jc w:val="center"/>
        <w:rPr>
          <w:b/>
          <w:sz w:val="24"/>
        </w:rPr>
      </w:pPr>
      <w:r>
        <w:rPr>
          <w:noProof/>
        </w:rPr>
        <mc:AlternateContent>
          <mc:Choice Requires="wps">
            <w:drawing>
              <wp:anchor distT="0" distB="0" distL="114300" distR="114300" simplePos="0" relativeHeight="15" behindDoc="0" locked="0" layoutInCell="1" hidden="0" allowOverlap="1">
                <wp:simplePos x="0" y="0"/>
                <wp:positionH relativeFrom="column">
                  <wp:posOffset>2973705</wp:posOffset>
                </wp:positionH>
                <wp:positionV relativeFrom="paragraph">
                  <wp:posOffset>-2554605</wp:posOffset>
                </wp:positionV>
                <wp:extent cx="273685" cy="5798820"/>
                <wp:effectExtent l="635" t="635" r="29845" b="10795"/>
                <wp:wrapNone/>
                <wp:docPr id="1056" name="オブジェクト 0"/>
                <wp:cNvGraphicFramePr/>
                <a:graphic xmlns:a="http://schemas.openxmlformats.org/drawingml/2006/main">
                  <a:graphicData uri="http://schemas.microsoft.com/office/word/2010/wordprocessingShape">
                    <wps:wsp>
                      <wps:cNvSpPr/>
                      <wps:spPr>
                        <a:xfrm rot="16200000">
                          <a:off x="0" y="0"/>
                          <a:ext cx="273685" cy="5798820"/>
                        </a:xfrm>
                        <a:prstGeom prst="rightBrace">
                          <a:avLst>
                            <a:gd name="adj1" fmla="val 176644"/>
                            <a:gd name="adj2" fmla="val 50042"/>
                          </a:avLst>
                        </a:prstGeom>
                        <a:noFill/>
                        <a:ln w="12700">
                          <a:solidFill>
                            <a:sysClr val="windowText" lastClr="000000"/>
                          </a:solidFill>
                        </a:ln>
                      </wps:spPr>
                      <wps:bodyPr/>
                    </wps:wsp>
                  </a:graphicData>
                </a:graphic>
              </wp:anchor>
            </w:drawing>
          </mc:Choice>
          <mc:Fallback>
            <w:pict>
              <v:shapetype w14:anchorId="0B04D2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234.15pt;margin-top:-201.15pt;width:21.55pt;height:456.6pt;rotation:-90;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" adj="1801,10809" strokecolor="windowText" strokeweight="1pt"/>
            </w:pict>
          </mc:Fallback>
        </mc:AlternateContent>
      </w:r>
      <w:r>
        <w:rPr>
          <w:rFonts w:hint="eastAsia"/>
          <w:b/>
          <w:sz w:val="24"/>
        </w:rPr>
        <w:t>寄附金：３０</w:t>
      </w:r>
      <w:r>
        <w:rPr>
          <w:b/>
          <w:sz w:val="24"/>
        </w:rPr>
        <w:t>,</w:t>
      </w:r>
      <w:r>
        <w:rPr>
          <w:rFonts w:hint="eastAsia"/>
          <w:b/>
          <w:sz w:val="24"/>
        </w:rPr>
        <w:t>０００円</w:t>
      </w:r>
    </w:p>
    <w:p w:rsidR="00661623" w:rsidRDefault="00661623">
      <w:pPr>
        <w:rPr>
          <w:sz w:val="24"/>
        </w:rPr>
      </w:pPr>
    </w:p>
    <w:p w:rsidR="00661623" w:rsidRDefault="00F97B6B">
      <w:pPr>
        <w:rPr>
          <w:sz w:val="24"/>
        </w:rPr>
      </w:pPr>
      <w:r>
        <w:rPr>
          <w:noProof/>
        </w:rPr>
        <mc:AlternateContent>
          <mc:Choice Requires="wps">
            <w:drawing>
              <wp:anchor distT="0" distB="0" distL="114300" distR="114300" simplePos="0" relativeHeight="33" behindDoc="1" locked="0" layoutInCell="1" hidden="0" allowOverlap="1">
                <wp:simplePos x="0" y="0"/>
                <wp:positionH relativeFrom="column">
                  <wp:posOffset>1270000</wp:posOffset>
                </wp:positionH>
                <wp:positionV relativeFrom="paragraph">
                  <wp:posOffset>81280</wp:posOffset>
                </wp:positionV>
                <wp:extent cx="4741545" cy="462915"/>
                <wp:effectExtent l="8890" t="10795" r="53340" b="56515"/>
                <wp:wrapNone/>
                <wp:docPr id="105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41545" cy="462915"/>
                        </a:xfrm>
                        <a:prstGeom prst="rect">
                          <a:avLst/>
                        </a:prstGeom>
                        <a:gradFill rotWithShape="0">
                          <a:gsLst>
                            <a:gs pos="0">
                              <a:srgbClr val="FFFFFF"/>
                            </a:gs>
                            <a:gs pos="100000">
                              <a:srgbClr val="99CCFF"/>
                            </a:gs>
                          </a:gsLst>
                          <a:path path="shape">
                            <a:fillToRect l="50000" t="50000" r="50000" b="50000"/>
                          </a:path>
                          <a:tileRect/>
                        </a:gradFill>
                        <a:ln w="12700">
                          <a:solidFill>
                            <a:srgbClr val="4F81BD"/>
                          </a:solidFill>
                          <a:miter/>
                        </a:ln>
                        <a:effectLst>
                          <a:outerShdw dist="28398" dir="3806097" algn="ctr" rotWithShape="0">
                            <a:srgbClr val="243F60"/>
                          </a:outerShdw>
                        </a:effectLst>
                      </wps:spPr>
                      <wps:txbx>
                        <w:txbxContent>
                          <w:p w:rsidR="00661623" w:rsidRDefault="00F97B6B">
                            <w:pPr>
                              <w:jc w:val="center"/>
                              <w:rPr>
                                <w:b/>
                              </w:rPr>
                            </w:pPr>
                            <w:r>
                              <w:rPr>
                                <w:rFonts w:hint="eastAsia"/>
                                <w:b/>
                              </w:rPr>
                              <w:t>寄附控除対象額　①＋②＋③</w:t>
                            </w:r>
                          </w:p>
                          <w:p w:rsidR="00661623" w:rsidRDefault="00F97B6B">
                            <w:pPr>
                              <w:jc w:val="center"/>
                              <w:rPr>
                                <w:b/>
                              </w:rPr>
                            </w:pPr>
                            <w:r>
                              <w:rPr>
                                <w:rFonts w:hint="eastAsia"/>
                                <w:b/>
                              </w:rPr>
                              <w:t>２８</w:t>
                            </w:r>
                            <w:r>
                              <w:rPr>
                                <w:b/>
                              </w:rPr>
                              <w:t>,</w:t>
                            </w:r>
                            <w:r>
                              <w:rPr>
                                <w:rFonts w:hint="eastAsia"/>
                                <w:b/>
                              </w:rPr>
                              <w:t>０００円</w:t>
                            </w:r>
                          </w:p>
                        </w:txbxContent>
                      </wps:txbx>
                      <wps:bodyPr vertOverflow="overflow" horzOverflow="overflow" lIns="74295" tIns="8890" rIns="74295" bIns="8890" upright="1"/>
                    </wps:wsp>
                  </a:graphicData>
                </a:graphic>
              </wp:anchor>
            </w:drawing>
          </mc:Choice>
          <mc:Fallback>
            <w:pict>
              <v:rect id="_x0000_s1032" style="position:absolute;left:0;text-align:left;margin-left:100pt;margin-top:6.4pt;width:373.35pt;height:36.45pt;z-index:-5033164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" strokecolor="#4f81bd" strokeweight="1pt">
                <v:fill color2="#9cf" focusposition=".5,.5" focussize="" focus="100%" type="gradientRadial"/>
                <v:shadow on="t" color="#243f60" offset="1pt"/>
                <v:textbox inset="5.85pt,.7pt,5.85pt,.7pt">
                  <w:txbxContent>
                    <w:p w:rsidR="00661623" w:rsidRDefault="00F97B6B">
                      <w:pPr>
                        <w:jc w:val="center"/>
                        <w:rPr>
                          <w:b/>
                        </w:rPr>
                      </w:pPr>
                      <w:r>
                        <w:rPr>
                          <w:rFonts w:hint="eastAsia"/>
                          <w:b/>
                        </w:rPr>
                        <w:t>寄附控除対象額　①＋②＋③</w:t>
                      </w:r>
                    </w:p>
                    <w:p w:rsidR="00661623" w:rsidRDefault="00F97B6B">
                      <w:pPr>
                        <w:jc w:val="center"/>
                        <w:rPr>
                          <w:b/>
                        </w:rPr>
                      </w:pPr>
                      <w:r>
                        <w:rPr>
                          <w:rFonts w:hint="eastAsia"/>
                          <w:b/>
                        </w:rPr>
                        <w:t>２８</w:t>
                      </w:r>
                      <w:r>
                        <w:rPr>
                          <w:b/>
                        </w:rPr>
                        <w:t>,</w:t>
                      </w:r>
                      <w:r>
                        <w:rPr>
                          <w:rFonts w:hint="eastAsia"/>
                          <w:b/>
                        </w:rPr>
                        <w:t>０００円</w:t>
                      </w:r>
                    </w:p>
                  </w:txbxContent>
                </v:textbox>
              </v:rect>
            </w:pict>
          </mc:Fallback>
        </mc:AlternateContent>
      </w:r>
      <w:r>
        <w:rPr>
          <w:noProof/>
        </w:rPr>
        <mc:AlternateContent>
          <mc:Choice Requires="wps">
            <w:drawing>
              <wp:anchor distT="0" distB="0" distL="114300" distR="114300" simplePos="0" relativeHeight="32" behindDoc="1" locked="0" layoutInCell="1" hidden="0" allowOverlap="1">
                <wp:simplePos x="0" y="0"/>
                <wp:positionH relativeFrom="column">
                  <wp:posOffset>264160</wp:posOffset>
                </wp:positionH>
                <wp:positionV relativeFrom="paragraph">
                  <wp:posOffset>81280</wp:posOffset>
                </wp:positionV>
                <wp:extent cx="1006475" cy="462915"/>
                <wp:effectExtent l="12700" t="10795" r="50800" b="56515"/>
                <wp:wrapNone/>
                <wp:docPr id="10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6475" cy="462915"/>
                        </a:xfrm>
                        <a:prstGeom prst="rect">
                          <a:avLst/>
                        </a:prstGeom>
                        <a:gradFill rotWithShape="0">
                          <a:gsLst>
                            <a:gs pos="0">
                              <a:srgbClr val="FF5050"/>
                            </a:gs>
                            <a:gs pos="100000">
                              <a:srgbClr val="FF0000"/>
                            </a:gs>
                          </a:gsLst>
                          <a:path path="shape">
                            <a:fillToRect l="50000" t="50000" r="50000" b="50000"/>
                          </a:path>
                          <a:tileRect/>
                        </a:gradFill>
                        <a:ln w="12700">
                          <a:solidFill>
                            <a:srgbClr val="FF0000"/>
                          </a:solidFill>
                          <a:miter/>
                        </a:ln>
                        <a:effectLst>
                          <a:outerShdw dist="28398" dir="3806097" algn="ctr" rotWithShape="0">
                            <a:srgbClr val="622423"/>
                          </a:outerShdw>
                        </a:effectLst>
                      </wps:spPr>
                      <wps:txbx>
                        <w:txbxContent>
                          <w:p w:rsidR="00661623" w:rsidRDefault="00F97B6B">
                            <w:pPr>
                              <w:jc w:val="center"/>
                              <w:rPr>
                                <w:b/>
                              </w:rPr>
                            </w:pPr>
                            <w:r>
                              <w:rPr>
                                <w:rFonts w:hint="eastAsia"/>
                                <w:b/>
                              </w:rPr>
                              <w:t>控除の対象外</w:t>
                            </w:r>
                          </w:p>
                          <w:p w:rsidR="00661623" w:rsidRDefault="00F97B6B">
                            <w:pPr>
                              <w:jc w:val="center"/>
                              <w:rPr>
                                <w:b/>
                              </w:rPr>
                            </w:pPr>
                            <w:r>
                              <w:rPr>
                                <w:rFonts w:hint="eastAsia"/>
                                <w:b/>
                              </w:rPr>
                              <w:t>２</w:t>
                            </w:r>
                            <w:r>
                              <w:rPr>
                                <w:b/>
                              </w:rPr>
                              <w:t>,</w:t>
                            </w:r>
                            <w:r>
                              <w:rPr>
                                <w:rFonts w:hint="eastAsia"/>
                                <w:b/>
                              </w:rPr>
                              <w:t>０００円</w:t>
                            </w:r>
                          </w:p>
                        </w:txbxContent>
                      </wps:txbx>
                      <wps:bodyPr vertOverflow="overflow" horzOverflow="overflow" lIns="74295" tIns="8890" rIns="74295" bIns="8890" upright="1"/>
                    </wps:wsp>
                  </a:graphicData>
                </a:graphic>
              </wp:anchor>
            </w:drawing>
          </mc:Choice>
          <mc:Fallback>
            <w:pict>
              <v:rect id="_x0000_s1033" style="position:absolute;left:0;text-align:left;margin-left:20.8pt;margin-top:6.4pt;width:79.25pt;height:36.45pt;z-index:-5033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" fillcolor="#ff5050" strokecolor="red" strokeweight="1pt">
                <v:fill color2="red" focusposition=".5,.5" focussize="" focus="100%" type="gradientRadial"/>
                <v:shadow on="t" color="#622423" offset="1pt"/>
                <v:textbox inset="5.85pt,.7pt,5.85pt,.7pt">
                  <w:txbxContent>
                    <w:p w:rsidR="00661623" w:rsidRDefault="00F97B6B">
                      <w:pPr>
                        <w:jc w:val="center"/>
                        <w:rPr>
                          <w:b/>
                        </w:rPr>
                      </w:pPr>
                      <w:r>
                        <w:rPr>
                          <w:rFonts w:hint="eastAsia"/>
                          <w:b/>
                        </w:rPr>
                        <w:t>控除の対象外</w:t>
                      </w:r>
                    </w:p>
                    <w:p w:rsidR="00661623" w:rsidRDefault="00F97B6B">
                      <w:pPr>
                        <w:jc w:val="center"/>
                        <w:rPr>
                          <w:b/>
                        </w:rPr>
                      </w:pPr>
                      <w:r>
                        <w:rPr>
                          <w:rFonts w:hint="eastAsia"/>
                          <w:b/>
                        </w:rPr>
                        <w:t>２</w:t>
                      </w:r>
                      <w:r>
                        <w:rPr>
                          <w:b/>
                        </w:rPr>
                        <w:t>,</w:t>
                      </w:r>
                      <w:r>
                        <w:rPr>
                          <w:rFonts w:hint="eastAsia"/>
                          <w:b/>
                        </w:rPr>
                        <w:t>０００円</w:t>
                      </w:r>
                    </w:p>
                  </w:txbxContent>
                </v:textbox>
              </v:rect>
            </w:pict>
          </mc:Fallback>
        </mc:AlternateContent>
      </w:r>
    </w:p>
    <w:p w:rsidR="00661623" w:rsidRDefault="00661623">
      <w:pPr>
        <w:rPr>
          <w:sz w:val="24"/>
        </w:rPr>
      </w:pPr>
    </w:p>
    <w:p w:rsidR="00661623" w:rsidRDefault="00F97B6B">
      <w:pPr>
        <w:rPr>
          <w:sz w:val="24"/>
        </w:rPr>
      </w:pPr>
      <w:r>
        <w:rPr>
          <w:noProof/>
        </w:rPr>
        <mc:AlternateContent>
          <mc:Choice Requires="wps">
            <w:drawing>
              <wp:anchor distT="0" distB="0" distL="114300" distR="114300" simplePos="0" relativeHeight="30" behindDoc="1" locked="0" layoutInCell="1" hidden="0" allowOverlap="1">
                <wp:simplePos x="0" y="0"/>
                <wp:positionH relativeFrom="column">
                  <wp:posOffset>2258060</wp:posOffset>
                </wp:positionH>
                <wp:positionV relativeFrom="paragraph">
                  <wp:posOffset>213995</wp:posOffset>
                </wp:positionV>
                <wp:extent cx="3754120" cy="242570"/>
                <wp:effectExtent l="15875" t="10160" r="52705" b="58420"/>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54120" cy="242570"/>
                        </a:xfrm>
                        <a:prstGeom prst="rect">
                          <a:avLst/>
                        </a:prstGeom>
                        <a:gradFill rotWithShape="0">
                          <a:gsLst>
                            <a:gs pos="0">
                              <a:srgbClr val="FFFFFF"/>
                            </a:gs>
                            <a:gs pos="100000">
                              <a:srgbClr val="99CCFF"/>
                            </a:gs>
                          </a:gsLst>
                          <a:path path="shape">
                            <a:fillToRect l="50000" t="50000" r="50000" b="50000"/>
                          </a:path>
                          <a:tileRect/>
                        </a:gradFill>
                        <a:ln w="12700">
                          <a:solidFill>
                            <a:srgbClr val="4F81BD"/>
                          </a:solidFill>
                          <a:miter/>
                        </a:ln>
                        <a:effectLst>
                          <a:outerShdw dist="28398" dir="3806097" algn="ctr" rotWithShape="0">
                            <a:srgbClr val="4E6128"/>
                          </a:outerShdw>
                        </a:effectLst>
                      </wps:spPr>
                      <wps:txbx>
                        <w:txbxContent>
                          <w:p w:rsidR="00661623" w:rsidRDefault="00F97B6B">
                            <w:pPr>
                              <w:jc w:val="center"/>
                              <w:rPr>
                                <w:b/>
                              </w:rPr>
                            </w:pPr>
                            <w:r>
                              <w:rPr>
                                <w:rFonts w:hint="eastAsia"/>
                                <w:b/>
                              </w:rPr>
                              <w:t xml:space="preserve">住民税の控除額合計　②＋③　</w:t>
                            </w:r>
                            <w:r>
                              <w:rPr>
                                <w:rFonts w:hint="eastAsia"/>
                                <w:b/>
                              </w:rPr>
                              <w:t>22,300</w:t>
                            </w:r>
                            <w:r>
                              <w:rPr>
                                <w:rFonts w:hint="eastAsia"/>
                                <w:b/>
                              </w:rPr>
                              <w:t>円</w:t>
                            </w:r>
                          </w:p>
                        </w:txbxContent>
                      </wps:txbx>
                      <wps:bodyPr vertOverflow="overflow" horzOverflow="overflow" lIns="74295" tIns="8890" rIns="74295" bIns="8890" upright="1"/>
                    </wps:wsp>
                  </a:graphicData>
                </a:graphic>
              </wp:anchor>
            </w:drawing>
          </mc:Choice>
          <mc:Fallback>
            <w:pict>
              <v:rect id="_x0000_s1034" style="position:absolute;left:0;text-align:left;margin-left:177.8pt;margin-top:16.85pt;width:295.6pt;height:19.1pt;z-index:-5033164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" strokecolor="#4f81bd" strokeweight="1pt">
                <v:fill color2="#9cf" focusposition=".5,.5" focussize="" focus="100%" type="gradientRadial"/>
                <v:shadow on="t" color="#4e6128" offset="1pt"/>
                <v:textbox inset="5.85pt,.7pt,5.85pt,.7pt">
                  <w:txbxContent>
                    <w:p w:rsidR="00661623" w:rsidRDefault="00F97B6B">
                      <w:pPr>
                        <w:jc w:val="center"/>
                        <w:rPr>
                          <w:b/>
                        </w:rPr>
                      </w:pPr>
                      <w:r>
                        <w:rPr>
                          <w:rFonts w:hint="eastAsia"/>
                          <w:b/>
                        </w:rPr>
                        <w:t xml:space="preserve">住民税の控除額合計　②＋③　</w:t>
                      </w:r>
                      <w:r>
                        <w:rPr>
                          <w:rFonts w:hint="eastAsia"/>
                          <w:b/>
                        </w:rPr>
                        <w:t>22,300</w:t>
                      </w:r>
                      <w:r>
                        <w:rPr>
                          <w:rFonts w:hint="eastAsia"/>
                          <w:b/>
                        </w:rPr>
                        <w:t>円</w:t>
                      </w:r>
                    </w:p>
                  </w:txbxContent>
                </v:textbox>
              </v:rect>
            </w:pict>
          </mc:Fallback>
        </mc:AlternateContent>
      </w:r>
      <w:r>
        <w:rPr>
          <w:noProof/>
        </w:rPr>
        <mc:AlternateContent>
          <mc:Choice Requires="wps">
            <w:drawing>
              <wp:anchor distT="0" distB="0" distL="114300" distR="114300" simplePos="0" relativeHeight="34" behindDoc="1" locked="0" layoutInCell="1" hidden="0" allowOverlap="1">
                <wp:simplePos x="0" y="0"/>
                <wp:positionH relativeFrom="column">
                  <wp:posOffset>1270000</wp:posOffset>
                </wp:positionH>
                <wp:positionV relativeFrom="paragraph">
                  <wp:posOffset>213995</wp:posOffset>
                </wp:positionV>
                <wp:extent cx="930275" cy="1040765"/>
                <wp:effectExtent l="8890" t="10160" r="54610" b="60325"/>
                <wp:wrapNone/>
                <wp:docPr id="106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30275" cy="1040765"/>
                        </a:xfrm>
                        <a:prstGeom prst="rect">
                          <a:avLst/>
                        </a:prstGeom>
                        <a:gradFill rotWithShape="0">
                          <a:gsLst>
                            <a:gs pos="0">
                              <a:srgbClr val="FFFFFF"/>
                            </a:gs>
                            <a:gs pos="100000">
                              <a:srgbClr val="99CCFF"/>
                            </a:gs>
                          </a:gsLst>
                          <a:path path="shape">
                            <a:fillToRect l="50000" t="50000" r="50000" b="50000"/>
                          </a:path>
                          <a:tileRect/>
                        </a:gradFill>
                        <a:ln w="12700">
                          <a:solidFill>
                            <a:srgbClr val="4F81BD"/>
                          </a:solidFill>
                          <a:miter/>
                        </a:ln>
                        <a:effectLst>
                          <a:outerShdw dist="28398" dir="3806097" algn="ctr" rotWithShape="0">
                            <a:srgbClr val="243F60"/>
                          </a:outerShdw>
                        </a:effectLst>
                      </wps:spPr>
                      <wps:txbx>
                        <w:txbxContent>
                          <w:p w:rsidR="00661623" w:rsidRDefault="00F97B6B">
                            <w:pPr>
                              <w:jc w:val="center"/>
                              <w:rPr>
                                <w:b/>
                              </w:rPr>
                            </w:pPr>
                            <w:r>
                              <w:rPr>
                                <w:rFonts w:hint="eastAsia"/>
                                <w:b/>
                              </w:rPr>
                              <w:t>①</w:t>
                            </w:r>
                          </w:p>
                          <w:p w:rsidR="00661623" w:rsidRDefault="00F97B6B">
                            <w:pPr>
                              <w:jc w:val="center"/>
                              <w:rPr>
                                <w:b/>
                              </w:rPr>
                            </w:pPr>
                            <w:r>
                              <w:rPr>
                                <w:rFonts w:hint="eastAsia"/>
                                <w:b/>
                              </w:rPr>
                              <w:t>所得税の</w:t>
                            </w:r>
                          </w:p>
                          <w:p w:rsidR="00661623" w:rsidRDefault="00F97B6B">
                            <w:pPr>
                              <w:jc w:val="center"/>
                              <w:rPr>
                                <w:b/>
                              </w:rPr>
                            </w:pPr>
                            <w:r>
                              <w:rPr>
                                <w:rFonts w:hint="eastAsia"/>
                                <w:b/>
                              </w:rPr>
                              <w:t>控除額</w:t>
                            </w:r>
                          </w:p>
                          <w:p w:rsidR="00661623" w:rsidRDefault="00F97B6B">
                            <w:pPr>
                              <w:jc w:val="center"/>
                              <w:rPr>
                                <w:b/>
                              </w:rPr>
                            </w:pPr>
                            <w:r>
                              <w:rPr>
                                <w:rFonts w:hint="eastAsia"/>
                                <w:b/>
                              </w:rPr>
                              <w:t>5,700</w:t>
                            </w:r>
                            <w:r>
                              <w:rPr>
                                <w:rFonts w:hint="eastAsia"/>
                                <w:b/>
                              </w:rPr>
                              <w:t>円</w:t>
                            </w:r>
                          </w:p>
                        </w:txbxContent>
                      </wps:txbx>
                      <wps:bodyPr vertOverflow="overflow" horzOverflow="overflow" lIns="74295" tIns="8890" rIns="74295" bIns="8890" upright="1"/>
                    </wps:wsp>
                  </a:graphicData>
                </a:graphic>
              </wp:anchor>
            </w:drawing>
          </mc:Choice>
          <mc:Fallback>
            <w:pict>
              <v:rect id="_x0000_s1035" style="position:absolute;left:0;text-align:left;margin-left:100pt;margin-top:16.85pt;width:73.25pt;height:81.95pt;z-index:-5033164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" strokecolor="#4f81bd" strokeweight="1pt">
                <v:fill color2="#9cf" focusposition=".5,.5" focussize="" focus="100%" type="gradientRadial"/>
                <v:shadow on="t" color="#243f60" offset="1pt"/>
                <v:textbox inset="5.85pt,.7pt,5.85pt,.7pt">
                  <w:txbxContent>
                    <w:p w:rsidR="00661623" w:rsidRDefault="00F97B6B">
                      <w:pPr>
                        <w:jc w:val="center"/>
                        <w:rPr>
                          <w:b/>
                        </w:rPr>
                      </w:pPr>
                      <w:r>
                        <w:rPr>
                          <w:rFonts w:hint="eastAsia"/>
                          <w:b/>
                        </w:rPr>
                        <w:t>①</w:t>
                      </w:r>
                    </w:p>
                    <w:p w:rsidR="00661623" w:rsidRDefault="00F97B6B">
                      <w:pPr>
                        <w:jc w:val="center"/>
                        <w:rPr>
                          <w:b/>
                        </w:rPr>
                      </w:pPr>
                      <w:r>
                        <w:rPr>
                          <w:rFonts w:hint="eastAsia"/>
                          <w:b/>
                        </w:rPr>
                        <w:t>所得税の</w:t>
                      </w:r>
                    </w:p>
                    <w:p w:rsidR="00661623" w:rsidRDefault="00F97B6B">
                      <w:pPr>
                        <w:jc w:val="center"/>
                        <w:rPr>
                          <w:b/>
                        </w:rPr>
                      </w:pPr>
                      <w:r>
                        <w:rPr>
                          <w:rFonts w:hint="eastAsia"/>
                          <w:b/>
                        </w:rPr>
                        <w:t>控除額</w:t>
                      </w:r>
                    </w:p>
                    <w:p w:rsidR="00661623" w:rsidRDefault="00F97B6B">
                      <w:pPr>
                        <w:jc w:val="center"/>
                        <w:rPr>
                          <w:b/>
                        </w:rPr>
                      </w:pPr>
                      <w:r>
                        <w:rPr>
                          <w:rFonts w:hint="eastAsia"/>
                          <w:b/>
                        </w:rPr>
                        <w:t>5,700</w:t>
                      </w:r>
                      <w:r>
                        <w:rPr>
                          <w:rFonts w:hint="eastAsia"/>
                          <w:b/>
                        </w:rPr>
                        <w:t>円</w:t>
                      </w:r>
                    </w:p>
                  </w:txbxContent>
                </v:textbox>
              </v:rect>
            </w:pict>
          </mc:Fallback>
        </mc:AlternateContent>
      </w:r>
    </w:p>
    <w:p w:rsidR="00661623" w:rsidRDefault="00661623">
      <w:pPr>
        <w:rPr>
          <w:sz w:val="24"/>
        </w:rPr>
      </w:pPr>
    </w:p>
    <w:p w:rsidR="00661623" w:rsidRDefault="00F97B6B">
      <w:pPr>
        <w:rPr>
          <w:sz w:val="24"/>
        </w:rPr>
      </w:pPr>
      <w:r>
        <w:rPr>
          <w:noProof/>
        </w:rPr>
        <mc:AlternateContent>
          <mc:Choice Requires="wps">
            <w:drawing>
              <wp:anchor distT="0" distB="0" distL="114300" distR="114300" simplePos="0" relativeHeight="36" behindDoc="1" locked="0" layoutInCell="1" hidden="0" allowOverlap="1">
                <wp:simplePos x="0" y="0"/>
                <wp:positionH relativeFrom="column">
                  <wp:posOffset>3228975</wp:posOffset>
                </wp:positionH>
                <wp:positionV relativeFrom="paragraph">
                  <wp:posOffset>97155</wp:posOffset>
                </wp:positionV>
                <wp:extent cx="2783205" cy="701040"/>
                <wp:effectExtent l="15240" t="7620" r="52705" b="59690"/>
                <wp:wrapNone/>
                <wp:docPr id="10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83205" cy="701040"/>
                        </a:xfrm>
                        <a:prstGeom prst="rect">
                          <a:avLst/>
                        </a:prstGeom>
                        <a:gradFill rotWithShape="1">
                          <a:gsLst>
                            <a:gs pos="0">
                              <a:srgbClr val="FFFFFF"/>
                            </a:gs>
                            <a:gs pos="100000">
                              <a:srgbClr val="99CCFF"/>
                            </a:gs>
                          </a:gsLst>
                          <a:path path="shape">
                            <a:fillToRect l="50000" t="50000" r="50000" b="50000"/>
                          </a:path>
                          <a:tileRect/>
                        </a:gradFill>
                        <a:ln w="12700">
                          <a:solidFill>
                            <a:srgbClr val="4F81BD"/>
                          </a:solidFill>
                          <a:miter/>
                        </a:ln>
                        <a:effectLst>
                          <a:outerShdw dist="28398" dir="3806097" algn="ctr" rotWithShape="0">
                            <a:srgbClr val="4E6128"/>
                          </a:outerShdw>
                        </a:effectLst>
                      </wps:spPr>
                      <wps:txbx>
                        <w:txbxContent>
                          <w:p w:rsidR="00661623" w:rsidRDefault="00F97B6B">
                            <w:pPr>
                              <w:spacing w:line="360" w:lineRule="auto"/>
                              <w:jc w:val="center"/>
                              <w:rPr>
                                <w:b/>
                              </w:rPr>
                            </w:pPr>
                            <w:r>
                              <w:rPr>
                                <w:rFonts w:hint="eastAsia"/>
                                <w:b/>
                              </w:rPr>
                              <w:t>③住民税の特例控除額</w:t>
                            </w:r>
                          </w:p>
                          <w:p w:rsidR="00661623" w:rsidRDefault="00F97B6B">
                            <w:pPr>
                              <w:spacing w:line="360" w:lineRule="auto"/>
                              <w:jc w:val="center"/>
                              <w:rPr>
                                <w:b/>
                              </w:rPr>
                            </w:pPr>
                            <w:r>
                              <w:rPr>
                                <w:rFonts w:hint="eastAsia"/>
                                <w:b/>
                              </w:rPr>
                              <w:t>19,500</w:t>
                            </w:r>
                            <w:r>
                              <w:rPr>
                                <w:rFonts w:hint="eastAsia"/>
                                <w:b/>
                              </w:rPr>
                              <w:t>円</w:t>
                            </w:r>
                          </w:p>
                        </w:txbxContent>
                      </wps:txbx>
                      <wps:bodyPr vertOverflow="overflow" horzOverflow="overflow" lIns="74295" tIns="8890" rIns="74295" bIns="8890" anchor="ctr" upright="1"/>
                    </wps:wsp>
                  </a:graphicData>
                </a:graphic>
              </wp:anchor>
            </w:drawing>
          </mc:Choice>
          <mc:Fallback>
            <w:pict>
              <v:rect id="_x0000_s1036" style="position:absolute;left:0;text-align:left;margin-left:254.25pt;margin-top:7.65pt;width:219.15pt;height:55.2pt;z-index:-5033164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" strokecolor="#4f81bd" strokeweight="1pt">
                <v:fill color2="#9cf" rotate="t" focusposition=".5,.5" focussize="" focus="100%" type="gradientRadial"/>
                <v:shadow on="t" color="#4e6128" offset="1pt"/>
                <v:textbox inset="5.85pt,.7pt,5.85pt,.7pt">
                  <w:txbxContent>
                    <w:p w:rsidR="00661623" w:rsidRDefault="00F97B6B">
                      <w:pPr>
                        <w:spacing w:line="360" w:lineRule="auto"/>
                        <w:jc w:val="center"/>
                        <w:rPr>
                          <w:b/>
                        </w:rPr>
                      </w:pPr>
                      <w:r>
                        <w:rPr>
                          <w:rFonts w:hint="eastAsia"/>
                          <w:b/>
                        </w:rPr>
                        <w:t>③住民税の特例控除額</w:t>
                      </w:r>
                    </w:p>
                    <w:p w:rsidR="00661623" w:rsidRDefault="00F97B6B">
                      <w:pPr>
                        <w:spacing w:line="360" w:lineRule="auto"/>
                        <w:jc w:val="center"/>
                        <w:rPr>
                          <w:b/>
                        </w:rPr>
                      </w:pPr>
                      <w:r>
                        <w:rPr>
                          <w:rFonts w:hint="eastAsia"/>
                          <w:b/>
                        </w:rPr>
                        <w:t>19,500</w:t>
                      </w:r>
                      <w:r>
                        <w:rPr>
                          <w:rFonts w:hint="eastAsia"/>
                          <w:b/>
                        </w:rPr>
                        <w:t>円</w:t>
                      </w:r>
                    </w:p>
                  </w:txbxContent>
                </v:textbox>
              </v:rect>
            </w:pict>
          </mc:Fallback>
        </mc:AlternateContent>
      </w:r>
      <w:r>
        <w:rPr>
          <w:noProof/>
        </w:rPr>
        <mc:AlternateContent>
          <mc:Choice Requires="wps">
            <w:drawing>
              <wp:anchor distT="0" distB="0" distL="114300" distR="114300" simplePos="0" relativeHeight="35" behindDoc="1" locked="0" layoutInCell="1" hidden="0" allowOverlap="1">
                <wp:simplePos x="0" y="0"/>
                <wp:positionH relativeFrom="column">
                  <wp:posOffset>2258060</wp:posOffset>
                </wp:positionH>
                <wp:positionV relativeFrom="paragraph">
                  <wp:posOffset>97155</wp:posOffset>
                </wp:positionV>
                <wp:extent cx="920750" cy="701040"/>
                <wp:effectExtent l="15875" t="7620" r="57150" b="59690"/>
                <wp:wrapNone/>
                <wp:docPr id="106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0750" cy="701040"/>
                        </a:xfrm>
                        <a:prstGeom prst="rect">
                          <a:avLst/>
                        </a:prstGeom>
                        <a:gradFill rotWithShape="0">
                          <a:gsLst>
                            <a:gs pos="0">
                              <a:srgbClr val="FFFFFF"/>
                            </a:gs>
                            <a:gs pos="100000">
                              <a:srgbClr val="99CCFF"/>
                            </a:gs>
                          </a:gsLst>
                          <a:path path="shape">
                            <a:fillToRect l="50000" t="50000" r="50000" b="50000"/>
                          </a:path>
                          <a:tileRect/>
                        </a:gradFill>
                        <a:ln w="12700">
                          <a:solidFill>
                            <a:srgbClr val="4F81BD"/>
                          </a:solidFill>
                          <a:miter/>
                        </a:ln>
                        <a:effectLst>
                          <a:outerShdw dist="28398" dir="3806097" algn="ctr" rotWithShape="0">
                            <a:srgbClr val="4E6128"/>
                          </a:outerShdw>
                        </a:effectLst>
                      </wps:spPr>
                      <wps:txbx>
                        <w:txbxContent>
                          <w:p w:rsidR="00661623" w:rsidRDefault="00F97B6B">
                            <w:pPr>
                              <w:jc w:val="center"/>
                              <w:rPr>
                                <w:b/>
                              </w:rPr>
                            </w:pPr>
                            <w:r>
                              <w:rPr>
                                <w:rFonts w:hint="eastAsia"/>
                                <w:b/>
                              </w:rPr>
                              <w:t>②住民税の</w:t>
                            </w:r>
                          </w:p>
                          <w:p w:rsidR="00661623" w:rsidRDefault="00F97B6B">
                            <w:pPr>
                              <w:jc w:val="center"/>
                              <w:rPr>
                                <w:b/>
                              </w:rPr>
                            </w:pPr>
                            <w:r>
                              <w:rPr>
                                <w:rFonts w:hint="eastAsia"/>
                                <w:b/>
                              </w:rPr>
                              <w:t>基本控除額</w:t>
                            </w:r>
                          </w:p>
                          <w:p w:rsidR="00661623" w:rsidRDefault="00F97B6B">
                            <w:pPr>
                              <w:jc w:val="center"/>
                              <w:rPr>
                                <w:b/>
                              </w:rPr>
                            </w:pPr>
                            <w:r>
                              <w:rPr>
                                <w:rFonts w:hint="eastAsia"/>
                                <w:b/>
                              </w:rPr>
                              <w:t>2,800</w:t>
                            </w:r>
                            <w:r>
                              <w:rPr>
                                <w:rFonts w:hint="eastAsia"/>
                                <w:b/>
                              </w:rPr>
                              <w:t>円</w:t>
                            </w:r>
                          </w:p>
                        </w:txbxContent>
                      </wps:txbx>
                      <wps:bodyPr vertOverflow="overflow" horzOverflow="overflow" lIns="74295" tIns="8890" rIns="74295" bIns="8890" upright="1"/>
                    </wps:wsp>
                  </a:graphicData>
                </a:graphic>
              </wp:anchor>
            </w:drawing>
          </mc:Choice>
          <mc:Fallback>
            <w:pict>
              <v:rect id="_x0000_s1037" style="position:absolute;left:0;text-align:left;margin-left:177.8pt;margin-top:7.65pt;width:72.5pt;height:55.2pt;z-index:-5033164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" strokecolor="#4f81bd" strokeweight="1pt">
                <v:fill color2="#9cf" focusposition=".5,.5" focussize="" focus="100%" type="gradientRadial"/>
                <v:shadow on="t" color="#4e6128" offset="1pt"/>
                <v:textbox inset="5.85pt,.7pt,5.85pt,.7pt">
                  <w:txbxContent>
                    <w:p w:rsidR="00661623" w:rsidRDefault="00F97B6B">
                      <w:pPr>
                        <w:jc w:val="center"/>
                        <w:rPr>
                          <w:b/>
                        </w:rPr>
                      </w:pPr>
                      <w:r>
                        <w:rPr>
                          <w:rFonts w:hint="eastAsia"/>
                          <w:b/>
                        </w:rPr>
                        <w:t>②住民税の</w:t>
                      </w:r>
                    </w:p>
                    <w:p w:rsidR="00661623" w:rsidRDefault="00F97B6B">
                      <w:pPr>
                        <w:jc w:val="center"/>
                        <w:rPr>
                          <w:b/>
                        </w:rPr>
                      </w:pPr>
                      <w:r>
                        <w:rPr>
                          <w:rFonts w:hint="eastAsia"/>
                          <w:b/>
                        </w:rPr>
                        <w:t>基本控除額</w:t>
                      </w:r>
                    </w:p>
                    <w:p w:rsidR="00661623" w:rsidRDefault="00F97B6B">
                      <w:pPr>
                        <w:jc w:val="center"/>
                        <w:rPr>
                          <w:b/>
                        </w:rPr>
                      </w:pPr>
                      <w:r>
                        <w:rPr>
                          <w:rFonts w:hint="eastAsia"/>
                          <w:b/>
                        </w:rPr>
                        <w:t>2,800</w:t>
                      </w:r>
                      <w:r>
                        <w:rPr>
                          <w:rFonts w:hint="eastAsia"/>
                          <w:b/>
                        </w:rPr>
                        <w:t>円</w:t>
                      </w:r>
                    </w:p>
                  </w:txbxContent>
                </v:textbox>
              </v:rect>
            </w:pict>
          </mc:Fallback>
        </mc:AlternateContent>
      </w:r>
    </w:p>
    <w:p w:rsidR="00661623" w:rsidRDefault="00661623">
      <w:pPr>
        <w:rPr>
          <w:sz w:val="24"/>
        </w:rPr>
      </w:pPr>
    </w:p>
    <w:p w:rsidR="00661623" w:rsidRDefault="00661623">
      <w:pPr>
        <w:rPr>
          <w:sz w:val="24"/>
        </w:rPr>
      </w:pPr>
    </w:p>
    <w:p w:rsidR="00661623" w:rsidRDefault="00661623">
      <w:pPr>
        <w:rPr>
          <w:sz w:val="24"/>
        </w:rPr>
      </w:pPr>
    </w:p>
    <w:p w:rsidR="00661623" w:rsidRDefault="00F97B6B">
      <w:pPr>
        <w:ind w:firstLineChars="100" w:firstLine="240"/>
        <w:rPr>
          <w:sz w:val="24"/>
        </w:rPr>
      </w:pPr>
      <w:r>
        <w:rPr>
          <w:rFonts w:hint="eastAsia"/>
          <w:sz w:val="24"/>
        </w:rPr>
        <w:t>①所得税の控除額（寄附した年の所得税から控除）</w:t>
      </w:r>
    </w:p>
    <w:p w:rsidR="00661623" w:rsidRDefault="00F97B6B">
      <w:pPr>
        <w:rPr>
          <w:sz w:val="24"/>
        </w:rPr>
      </w:pPr>
      <w:r>
        <w:rPr>
          <w:rFonts w:hint="eastAsia"/>
          <w:sz w:val="24"/>
        </w:rPr>
        <w:t xml:space="preserve">　　【寄附金額－２</w:t>
      </w:r>
      <w:r>
        <w:rPr>
          <w:sz w:val="24"/>
        </w:rPr>
        <w:t>,</w:t>
      </w:r>
      <w:r>
        <w:rPr>
          <w:rFonts w:hint="eastAsia"/>
          <w:sz w:val="24"/>
        </w:rPr>
        <w:t>０００円】×所得税率×復興特別所得税（１．０２１％）・・・①</w:t>
      </w:r>
    </w:p>
    <w:p w:rsidR="00661623" w:rsidRDefault="00F97B6B">
      <w:pPr>
        <w:rPr>
          <w:sz w:val="24"/>
        </w:rPr>
      </w:pPr>
      <w:r>
        <w:rPr>
          <w:rFonts w:hint="eastAsia"/>
          <w:sz w:val="24"/>
        </w:rPr>
        <w:t xml:space="preserve">　②住民税の基本控除額（寄附した翌年度の個人住民税から控除）</w:t>
      </w:r>
    </w:p>
    <w:p w:rsidR="00661623" w:rsidRDefault="00F97B6B">
      <w:pPr>
        <w:rPr>
          <w:sz w:val="24"/>
        </w:rPr>
      </w:pPr>
      <w:r>
        <w:rPr>
          <w:rFonts w:hint="eastAsia"/>
          <w:sz w:val="24"/>
        </w:rPr>
        <w:t xml:space="preserve">　　【寄附金額－２</w:t>
      </w:r>
      <w:r>
        <w:rPr>
          <w:sz w:val="24"/>
        </w:rPr>
        <w:t>,</w:t>
      </w:r>
      <w:r>
        <w:rPr>
          <w:rFonts w:hint="eastAsia"/>
          <w:sz w:val="24"/>
        </w:rPr>
        <w:t>０００円】×１０％</w:t>
      </w:r>
    </w:p>
    <w:p w:rsidR="00661623" w:rsidRDefault="00F97B6B">
      <w:pPr>
        <w:ind w:firstLineChars="100" w:firstLine="240"/>
        <w:rPr>
          <w:sz w:val="24"/>
        </w:rPr>
      </w:pPr>
      <w:r>
        <w:rPr>
          <w:rFonts w:hint="eastAsia"/>
          <w:sz w:val="24"/>
        </w:rPr>
        <w:t>③住民税の特例控除額（寄附した翌年度の個人住民税から控除）</w:t>
      </w:r>
    </w:p>
    <w:p w:rsidR="00661623" w:rsidRDefault="00F97B6B">
      <w:pPr>
        <w:rPr>
          <w:sz w:val="24"/>
        </w:rPr>
      </w:pPr>
      <w:r>
        <w:rPr>
          <w:rFonts w:hint="eastAsia"/>
          <w:sz w:val="24"/>
        </w:rPr>
        <w:t xml:space="preserve">　　【寄附金額－２</w:t>
      </w:r>
      <w:r>
        <w:rPr>
          <w:sz w:val="24"/>
        </w:rPr>
        <w:t>,</w:t>
      </w:r>
      <w:r>
        <w:rPr>
          <w:rFonts w:hint="eastAsia"/>
          <w:sz w:val="24"/>
        </w:rPr>
        <w:t>０００円】×（９０％－所得税率）</w:t>
      </w:r>
    </w:p>
    <w:p w:rsidR="00661623" w:rsidRDefault="00F97B6B">
      <w:pPr>
        <w:rPr>
          <w:sz w:val="24"/>
        </w:rPr>
      </w:pPr>
      <w:r>
        <w:rPr>
          <w:rFonts w:hint="eastAsia"/>
          <w:sz w:val="24"/>
        </w:rPr>
        <w:t xml:space="preserve">　　住民税の控除額合計＝②（基本控除額）＋③（特例控除額）</w:t>
      </w:r>
    </w:p>
    <w:p w:rsidR="00661623" w:rsidRDefault="00F97B6B">
      <w:pPr>
        <w:rPr>
          <w:sz w:val="24"/>
        </w:rPr>
      </w:pPr>
      <w:r>
        <w:rPr>
          <w:rFonts w:hint="eastAsia"/>
          <w:sz w:val="24"/>
        </w:rPr>
        <w:t xml:space="preserve">　　ただし、③の特例控除額は個人住民税所得割額の２割が限度です。</w:t>
      </w:r>
    </w:p>
    <w:p w:rsidR="00661623" w:rsidRDefault="00F97B6B">
      <w:pPr>
        <w:ind w:firstLineChars="100" w:firstLine="240"/>
        <w:rPr>
          <w:sz w:val="24"/>
        </w:rPr>
      </w:pPr>
      <w:r>
        <w:rPr>
          <w:rFonts w:hint="eastAsia"/>
          <w:sz w:val="24"/>
        </w:rPr>
        <w:t>※年間総寄附金額のうち２</w:t>
      </w:r>
      <w:r>
        <w:rPr>
          <w:sz w:val="24"/>
        </w:rPr>
        <w:t>,</w:t>
      </w:r>
      <w:r>
        <w:rPr>
          <w:rFonts w:hint="eastAsia"/>
          <w:sz w:val="24"/>
        </w:rPr>
        <w:t>０００円が軽減対象外です</w:t>
      </w:r>
    </w:p>
    <w:p w:rsidR="00661623" w:rsidRDefault="00F97B6B">
      <w:pPr>
        <w:ind w:firstLineChars="900" w:firstLine="1980"/>
        <w:rPr>
          <w:b/>
          <w:color w:val="FF0000"/>
          <w:sz w:val="24"/>
          <w:u w:val="single"/>
        </w:rPr>
      </w:pPr>
      <w:r>
        <w:rPr>
          <w:noProof/>
        </w:rPr>
        <mc:AlternateContent>
          <mc:Choice Requires="wps">
            <w:drawing>
              <wp:anchor distT="0" distB="0" distL="114300" distR="114300" simplePos="0" relativeHeight="37" behindDoc="1" locked="0" layoutInCell="1" hidden="0" allowOverlap="1">
                <wp:simplePos x="0" y="0"/>
                <wp:positionH relativeFrom="column">
                  <wp:posOffset>457200</wp:posOffset>
                </wp:positionH>
                <wp:positionV relativeFrom="paragraph">
                  <wp:posOffset>0</wp:posOffset>
                </wp:positionV>
                <wp:extent cx="746125" cy="420370"/>
                <wp:effectExtent l="15240" t="15240" r="51435" b="56515"/>
                <wp:wrapNone/>
                <wp:docPr id="10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6125" cy="420370"/>
                        </a:xfrm>
                        <a:prstGeom prst="star32">
                          <a:avLst>
                            <a:gd name="adj" fmla="val 37500"/>
                          </a:avLst>
                        </a:prstGeom>
                        <a:gradFill rotWithShape="1">
                          <a:gsLst>
                            <a:gs pos="0">
                              <a:srgbClr val="FF5050"/>
                            </a:gs>
                            <a:gs pos="100000">
                              <a:srgbClr val="FF0000"/>
                            </a:gs>
                          </a:gsLst>
                          <a:path path="shape">
                            <a:fillToRect l="50000" t="50000" r="50000" b="50000"/>
                          </a:path>
                          <a:tileRect/>
                        </a:gradFill>
                        <a:ln w="12700">
                          <a:solidFill>
                            <a:srgbClr val="FF0000"/>
                          </a:solidFill>
                          <a:miter/>
                        </a:ln>
                        <a:effectLst>
                          <a:outerShdw dist="28398" dir="3806097" algn="ctr" rotWithShape="0">
                            <a:srgbClr val="622423"/>
                          </a:outerShdw>
                        </a:effectLst>
                      </wps:spPr>
                      <wps:txbx>
                        <w:txbxContent>
                          <w:p w:rsidR="00661623" w:rsidRDefault="00F97B6B">
                            <w:pPr>
                              <w:rPr>
                                <w:b/>
                                <w:sz w:val="24"/>
                              </w:rPr>
                            </w:pPr>
                            <w:r>
                              <w:rPr>
                                <w:rFonts w:hint="eastAsia"/>
                                <w:b/>
                                <w:sz w:val="24"/>
                              </w:rPr>
                              <w:t>注意</w:t>
                            </w:r>
                          </w:p>
                        </w:txbxContent>
                      </wps:txbx>
                      <wps:bodyPr vertOverflow="overflow" horzOverflow="overflow" lIns="74295" tIns="8890" rIns="74295" bIns="8890" upright="1"/>
                    </wps:wsp>
                  </a:graphicData>
                </a:graphic>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8" type="#_x0000_t60" style="position:absolute;left:0;text-align:left;margin-left:36pt;margin-top:0;width:58.75pt;height:33.1pt;z-index:-503316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" fillcolor="#ff5050" strokecolor="red" strokeweight="1pt">
                <v:fill color2="red" rotate="t" focusposition=".5,.5" focussize="" focus="100%" type="gradientRadial"/>
                <v:shadow on="t" color="#622423" offset="1pt"/>
                <v:textbox inset="5.85pt,.7pt,5.85pt,.7pt">
                  <w:txbxContent>
                    <w:p w:rsidR="00661623" w:rsidRDefault="00F97B6B">
                      <w:pPr>
                        <w:rPr>
                          <w:b/>
                          <w:sz w:val="24"/>
                        </w:rPr>
                      </w:pPr>
                      <w:r>
                        <w:rPr>
                          <w:rFonts w:hint="eastAsia"/>
                          <w:b/>
                          <w:sz w:val="24"/>
                        </w:rPr>
                        <w:t>注意</w:t>
                      </w:r>
                    </w:p>
                  </w:txbxContent>
                </v:textbox>
              </v:shape>
            </w:pict>
          </mc:Fallback>
        </mc:AlternateContent>
      </w:r>
      <w:r>
        <w:rPr>
          <w:rFonts w:hint="eastAsia"/>
          <w:b/>
          <w:color w:val="FF0000"/>
          <w:sz w:val="24"/>
          <w:u w:val="single"/>
        </w:rPr>
        <w:t>控除額には上限がありますので、２</w:t>
      </w:r>
      <w:r>
        <w:rPr>
          <w:b/>
          <w:color w:val="FF0000"/>
          <w:sz w:val="24"/>
          <w:u w:val="single"/>
        </w:rPr>
        <w:t>,</w:t>
      </w:r>
      <w:r>
        <w:rPr>
          <w:rFonts w:hint="eastAsia"/>
          <w:b/>
          <w:color w:val="FF0000"/>
          <w:sz w:val="24"/>
          <w:u w:val="single"/>
        </w:rPr>
        <w:t>０００円を除いた額</w:t>
      </w:r>
    </w:p>
    <w:p w:rsidR="00661623" w:rsidRDefault="00F97B6B">
      <w:pPr>
        <w:ind w:firstLineChars="895" w:firstLine="2156"/>
        <w:rPr>
          <w:b/>
          <w:sz w:val="24"/>
        </w:rPr>
      </w:pPr>
      <w:r>
        <w:rPr>
          <w:rFonts w:hint="eastAsia"/>
          <w:b/>
          <w:color w:val="FF0000"/>
          <w:sz w:val="24"/>
          <w:u w:val="single"/>
        </w:rPr>
        <w:t>すべてが軽減されない場合があります。ご注意ください。</w:t>
      </w:r>
    </w:p>
    <w:p w:rsidR="00661623" w:rsidRDefault="00F97B6B">
      <w:pPr>
        <w:ind w:firstLineChars="700" w:firstLine="1680"/>
        <w:rPr>
          <w:b/>
          <w:color w:val="FF0000"/>
          <w:sz w:val="24"/>
          <w:u w:val="single"/>
        </w:rPr>
      </w:pPr>
      <w:r>
        <w:rPr>
          <w:rFonts w:hint="eastAsia"/>
          <w:sz w:val="24"/>
        </w:rPr>
        <w:t xml:space="preserve">　　</w:t>
      </w:r>
      <w:r>
        <w:rPr>
          <w:rFonts w:hint="eastAsia"/>
          <w:b/>
          <w:color w:val="FF0000"/>
          <w:sz w:val="24"/>
          <w:u w:val="single"/>
        </w:rPr>
        <w:t>※詳しくは、お住まいの自治体の税担当課までお問い合わせください。</w:t>
      </w: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661623">
      <w:pPr>
        <w:rPr>
          <w:sz w:val="24"/>
        </w:rPr>
      </w:pPr>
    </w:p>
    <w:p w:rsidR="00661623" w:rsidRDefault="00F97B6B">
      <w:pPr>
        <w:rPr>
          <w:sz w:val="24"/>
        </w:rPr>
      </w:pPr>
      <w:r>
        <w:rPr>
          <w:rFonts w:hint="eastAsia"/>
          <w:sz w:val="24"/>
        </w:rPr>
        <w:lastRenderedPageBreak/>
        <w:t>○特例申請</w:t>
      </w:r>
    </w:p>
    <w:p w:rsidR="00661623" w:rsidRDefault="00F97B6B">
      <w:pPr>
        <w:ind w:firstLineChars="200" w:firstLine="480"/>
        <w:rPr>
          <w:sz w:val="24"/>
        </w:rPr>
      </w:pPr>
      <w:r>
        <w:rPr>
          <w:rFonts w:hint="eastAsia"/>
          <w:sz w:val="24"/>
        </w:rPr>
        <w:t>ワンストップ特例制度の適用をご希望の方は</w:t>
      </w:r>
      <w:r>
        <w:rPr>
          <w:rFonts w:hint="eastAsia"/>
          <w:sz w:val="24"/>
          <w:u w:val="wave" w:color="FF0000"/>
        </w:rPr>
        <w:t>必ず特例申請書を提出してください。</w:t>
      </w:r>
    </w:p>
    <w:p w:rsidR="00661623" w:rsidRDefault="00F97B6B">
      <w:pPr>
        <w:ind w:leftChars="100" w:left="220" w:firstLineChars="100" w:firstLine="240"/>
        <w:rPr>
          <w:sz w:val="24"/>
        </w:rPr>
      </w:pPr>
      <w:r>
        <w:rPr>
          <w:rFonts w:hint="eastAsia"/>
          <w:sz w:val="24"/>
          <w:u w:val="wave" w:color="FF0000"/>
        </w:rPr>
        <w:t>平成</w:t>
      </w:r>
      <w:r>
        <w:rPr>
          <w:rFonts w:hint="eastAsia"/>
          <w:sz w:val="24"/>
          <w:u w:val="wave" w:color="FF0000"/>
        </w:rPr>
        <w:t>28</w:t>
      </w:r>
      <w:r>
        <w:rPr>
          <w:rFonts w:hint="eastAsia"/>
          <w:sz w:val="24"/>
          <w:u w:val="wave" w:color="FF0000"/>
        </w:rPr>
        <w:t>年分からのワンストップ特例申請書のご提出時には、「マイナンバー（個人番号）」のご記入と、別途「マイナンバー（個人番号）および本人確認書類の写し」のご提出が必要となります。</w:t>
      </w:r>
    </w:p>
    <w:p w:rsidR="00661623" w:rsidRDefault="00F97B6B">
      <w:pPr>
        <w:ind w:leftChars="100" w:left="220"/>
        <w:rPr>
          <w:sz w:val="24"/>
          <w:u w:val="double"/>
        </w:rPr>
      </w:pPr>
      <w:r>
        <w:rPr>
          <w:rFonts w:hint="eastAsia"/>
          <w:sz w:val="24"/>
        </w:rPr>
        <w:t>※「マイナンバー（個人番号）および本人確認書類の写し」とは</w:t>
      </w:r>
    </w:p>
    <w:tbl>
      <w:tblPr>
        <w:tblStyle w:val="1"/>
        <w:tblW w:w="0" w:type="auto"/>
        <w:tblLayout w:type="fixed"/>
        <w:tblLook w:val="04A0" w:firstRow="1" w:lastRow="0" w:firstColumn="1" w:lastColumn="0" w:noHBand="0" w:noVBand="1"/>
      </w:tblPr>
      <w:tblGrid>
        <w:gridCol w:w="4728"/>
        <w:gridCol w:w="5460"/>
      </w:tblGrid>
      <w:tr w:rsidR="00661623">
        <w:tc>
          <w:tcPr>
            <w:tcW w:w="4728" w:type="dxa"/>
            <w:tcBorders>
              <w:top w:val="single" w:sz="4" w:space="0" w:color="auto"/>
              <w:left w:val="single" w:sz="4" w:space="0" w:color="auto"/>
              <w:tl2br w:val="single" w:sz="4" w:space="0" w:color="auto"/>
            </w:tcBorders>
          </w:tcPr>
          <w:p w:rsidR="00661623" w:rsidRDefault="00661623">
            <w:pPr>
              <w:rPr>
                <w:sz w:val="24"/>
              </w:rPr>
            </w:pPr>
          </w:p>
        </w:tc>
        <w:tc>
          <w:tcPr>
            <w:tcW w:w="5460" w:type="dxa"/>
            <w:tcBorders>
              <w:top w:val="single" w:sz="4" w:space="0" w:color="auto"/>
              <w:right w:val="single" w:sz="4" w:space="0" w:color="auto"/>
            </w:tcBorders>
          </w:tcPr>
          <w:p w:rsidR="00661623" w:rsidRDefault="00F97B6B">
            <w:pPr>
              <w:jc w:val="center"/>
              <w:rPr>
                <w:sz w:val="24"/>
              </w:rPr>
            </w:pPr>
            <w:r>
              <w:rPr>
                <w:rFonts w:hint="eastAsia"/>
                <w:sz w:val="24"/>
              </w:rPr>
              <w:t>提出必要書類</w:t>
            </w:r>
          </w:p>
        </w:tc>
      </w:tr>
      <w:tr w:rsidR="00661623">
        <w:trPr>
          <w:trHeight w:val="450"/>
        </w:trPr>
        <w:tc>
          <w:tcPr>
            <w:tcW w:w="4728" w:type="dxa"/>
            <w:tcBorders>
              <w:left w:val="single" w:sz="4" w:space="0" w:color="auto"/>
            </w:tcBorders>
          </w:tcPr>
          <w:p w:rsidR="00661623" w:rsidRDefault="00F97B6B">
            <w:pPr>
              <w:rPr>
                <w:sz w:val="24"/>
              </w:rPr>
            </w:pPr>
            <w:r>
              <w:rPr>
                <w:rFonts w:hint="eastAsia"/>
                <w:sz w:val="24"/>
              </w:rPr>
              <w:t>個人番号カードを持っている場合</w:t>
            </w:r>
          </w:p>
        </w:tc>
        <w:tc>
          <w:tcPr>
            <w:tcW w:w="5460" w:type="dxa"/>
            <w:tcBorders>
              <w:right w:val="single" w:sz="4" w:space="0" w:color="auto"/>
            </w:tcBorders>
          </w:tcPr>
          <w:p w:rsidR="00661623" w:rsidRDefault="00F97B6B">
            <w:pPr>
              <w:rPr>
                <w:sz w:val="24"/>
              </w:rPr>
            </w:pPr>
            <w:r>
              <w:rPr>
                <w:rFonts w:hint="eastAsia"/>
                <w:sz w:val="24"/>
              </w:rPr>
              <w:t>個人番号カードの表裏のコピー</w:t>
            </w:r>
          </w:p>
        </w:tc>
      </w:tr>
      <w:tr w:rsidR="00661623">
        <w:tc>
          <w:tcPr>
            <w:tcW w:w="4728" w:type="dxa"/>
            <w:tcBorders>
              <w:left w:val="single" w:sz="4" w:space="0" w:color="auto"/>
            </w:tcBorders>
          </w:tcPr>
          <w:p w:rsidR="00661623" w:rsidRDefault="00F97B6B">
            <w:pPr>
              <w:rPr>
                <w:sz w:val="24"/>
              </w:rPr>
            </w:pPr>
            <w:r>
              <w:rPr>
                <w:rFonts w:hint="eastAsia"/>
                <w:sz w:val="24"/>
              </w:rPr>
              <w:t>通知カードを持っている場合</w:t>
            </w:r>
          </w:p>
        </w:tc>
        <w:tc>
          <w:tcPr>
            <w:tcW w:w="5460" w:type="dxa"/>
            <w:tcBorders>
              <w:right w:val="single" w:sz="4" w:space="0" w:color="auto"/>
            </w:tcBorders>
          </w:tcPr>
          <w:p w:rsidR="00661623" w:rsidRDefault="00F97B6B">
            <w:pPr>
              <w:rPr>
                <w:sz w:val="24"/>
              </w:rPr>
            </w:pPr>
            <w:r>
              <w:rPr>
                <w:rFonts w:hint="eastAsia"/>
                <w:sz w:val="24"/>
              </w:rPr>
              <w:t>通知カードのコピーと運転免許証・パスポート等身分証のコピー</w:t>
            </w:r>
          </w:p>
        </w:tc>
      </w:tr>
      <w:tr w:rsidR="00661623">
        <w:tc>
          <w:tcPr>
            <w:tcW w:w="4728" w:type="dxa"/>
            <w:tcBorders>
              <w:left w:val="single" w:sz="4" w:space="0" w:color="auto"/>
              <w:bottom w:val="single" w:sz="4" w:space="0" w:color="auto"/>
            </w:tcBorders>
          </w:tcPr>
          <w:p w:rsidR="00661623" w:rsidRDefault="00F97B6B">
            <w:pPr>
              <w:rPr>
                <w:sz w:val="24"/>
              </w:rPr>
            </w:pPr>
            <w:r>
              <w:rPr>
                <w:rFonts w:hint="eastAsia"/>
                <w:sz w:val="24"/>
              </w:rPr>
              <w:t>個人番号カードも通知カードもない場合</w:t>
            </w:r>
          </w:p>
        </w:tc>
        <w:tc>
          <w:tcPr>
            <w:tcW w:w="5460" w:type="dxa"/>
            <w:tcBorders>
              <w:bottom w:val="single" w:sz="4" w:space="0" w:color="auto"/>
              <w:right w:val="single" w:sz="4" w:space="0" w:color="auto"/>
            </w:tcBorders>
          </w:tcPr>
          <w:p w:rsidR="00661623" w:rsidRDefault="00F97B6B">
            <w:pPr>
              <w:rPr>
                <w:sz w:val="24"/>
              </w:rPr>
            </w:pPr>
            <w:r>
              <w:rPr>
                <w:rFonts w:hint="eastAsia"/>
                <w:sz w:val="24"/>
              </w:rPr>
              <w:t>個人番号が記載された住民票のコピーと運転免許証・パスポート等身分証のコピー</w:t>
            </w:r>
          </w:p>
        </w:tc>
      </w:tr>
    </w:tbl>
    <w:p w:rsidR="00661623" w:rsidRDefault="00F97B6B">
      <w:pPr>
        <w:ind w:leftChars="95" w:left="221" w:hangingChars="5" w:hanging="12"/>
        <w:rPr>
          <w:sz w:val="24"/>
          <w:u w:val="double"/>
        </w:rPr>
      </w:pPr>
      <w:r>
        <w:rPr>
          <w:rFonts w:hint="eastAsia"/>
          <w:sz w:val="24"/>
        </w:rPr>
        <w:t>提出した申請書の</w:t>
      </w:r>
      <w:r>
        <w:rPr>
          <w:rFonts w:hint="eastAsia"/>
          <w:sz w:val="24"/>
          <w:u w:val="wave" w:color="FF0000"/>
        </w:rPr>
        <w:t>内容に変更があった場合も必ず寄附した翌年の１月</w:t>
      </w:r>
      <w:r>
        <w:rPr>
          <w:rFonts w:hint="eastAsia"/>
          <w:sz w:val="24"/>
          <w:u w:val="wave" w:color="FF0000"/>
        </w:rPr>
        <w:t>10</w:t>
      </w:r>
      <w:r>
        <w:rPr>
          <w:rFonts w:hint="eastAsia"/>
          <w:sz w:val="24"/>
          <w:u w:val="wave" w:color="FF0000"/>
        </w:rPr>
        <w:t>日までに変更</w:t>
      </w:r>
    </w:p>
    <w:p w:rsidR="00661623" w:rsidRDefault="00F97B6B">
      <w:pPr>
        <w:rPr>
          <w:sz w:val="24"/>
        </w:rPr>
      </w:pPr>
      <w:r>
        <w:rPr>
          <w:rFonts w:hint="eastAsia"/>
          <w:sz w:val="24"/>
          <w:u w:val="wave" w:color="FF0000"/>
        </w:rPr>
        <w:t>届を提出してください。</w:t>
      </w:r>
    </w:p>
    <w:p w:rsidR="00661623" w:rsidRDefault="00F97B6B">
      <w:pPr>
        <w:rPr>
          <w:sz w:val="24"/>
        </w:rPr>
      </w:pPr>
      <w:r>
        <w:rPr>
          <w:rFonts w:hint="eastAsia"/>
          <w:sz w:val="24"/>
        </w:rPr>
        <w:t>○受領証明書の保管</w:t>
      </w:r>
    </w:p>
    <w:p w:rsidR="00661623" w:rsidRDefault="00F97B6B">
      <w:pPr>
        <w:ind w:left="240" w:rightChars="-105" w:right="-231" w:hangingChars="100" w:hanging="240"/>
        <w:rPr>
          <w:sz w:val="24"/>
        </w:rPr>
      </w:pPr>
      <w:r>
        <w:rPr>
          <w:rFonts w:hint="eastAsia"/>
          <w:sz w:val="24"/>
        </w:rPr>
        <w:t xml:space="preserve">　　担当課にて入金確認後、発行する受領証明書は、所得税および住民税の控除を受ける際に確定申告で必要となりますので、金融機関の領収書と一緒に大切に保管してください。</w:t>
      </w:r>
    </w:p>
    <w:p w:rsidR="004E2518" w:rsidRDefault="004E2518">
      <w:pPr>
        <w:rPr>
          <w:sz w:val="24"/>
        </w:rPr>
      </w:pPr>
    </w:p>
    <w:p w:rsidR="004E2518" w:rsidRDefault="004E2518">
      <w:pPr>
        <w:rPr>
          <w:sz w:val="24"/>
        </w:rPr>
      </w:pPr>
    </w:p>
    <w:p w:rsidR="00661623" w:rsidRDefault="00F97B6B">
      <w:pPr>
        <w:rPr>
          <w:sz w:val="24"/>
        </w:rPr>
      </w:pPr>
      <w:r>
        <w:rPr>
          <w:rFonts w:hint="eastAsia"/>
          <w:noProof/>
        </w:rPr>
        <mc:AlternateContent>
          <mc:Choice Requires="wps">
            <w:drawing>
              <wp:anchor distT="0" distB="0" distL="114300" distR="114300" simplePos="0" relativeHeight="26" behindDoc="1" locked="0" layoutInCell="1" hidden="0" allowOverlap="1">
                <wp:simplePos x="0" y="0"/>
                <wp:positionH relativeFrom="column">
                  <wp:posOffset>1155700</wp:posOffset>
                </wp:positionH>
                <wp:positionV relativeFrom="paragraph">
                  <wp:posOffset>212725</wp:posOffset>
                </wp:positionV>
                <wp:extent cx="3940810" cy="970915"/>
                <wp:effectExtent l="31750" t="31750" r="48895" b="39370"/>
                <wp:wrapNone/>
                <wp:docPr id="106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40810" cy="970915"/>
                        </a:xfrm>
                        <a:prstGeom prst="rect">
                          <a:avLst/>
                        </a:prstGeom>
                        <a:solidFill>
                          <a:schemeClr val="lt1"/>
                        </a:solidFill>
                        <a:ln w="63500" cmpd="thickThin">
                          <a:solidFill>
                            <a:schemeClr val="dk1"/>
                          </a:solidFill>
                          <a:miter/>
                        </a:ln>
                      </wps:spPr>
                      <wps:txbx>
                        <w:txbxContent>
                          <w:p w:rsidR="00661623" w:rsidRDefault="00F97B6B">
                            <w:pPr>
                              <w:jc w:val="center"/>
                            </w:pPr>
                            <w:r>
                              <w:rPr>
                                <w:rFonts w:hint="eastAsia"/>
                              </w:rPr>
                              <w:t>〒５７０－８６６６</w:t>
                            </w:r>
                          </w:p>
                          <w:p w:rsidR="00661623" w:rsidRDefault="00F97B6B">
                            <w:pPr>
                              <w:jc w:val="center"/>
                            </w:pPr>
                            <w:r>
                              <w:rPr>
                                <w:rFonts w:hint="eastAsia"/>
                              </w:rPr>
                              <w:t>大阪府守口市京阪本通２丁目</w:t>
                            </w:r>
                            <w:r w:rsidR="00203319">
                              <w:rPr>
                                <w:rFonts w:hint="eastAsia"/>
                              </w:rPr>
                              <w:t>５</w:t>
                            </w:r>
                            <w:r>
                              <w:rPr>
                                <w:rFonts w:hint="eastAsia"/>
                              </w:rPr>
                              <w:t>番５号</w:t>
                            </w:r>
                          </w:p>
                          <w:p w:rsidR="00661623" w:rsidRDefault="00F97B6B" w:rsidP="00203319">
                            <w:pPr>
                              <w:ind w:firstLineChars="900" w:firstLine="1980"/>
                            </w:pPr>
                            <w:r>
                              <w:rPr>
                                <w:rFonts w:hint="eastAsia"/>
                              </w:rPr>
                              <w:t xml:space="preserve">守口市役所　</w:t>
                            </w:r>
                            <w:r w:rsidR="00523A18">
                              <w:rPr>
                                <w:rFonts w:hint="eastAsia"/>
                              </w:rPr>
                              <w:t>魅力創造発信課</w:t>
                            </w:r>
                          </w:p>
                          <w:p w:rsidR="00661623" w:rsidRDefault="00F97B6B">
                            <w:pPr>
                              <w:jc w:val="center"/>
                            </w:pPr>
                            <w:r>
                              <w:rPr>
                                <w:rFonts w:hint="eastAsia"/>
                              </w:rPr>
                              <w:t>ＴＥＬ０６－６９９２－</w:t>
                            </w:r>
                            <w:r w:rsidR="00203319">
                              <w:rPr>
                                <w:rFonts w:hint="eastAsia"/>
                              </w:rPr>
                              <w:t>１</w:t>
                            </w:r>
                            <w:r w:rsidR="00523A18">
                              <w:rPr>
                                <w:rFonts w:hint="eastAsia"/>
                              </w:rPr>
                              <w:t>３５</w:t>
                            </w:r>
                            <w:r w:rsidR="00DF5D81">
                              <w:rPr>
                                <w:rFonts w:hint="eastAsia"/>
                              </w:rPr>
                              <w:t>６</w:t>
                            </w:r>
                            <w:bookmarkStart w:id="0" w:name="_GoBack"/>
                            <w:bookmarkEnd w:id="0"/>
                          </w:p>
                          <w:p w:rsidR="00523A18" w:rsidRDefault="00523A18">
                            <w:pPr>
                              <w:jc w:val="center"/>
                            </w:pPr>
                          </w:p>
                        </w:txbxContent>
                      </wps:txbx>
                      <wps:bodyPr vertOverflow="overflow" horzOverflow="overflow" lIns="74295" tIns="8890" rIns="74295" bIns="8890" upright="1"/>
                    </wps:wsp>
                  </a:graphicData>
                </a:graphic>
              </wp:anchor>
            </w:drawing>
          </mc:Choice>
          <mc:Fallback>
            <w:pict>
              <v:rect id="_x0000_s1039" style="position:absolute;left:0;text-align:left;margin-left:91pt;margin-top:16.75pt;width:310.3pt;height:76.45pt;z-index:-5033164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" fillcolor="white [3201]" strokecolor="black [3200]" strokeweight="5pt">
                <v:stroke linestyle="thickThin"/>
                <v:textbox inset="5.85pt,.7pt,5.85pt,.7pt">
                  <w:txbxContent>
                    <w:p w:rsidR="00661623" w:rsidRDefault="00F97B6B">
                      <w:pPr>
                        <w:jc w:val="center"/>
                      </w:pPr>
                      <w:r>
                        <w:rPr>
                          <w:rFonts w:hint="eastAsia"/>
                        </w:rPr>
                        <w:t>〒５７０－８６６６</w:t>
                      </w:r>
                    </w:p>
                    <w:p w:rsidR="00661623" w:rsidRDefault="00F97B6B">
                      <w:pPr>
                        <w:jc w:val="center"/>
                      </w:pPr>
                      <w:r>
                        <w:rPr>
                          <w:rFonts w:hint="eastAsia"/>
                        </w:rPr>
                        <w:t>大阪府守口市京阪本通２丁目</w:t>
                      </w:r>
                      <w:r w:rsidR="00203319">
                        <w:rPr>
                          <w:rFonts w:hint="eastAsia"/>
                        </w:rPr>
                        <w:t>５</w:t>
                      </w:r>
                      <w:r>
                        <w:rPr>
                          <w:rFonts w:hint="eastAsia"/>
                        </w:rPr>
                        <w:t>番５号</w:t>
                      </w:r>
                    </w:p>
                    <w:p w:rsidR="00661623" w:rsidRDefault="00F97B6B" w:rsidP="00203319">
                      <w:pPr>
                        <w:ind w:firstLineChars="900" w:firstLine="1980"/>
                      </w:pPr>
                      <w:r>
                        <w:rPr>
                          <w:rFonts w:hint="eastAsia"/>
                        </w:rPr>
                        <w:t xml:space="preserve">守口市役所　</w:t>
                      </w:r>
                      <w:r w:rsidR="00523A18">
                        <w:rPr>
                          <w:rFonts w:hint="eastAsia"/>
                        </w:rPr>
                        <w:t>魅力創造発信課</w:t>
                      </w:r>
                    </w:p>
                    <w:p w:rsidR="00661623" w:rsidRDefault="00F97B6B">
                      <w:pPr>
                        <w:jc w:val="center"/>
                      </w:pPr>
                      <w:r>
                        <w:rPr>
                          <w:rFonts w:hint="eastAsia"/>
                        </w:rPr>
                        <w:t>ＴＥＬ０６－６９９２－</w:t>
                      </w:r>
                      <w:r w:rsidR="00203319">
                        <w:rPr>
                          <w:rFonts w:hint="eastAsia"/>
                        </w:rPr>
                        <w:t>１</w:t>
                      </w:r>
                      <w:r w:rsidR="00523A18">
                        <w:rPr>
                          <w:rFonts w:hint="eastAsia"/>
                        </w:rPr>
                        <w:t>３５</w:t>
                      </w:r>
                      <w:r w:rsidR="00DF5D81">
                        <w:rPr>
                          <w:rFonts w:hint="eastAsia"/>
                        </w:rPr>
                        <w:t>６</w:t>
                      </w:r>
                      <w:bookmarkStart w:id="1" w:name="_GoBack"/>
                      <w:bookmarkEnd w:id="1"/>
                    </w:p>
                    <w:p w:rsidR="00523A18" w:rsidRDefault="00523A18">
                      <w:pPr>
                        <w:jc w:val="center"/>
                      </w:pPr>
                    </w:p>
                  </w:txbxContent>
                </v:textbox>
              </v:rect>
            </w:pict>
          </mc:Fallback>
        </mc:AlternateContent>
      </w:r>
    </w:p>
    <w:p w:rsidR="00661623" w:rsidRDefault="00661623">
      <w:pPr>
        <w:rPr>
          <w:sz w:val="24"/>
        </w:rPr>
      </w:pPr>
    </w:p>
    <w:sectPr w:rsidR="0066162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64A" w:rsidRDefault="00DE764A">
      <w:r>
        <w:separator/>
      </w:r>
    </w:p>
  </w:endnote>
  <w:endnote w:type="continuationSeparator" w:id="0">
    <w:p w:rsidR="00DE764A" w:rsidRDefault="00DE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64A" w:rsidRDefault="00DE764A">
      <w:r>
        <w:separator/>
      </w:r>
    </w:p>
  </w:footnote>
  <w:footnote w:type="continuationSeparator" w:id="0">
    <w:p w:rsidR="00DE764A" w:rsidRDefault="00DE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D47"/>
    <w:multiLevelType w:val="hybridMultilevel"/>
    <w:tmpl w:val="4E1E593E"/>
    <w:lvl w:ilvl="0" w:tplc="F304A2D4">
      <w:start w:val="5"/>
      <w:numFmt w:val="decimalEnclosedCircle"/>
      <w:lvlText w:val="%1"/>
      <w:lvlJc w:val="left"/>
      <w:pPr>
        <w:ind w:left="6520" w:hanging="360"/>
      </w:pPr>
      <w:rPr>
        <w:rFonts w:hint="default"/>
      </w:rPr>
    </w:lvl>
    <w:lvl w:ilvl="1" w:tplc="04090017" w:tentative="1">
      <w:start w:val="1"/>
      <w:numFmt w:val="aiueoFullWidth"/>
      <w:lvlText w:val="(%2)"/>
      <w:lvlJc w:val="left"/>
      <w:pPr>
        <w:ind w:left="7000" w:hanging="420"/>
      </w:pPr>
    </w:lvl>
    <w:lvl w:ilvl="2" w:tplc="04090011" w:tentative="1">
      <w:start w:val="1"/>
      <w:numFmt w:val="decimalEnclosedCircle"/>
      <w:lvlText w:val="%3"/>
      <w:lvlJc w:val="left"/>
      <w:pPr>
        <w:ind w:left="7420" w:hanging="420"/>
      </w:pPr>
    </w:lvl>
    <w:lvl w:ilvl="3" w:tplc="0409000F" w:tentative="1">
      <w:start w:val="1"/>
      <w:numFmt w:val="decimal"/>
      <w:lvlText w:val="%4."/>
      <w:lvlJc w:val="left"/>
      <w:pPr>
        <w:ind w:left="7840" w:hanging="420"/>
      </w:pPr>
    </w:lvl>
    <w:lvl w:ilvl="4" w:tplc="04090017" w:tentative="1">
      <w:start w:val="1"/>
      <w:numFmt w:val="aiueoFullWidth"/>
      <w:lvlText w:val="(%5)"/>
      <w:lvlJc w:val="left"/>
      <w:pPr>
        <w:ind w:left="8260" w:hanging="420"/>
      </w:pPr>
    </w:lvl>
    <w:lvl w:ilvl="5" w:tplc="04090011" w:tentative="1">
      <w:start w:val="1"/>
      <w:numFmt w:val="decimalEnclosedCircle"/>
      <w:lvlText w:val="%6"/>
      <w:lvlJc w:val="left"/>
      <w:pPr>
        <w:ind w:left="8680" w:hanging="420"/>
      </w:pPr>
    </w:lvl>
    <w:lvl w:ilvl="6" w:tplc="0409000F" w:tentative="1">
      <w:start w:val="1"/>
      <w:numFmt w:val="decimal"/>
      <w:lvlText w:val="%7."/>
      <w:lvlJc w:val="left"/>
      <w:pPr>
        <w:ind w:left="9100" w:hanging="420"/>
      </w:pPr>
    </w:lvl>
    <w:lvl w:ilvl="7" w:tplc="04090017" w:tentative="1">
      <w:start w:val="1"/>
      <w:numFmt w:val="aiueoFullWidth"/>
      <w:lvlText w:val="(%8)"/>
      <w:lvlJc w:val="left"/>
      <w:pPr>
        <w:ind w:left="9520" w:hanging="420"/>
      </w:pPr>
    </w:lvl>
    <w:lvl w:ilvl="8" w:tplc="04090011" w:tentative="1">
      <w:start w:val="1"/>
      <w:numFmt w:val="decimalEnclosedCircle"/>
      <w:lvlText w:val="%9"/>
      <w:lvlJc w:val="left"/>
      <w:pPr>
        <w:ind w:left="9940" w:hanging="420"/>
      </w:pPr>
    </w:lvl>
  </w:abstractNum>
  <w:abstractNum w:abstractNumId="1" w15:restartNumberingAfterBreak="0">
    <w:nsid w:val="24852A3E"/>
    <w:multiLevelType w:val="hybridMultilevel"/>
    <w:tmpl w:val="30D6EF74"/>
    <w:lvl w:ilvl="0" w:tplc="99C00A66">
      <w:start w:val="2"/>
      <w:numFmt w:val="decimalEnclosedCircle"/>
      <w:lvlText w:val="%1"/>
      <w:lvlJc w:val="left"/>
      <w:pPr>
        <w:ind w:left="4320" w:hanging="360"/>
      </w:pPr>
      <w:rPr>
        <w:rFonts w:asciiTheme="minorHAnsi" w:eastAsiaTheme="minorEastAsia" w:hAnsiTheme="minorHAnsi" w:hint="default"/>
      </w:rPr>
    </w:lvl>
    <w:lvl w:ilvl="1" w:tplc="04090017" w:tentative="1">
      <w:start w:val="1"/>
      <w:numFmt w:val="aiueoFullWidth"/>
      <w:lvlText w:val="(%2)"/>
      <w:lvlJc w:val="left"/>
      <w:pPr>
        <w:ind w:left="4800" w:hanging="420"/>
      </w:pPr>
    </w:lvl>
    <w:lvl w:ilvl="2" w:tplc="04090011" w:tentative="1">
      <w:start w:val="1"/>
      <w:numFmt w:val="decimalEnclosedCircle"/>
      <w:lvlText w:val="%3"/>
      <w:lvlJc w:val="left"/>
      <w:pPr>
        <w:ind w:left="5220" w:hanging="420"/>
      </w:pPr>
    </w:lvl>
    <w:lvl w:ilvl="3" w:tplc="0409000F" w:tentative="1">
      <w:start w:val="1"/>
      <w:numFmt w:val="decimal"/>
      <w:lvlText w:val="%4."/>
      <w:lvlJc w:val="left"/>
      <w:pPr>
        <w:ind w:left="5640" w:hanging="420"/>
      </w:pPr>
    </w:lvl>
    <w:lvl w:ilvl="4" w:tplc="04090017" w:tentative="1">
      <w:start w:val="1"/>
      <w:numFmt w:val="aiueoFullWidth"/>
      <w:lvlText w:val="(%5)"/>
      <w:lvlJc w:val="left"/>
      <w:pPr>
        <w:ind w:left="6060" w:hanging="420"/>
      </w:pPr>
    </w:lvl>
    <w:lvl w:ilvl="5" w:tplc="04090011" w:tentative="1">
      <w:start w:val="1"/>
      <w:numFmt w:val="decimalEnclosedCircle"/>
      <w:lvlText w:val="%6"/>
      <w:lvlJc w:val="left"/>
      <w:pPr>
        <w:ind w:left="6480" w:hanging="420"/>
      </w:pPr>
    </w:lvl>
    <w:lvl w:ilvl="6" w:tplc="0409000F" w:tentative="1">
      <w:start w:val="1"/>
      <w:numFmt w:val="decimal"/>
      <w:lvlText w:val="%7."/>
      <w:lvlJc w:val="left"/>
      <w:pPr>
        <w:ind w:left="6900" w:hanging="420"/>
      </w:pPr>
    </w:lvl>
    <w:lvl w:ilvl="7" w:tplc="04090017" w:tentative="1">
      <w:start w:val="1"/>
      <w:numFmt w:val="aiueoFullWidth"/>
      <w:lvlText w:val="(%8)"/>
      <w:lvlJc w:val="left"/>
      <w:pPr>
        <w:ind w:left="7320" w:hanging="420"/>
      </w:pPr>
    </w:lvl>
    <w:lvl w:ilvl="8" w:tplc="04090011" w:tentative="1">
      <w:start w:val="1"/>
      <w:numFmt w:val="decimalEnclosedCircle"/>
      <w:lvlText w:val="%9"/>
      <w:lvlJc w:val="left"/>
      <w:pPr>
        <w:ind w:left="7740" w:hanging="420"/>
      </w:pPr>
    </w:lvl>
  </w:abstractNum>
  <w:abstractNum w:abstractNumId="2" w15:restartNumberingAfterBreak="0">
    <w:nsid w:val="3801392E"/>
    <w:multiLevelType w:val="hybridMultilevel"/>
    <w:tmpl w:val="80F2406C"/>
    <w:lvl w:ilvl="0" w:tplc="8402B328">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3" w15:restartNumberingAfterBreak="0">
    <w:nsid w:val="6FF14D99"/>
    <w:multiLevelType w:val="hybridMultilevel"/>
    <w:tmpl w:val="EA30E0BE"/>
    <w:lvl w:ilvl="0" w:tplc="61DED940">
      <w:start w:val="1"/>
      <w:numFmt w:val="decimalEnclosedCircle"/>
      <w:lvlText w:val="%1"/>
      <w:lvlJc w:val="left"/>
      <w:pPr>
        <w:ind w:left="4320" w:hanging="360"/>
      </w:pPr>
      <w:rPr>
        <w:rFonts w:hint="default"/>
      </w:rPr>
    </w:lvl>
    <w:lvl w:ilvl="1" w:tplc="04090017" w:tentative="1">
      <w:start w:val="1"/>
      <w:numFmt w:val="aiueoFullWidth"/>
      <w:lvlText w:val="(%2)"/>
      <w:lvlJc w:val="left"/>
      <w:pPr>
        <w:ind w:left="4800" w:hanging="420"/>
      </w:pPr>
    </w:lvl>
    <w:lvl w:ilvl="2" w:tplc="04090011" w:tentative="1">
      <w:start w:val="1"/>
      <w:numFmt w:val="decimalEnclosedCircle"/>
      <w:lvlText w:val="%3"/>
      <w:lvlJc w:val="left"/>
      <w:pPr>
        <w:ind w:left="5220" w:hanging="420"/>
      </w:pPr>
    </w:lvl>
    <w:lvl w:ilvl="3" w:tplc="0409000F" w:tentative="1">
      <w:start w:val="1"/>
      <w:numFmt w:val="decimal"/>
      <w:lvlText w:val="%4."/>
      <w:lvlJc w:val="left"/>
      <w:pPr>
        <w:ind w:left="5640" w:hanging="420"/>
      </w:pPr>
    </w:lvl>
    <w:lvl w:ilvl="4" w:tplc="04090017" w:tentative="1">
      <w:start w:val="1"/>
      <w:numFmt w:val="aiueoFullWidth"/>
      <w:lvlText w:val="(%5)"/>
      <w:lvlJc w:val="left"/>
      <w:pPr>
        <w:ind w:left="6060" w:hanging="420"/>
      </w:pPr>
    </w:lvl>
    <w:lvl w:ilvl="5" w:tplc="04090011" w:tentative="1">
      <w:start w:val="1"/>
      <w:numFmt w:val="decimalEnclosedCircle"/>
      <w:lvlText w:val="%6"/>
      <w:lvlJc w:val="left"/>
      <w:pPr>
        <w:ind w:left="6480" w:hanging="420"/>
      </w:pPr>
    </w:lvl>
    <w:lvl w:ilvl="6" w:tplc="0409000F" w:tentative="1">
      <w:start w:val="1"/>
      <w:numFmt w:val="decimal"/>
      <w:lvlText w:val="%7."/>
      <w:lvlJc w:val="left"/>
      <w:pPr>
        <w:ind w:left="6900" w:hanging="420"/>
      </w:pPr>
    </w:lvl>
    <w:lvl w:ilvl="7" w:tplc="04090017" w:tentative="1">
      <w:start w:val="1"/>
      <w:numFmt w:val="aiueoFullWidth"/>
      <w:lvlText w:val="(%8)"/>
      <w:lvlJc w:val="left"/>
      <w:pPr>
        <w:ind w:left="7320" w:hanging="420"/>
      </w:pPr>
    </w:lvl>
    <w:lvl w:ilvl="8" w:tplc="04090011" w:tentative="1">
      <w:start w:val="1"/>
      <w:numFmt w:val="decimalEnclosedCircle"/>
      <w:lvlText w:val="%9"/>
      <w:lvlJc w:val="left"/>
      <w:pPr>
        <w:ind w:left="77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23"/>
    <w:rsid w:val="000E2576"/>
    <w:rsid w:val="00203319"/>
    <w:rsid w:val="00446E4A"/>
    <w:rsid w:val="004E2518"/>
    <w:rsid w:val="00523A18"/>
    <w:rsid w:val="00661623"/>
    <w:rsid w:val="00677B35"/>
    <w:rsid w:val="00773857"/>
    <w:rsid w:val="009415E2"/>
    <w:rsid w:val="00DE764A"/>
    <w:rsid w:val="00DF5D81"/>
    <w:rsid w:val="00F9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EA2F7"/>
  <w15:docId w15:val="{592798DA-1850-44D9-9EA4-5FBC8A4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85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Hyperlink"/>
    <w:basedOn w:val="a0"/>
    <w:rPr>
      <w:color w:val="0000FF"/>
      <w:u w:val="single"/>
    </w:rPr>
  </w:style>
  <w:style w:type="character" w:styleId="ac">
    <w:name w:val="FollowedHyperlink"/>
    <w:basedOn w:val="a0"/>
    <w:rPr>
      <w:color w:val="800080" w:themeColor="followedHyperlink"/>
      <w:u w:val="single"/>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E2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Mori_furusato</cp:lastModifiedBy>
  <cp:revision>4</cp:revision>
  <cp:lastPrinted>2015-07-01T05:36:00Z</cp:lastPrinted>
  <dcterms:created xsi:type="dcterms:W3CDTF">2019-12-11T02:52:00Z</dcterms:created>
  <dcterms:modified xsi:type="dcterms:W3CDTF">2021-11-17T02:13:00Z</dcterms:modified>
</cp:coreProperties>
</file>