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D0D86" w14:textId="77777777" w:rsidR="00F56E81" w:rsidRDefault="00F56E81" w:rsidP="00F56E81">
      <w:pPr>
        <w:autoSpaceDE w:val="0"/>
        <w:autoSpaceDN w:val="0"/>
      </w:pPr>
    </w:p>
    <w:p w14:paraId="1DCCB6CE" w14:textId="77777777" w:rsidR="00F56E81" w:rsidRDefault="00F56E81" w:rsidP="00F56E81">
      <w:pPr>
        <w:autoSpaceDE w:val="0"/>
        <w:autoSpaceDN w:val="0"/>
      </w:pPr>
    </w:p>
    <w:p w14:paraId="518DD09B" w14:textId="77777777" w:rsidR="00F56E81" w:rsidRDefault="00F56E81" w:rsidP="00F56E81">
      <w:pPr>
        <w:autoSpaceDE w:val="0"/>
        <w:autoSpaceDN w:val="0"/>
      </w:pPr>
    </w:p>
    <w:p w14:paraId="4888A6FF" w14:textId="77777777" w:rsidR="00F56E81" w:rsidRDefault="00F56E81" w:rsidP="00F56E81">
      <w:pPr>
        <w:autoSpaceDE w:val="0"/>
        <w:autoSpaceDN w:val="0"/>
      </w:pPr>
    </w:p>
    <w:p w14:paraId="3D7B5290" w14:textId="77777777" w:rsidR="00F56E81" w:rsidRPr="00221AC7" w:rsidRDefault="00F56E81" w:rsidP="00F56E81">
      <w:pPr>
        <w:autoSpaceDE w:val="0"/>
        <w:autoSpaceDN w:val="0"/>
        <w:rPr>
          <w:kern w:val="0"/>
        </w:rPr>
      </w:pPr>
    </w:p>
    <w:p w14:paraId="3F1B348E" w14:textId="77777777" w:rsidR="00F56E81" w:rsidRDefault="00F56E81" w:rsidP="00F56E81">
      <w:pPr>
        <w:autoSpaceDE w:val="0"/>
        <w:autoSpaceDN w:val="0"/>
        <w:ind w:firstLine="720"/>
        <w:jc w:val="center"/>
        <w:rPr>
          <w:rFonts w:ascii="HGP創英角ｺﾞｼｯｸUB" w:eastAsia="HGP創英角ｺﾞｼｯｸUB" w:hAnsi="HGP創英角ｺﾞｼｯｸUB"/>
          <w:kern w:val="0"/>
          <w:sz w:val="72"/>
          <w:szCs w:val="72"/>
        </w:rPr>
      </w:pPr>
      <w:r>
        <w:rPr>
          <w:rFonts w:ascii="HGP創英角ｺﾞｼｯｸUB" w:eastAsia="HGP創英角ｺﾞｼｯｸUB" w:hAnsi="HGP創英角ｺﾞｼｯｸUB" w:hint="eastAsia"/>
          <w:kern w:val="0"/>
          <w:sz w:val="72"/>
          <w:szCs w:val="72"/>
        </w:rPr>
        <w:t>介護予防ケアマネジメント</w:t>
      </w:r>
    </w:p>
    <w:p w14:paraId="11BC080D" w14:textId="645ED1D7" w:rsidR="00F56E81" w:rsidRPr="00E91E36" w:rsidRDefault="00F56E81" w:rsidP="00F56E81">
      <w:pPr>
        <w:autoSpaceDE w:val="0"/>
        <w:autoSpaceDN w:val="0"/>
        <w:ind w:firstLineChars="33" w:firstLine="238"/>
        <w:jc w:val="cente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hint="eastAsia"/>
          <w:sz w:val="72"/>
          <w:szCs w:val="72"/>
        </w:rPr>
        <w:t>マニュアル</w:t>
      </w:r>
    </w:p>
    <w:p w14:paraId="1B5C75D4" w14:textId="24A50FBB" w:rsidR="00F56E81" w:rsidRDefault="00B31270" w:rsidP="00F56E81">
      <w:pPr>
        <w:autoSpaceDE w:val="0"/>
        <w:autoSpaceDN w:val="0"/>
        <w:jc w:val="center"/>
      </w:pPr>
      <w:r w:rsidRPr="00A63F51">
        <w:rPr>
          <w:noProof/>
        </w:rPr>
        <w:drawing>
          <wp:anchor distT="0" distB="0" distL="114300" distR="114300" simplePos="0" relativeHeight="251852800" behindDoc="1" locked="0" layoutInCell="1" allowOverlap="1" wp14:anchorId="4B7BD2F3" wp14:editId="043B4D22">
            <wp:simplePos x="0" y="0"/>
            <wp:positionH relativeFrom="page">
              <wp:posOffset>2103755</wp:posOffset>
            </wp:positionH>
            <wp:positionV relativeFrom="page">
              <wp:posOffset>3552825</wp:posOffset>
            </wp:positionV>
            <wp:extent cx="3171825" cy="4301490"/>
            <wp:effectExtent l="0" t="0" r="9525" b="3810"/>
            <wp:wrapTopAndBottom/>
            <wp:docPr id="30" name="図 30" descr="C:\Users\000003949\AppData\Local\Microsoft\Windows\INetCache\IE\GTL8QE66\のぼりロゴもり吉\のぼりロゴもり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0003949\AppData\Local\Microsoft\Windows\INetCache\IE\GTL8QE66\のぼりロゴもり吉\のぼりロゴもり吉.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1825" cy="4301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5AD902" w14:textId="5344D29D" w:rsidR="00B31270" w:rsidRDefault="00B31270" w:rsidP="00F56E81">
      <w:pPr>
        <w:autoSpaceDE w:val="0"/>
        <w:autoSpaceDN w:val="0"/>
        <w:ind w:firstLine="520"/>
        <w:jc w:val="center"/>
        <w:rPr>
          <w:rFonts w:ascii="HGP創英角ｺﾞｼｯｸUB" w:eastAsia="HGP創英角ｺﾞｼｯｸUB" w:hAnsi="HGP創英角ｺﾞｼｯｸUB"/>
          <w:sz w:val="52"/>
          <w:szCs w:val="52"/>
        </w:rPr>
      </w:pPr>
    </w:p>
    <w:p w14:paraId="4521099A" w14:textId="06076FDB" w:rsidR="00F56E81" w:rsidRPr="00E91E36" w:rsidRDefault="00F56E81" w:rsidP="00F56E81">
      <w:pPr>
        <w:autoSpaceDE w:val="0"/>
        <w:autoSpaceDN w:val="0"/>
        <w:ind w:firstLine="520"/>
        <w:jc w:val="center"/>
        <w:rPr>
          <w:rFonts w:ascii="HGP創英角ｺﾞｼｯｸUB" w:eastAsia="HGP創英角ｺﾞｼｯｸUB" w:hAnsi="HGP創英角ｺﾞｼｯｸUB"/>
          <w:sz w:val="52"/>
          <w:szCs w:val="52"/>
        </w:rPr>
      </w:pPr>
      <w:r>
        <w:rPr>
          <w:rFonts w:ascii="HGP創英角ｺﾞｼｯｸUB" w:eastAsia="HGP創英角ｺﾞｼｯｸUB" w:hAnsi="HGP創英角ｺﾞｼｯｸUB" w:hint="eastAsia"/>
          <w:sz w:val="52"/>
          <w:szCs w:val="52"/>
        </w:rPr>
        <w:t>守口市</w:t>
      </w:r>
    </w:p>
    <w:p w14:paraId="1F7A2CA4" w14:textId="77777777" w:rsidR="00F56E81" w:rsidRPr="00A63F51" w:rsidRDefault="00F56E81" w:rsidP="00F56E81">
      <w:pPr>
        <w:autoSpaceDE w:val="0"/>
        <w:autoSpaceDN w:val="0"/>
        <w:rPr>
          <w:rFonts w:ascii="HG丸ｺﾞｼｯｸM-PRO" w:eastAsia="HG丸ｺﾞｼｯｸM-PRO" w:hAnsi="HG丸ｺﾞｼｯｸM-PRO"/>
        </w:rPr>
      </w:pPr>
    </w:p>
    <w:p w14:paraId="41FABE73" w14:textId="77777777" w:rsidR="009E49FF" w:rsidRDefault="009E49FF" w:rsidP="00F56E81">
      <w:pPr>
        <w:autoSpaceDE w:val="0"/>
        <w:autoSpaceDN w:val="0"/>
        <w:ind w:firstLineChars="0" w:firstLine="0"/>
        <w:jc w:val="center"/>
        <w:rPr>
          <w:rFonts w:ascii="HG丸ｺﾞｼｯｸM-PRO" w:eastAsia="HG丸ｺﾞｼｯｸM-PRO" w:hAnsi="HG丸ｺﾞｼｯｸM-PRO"/>
        </w:rPr>
      </w:pPr>
    </w:p>
    <w:p w14:paraId="59A7C2F9" w14:textId="0FD793FE" w:rsidR="009E49FF" w:rsidRDefault="009E49FF" w:rsidP="009E49FF">
      <w:pPr>
        <w:autoSpaceDE w:val="0"/>
        <w:autoSpaceDN w:val="0"/>
        <w:jc w:val="center"/>
      </w:pPr>
      <w:r>
        <w:rPr>
          <w:rFonts w:hint="eastAsia"/>
        </w:rPr>
        <w:t>令和</w:t>
      </w:r>
      <w:r w:rsidR="00C40EE9">
        <w:rPr>
          <w:rFonts w:hint="eastAsia"/>
        </w:rPr>
        <w:t>８年１月</w:t>
      </w:r>
    </w:p>
    <w:p w14:paraId="21D0DA71" w14:textId="77777777" w:rsidR="002F6A7D" w:rsidRDefault="002F6A7D" w:rsidP="00F56E81">
      <w:pPr>
        <w:autoSpaceDE w:val="0"/>
        <w:autoSpaceDN w:val="0"/>
        <w:ind w:firstLineChars="0" w:firstLine="0"/>
        <w:jc w:val="center"/>
        <w:rPr>
          <w:rFonts w:ascii="HG丸ｺﾞｼｯｸM-PRO" w:eastAsia="HG丸ｺﾞｼｯｸM-PRO" w:hAnsi="HG丸ｺﾞｼｯｸM-PRO"/>
        </w:rPr>
        <w:sectPr w:rsidR="002F6A7D" w:rsidSect="002B46E1">
          <w:footerReference w:type="default" r:id="rId9"/>
          <w:pgSz w:w="11906" w:h="16838"/>
          <w:pgMar w:top="964" w:right="1418" w:bottom="964" w:left="1418" w:header="851" w:footer="567" w:gutter="0"/>
          <w:pgNumType w:start="1"/>
          <w:cols w:space="425"/>
          <w:docGrid w:type="lines" w:linePitch="360"/>
        </w:sectPr>
      </w:pPr>
    </w:p>
    <w:p w14:paraId="247690E7" w14:textId="77777777" w:rsidR="00F56E81" w:rsidRPr="00A63F51" w:rsidRDefault="00F56E81" w:rsidP="00F56E81">
      <w:pPr>
        <w:autoSpaceDE w:val="0"/>
        <w:autoSpaceDN w:val="0"/>
        <w:ind w:firstLineChars="0" w:firstLine="0"/>
        <w:jc w:val="center"/>
        <w:rPr>
          <w:rFonts w:ascii="HG丸ｺﾞｼｯｸM-PRO" w:eastAsia="HG丸ｺﾞｼｯｸM-PRO" w:hAnsi="HG丸ｺﾞｼｯｸM-PRO"/>
        </w:rPr>
      </w:pPr>
      <w:r w:rsidRPr="00A63F51">
        <w:rPr>
          <w:rFonts w:ascii="HG丸ｺﾞｼｯｸM-PRO" w:eastAsia="HG丸ｺﾞｼｯｸM-PRO" w:hAnsi="HG丸ｺﾞｼｯｸM-PRO" w:hint="eastAsia"/>
        </w:rPr>
        <w:lastRenderedPageBreak/>
        <w:t>目　次</w:t>
      </w:r>
    </w:p>
    <w:p w14:paraId="73A1A789" w14:textId="77777777" w:rsidR="00F56E81" w:rsidRPr="00A63F51" w:rsidRDefault="00F56E81" w:rsidP="00F56E81">
      <w:pPr>
        <w:autoSpaceDE w:val="0"/>
        <w:autoSpaceDN w:val="0"/>
        <w:ind w:firstLineChars="0" w:firstLine="0"/>
        <w:rPr>
          <w:rFonts w:ascii="HG丸ｺﾞｼｯｸM-PRO" w:eastAsia="HG丸ｺﾞｼｯｸM-PRO" w:hAnsi="HG丸ｺﾞｼｯｸM-PRO"/>
        </w:rPr>
      </w:pPr>
    </w:p>
    <w:p w14:paraId="1BA526C3" w14:textId="77777777" w:rsidR="00F56E81" w:rsidRDefault="00F56E81" w:rsidP="00F56E81">
      <w:pPr>
        <w:pStyle w:val="Default"/>
        <w:jc w:val="both"/>
        <w:rPr>
          <w:rFonts w:hAnsi="HG丸ｺﾞｼｯｸM-PRO"/>
          <w:color w:val="auto"/>
        </w:rPr>
      </w:pPr>
    </w:p>
    <w:p w14:paraId="29CCC136" w14:textId="77777777" w:rsidR="00F56E81" w:rsidRPr="00A63F51" w:rsidRDefault="00F56E81" w:rsidP="00380C15">
      <w:pPr>
        <w:pStyle w:val="Default"/>
        <w:jc w:val="both"/>
        <w:rPr>
          <w:rFonts w:hAnsi="HG丸ｺﾞｼｯｸM-PRO"/>
          <w:color w:val="auto"/>
        </w:rPr>
      </w:pPr>
      <w:r w:rsidRPr="00A63F51">
        <w:rPr>
          <w:rFonts w:hAnsi="HG丸ｺﾞｼｯｸM-PRO" w:hint="eastAsia"/>
          <w:color w:val="auto"/>
        </w:rPr>
        <w:t>第１章　総論</w:t>
      </w:r>
    </w:p>
    <w:p w14:paraId="2F1CFB33" w14:textId="77777777" w:rsidR="00F56E81" w:rsidRPr="00A63F51" w:rsidRDefault="00F56E81" w:rsidP="00380C15">
      <w:pPr>
        <w:autoSpaceDE w:val="0"/>
        <w:autoSpaceDN w:val="0"/>
        <w:ind w:firstLineChars="200" w:firstLine="480"/>
        <w:rPr>
          <w:rFonts w:ascii="HG丸ｺﾞｼｯｸM-PRO" w:eastAsia="HG丸ｺﾞｼｯｸM-PRO" w:hAnsi="HG丸ｺﾞｼｯｸM-PRO"/>
        </w:rPr>
      </w:pPr>
      <w:r w:rsidRPr="00A63F51">
        <w:rPr>
          <w:rFonts w:ascii="HG丸ｺﾞｼｯｸM-PRO" w:eastAsia="HG丸ｺﾞｼｯｸM-PRO" w:hAnsi="HG丸ｺﾞｼｯｸM-PRO" w:hint="eastAsia"/>
        </w:rPr>
        <w:t>１　はじめに・・・・・・・・・・・・・・・・・・・・・・・・・２</w:t>
      </w:r>
    </w:p>
    <w:p w14:paraId="1C8DA38C" w14:textId="5048826E" w:rsidR="00C67D5A" w:rsidRPr="00A63F51" w:rsidRDefault="00C67D5A" w:rsidP="00C67D5A">
      <w:pPr>
        <w:autoSpaceDE w:val="0"/>
        <w:autoSpaceDN w:val="0"/>
        <w:ind w:firstLineChars="300" w:firstLine="720"/>
        <w:rPr>
          <w:rFonts w:ascii="HG丸ｺﾞｼｯｸM-PRO" w:eastAsia="HG丸ｺﾞｼｯｸM-PRO" w:hAnsi="HG丸ｺﾞｼｯｸM-PRO"/>
        </w:rPr>
      </w:pPr>
      <w:r w:rsidRPr="00A63F5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サービス選定思考のプロセス</w:t>
      </w:r>
      <w:r w:rsidRPr="00A63F51">
        <w:rPr>
          <w:rFonts w:ascii="HG丸ｺﾞｼｯｸM-PRO" w:eastAsia="HG丸ｺﾞｼｯｸM-PRO" w:hAnsi="HG丸ｺﾞｼｯｸM-PRO" w:hint="eastAsia"/>
        </w:rPr>
        <w:t>・・・・・・・・・・・・・・・・</w:t>
      </w:r>
      <w:r>
        <w:rPr>
          <w:rFonts w:ascii="HG丸ｺﾞｼｯｸM-PRO" w:eastAsia="HG丸ｺﾞｼｯｸM-PRO" w:hAnsi="HG丸ｺﾞｼｯｸM-PRO" w:hint="eastAsia"/>
        </w:rPr>
        <w:t>４</w:t>
      </w:r>
    </w:p>
    <w:p w14:paraId="05DDB16B" w14:textId="00C7F0CE" w:rsidR="00F56E81" w:rsidRPr="00C67D5A" w:rsidRDefault="00F56E81" w:rsidP="00380C15">
      <w:pPr>
        <w:autoSpaceDE w:val="0"/>
        <w:autoSpaceDN w:val="0"/>
        <w:rPr>
          <w:rFonts w:ascii="HG丸ｺﾞｼｯｸM-PRO" w:eastAsia="HG丸ｺﾞｼｯｸM-PRO" w:hAnsi="HG丸ｺﾞｼｯｸM-PRO"/>
        </w:rPr>
      </w:pPr>
    </w:p>
    <w:p w14:paraId="24EBF9D7" w14:textId="77777777" w:rsidR="00F56E81" w:rsidRPr="00A63F51" w:rsidRDefault="00F56E81" w:rsidP="00380C15">
      <w:pPr>
        <w:autoSpaceDE w:val="0"/>
        <w:autoSpaceDN w:val="0"/>
        <w:rPr>
          <w:rFonts w:ascii="HG丸ｺﾞｼｯｸM-PRO" w:eastAsia="HG丸ｺﾞｼｯｸM-PRO" w:hAnsi="HG丸ｺﾞｼｯｸM-PRO"/>
        </w:rPr>
      </w:pPr>
    </w:p>
    <w:p w14:paraId="0BDC67C7" w14:textId="77777777" w:rsidR="00F56E81" w:rsidRPr="00A63F51" w:rsidRDefault="00F56E81" w:rsidP="00380C15">
      <w:pPr>
        <w:autoSpaceDE w:val="0"/>
        <w:autoSpaceDN w:val="0"/>
        <w:ind w:firstLineChars="0" w:firstLine="0"/>
        <w:rPr>
          <w:rFonts w:ascii="HG丸ｺﾞｼｯｸM-PRO" w:eastAsia="HG丸ｺﾞｼｯｸM-PRO" w:hAnsi="HG丸ｺﾞｼｯｸM-PRO"/>
        </w:rPr>
      </w:pPr>
      <w:r w:rsidRPr="00A63F51">
        <w:rPr>
          <w:rFonts w:ascii="HG丸ｺﾞｼｯｸM-PRO" w:eastAsia="HG丸ｺﾞｼｯｸM-PRO" w:hAnsi="HG丸ｺﾞｼｯｸM-PRO" w:hint="eastAsia"/>
        </w:rPr>
        <w:t xml:space="preserve">第２章　</w:t>
      </w:r>
      <w:r>
        <w:rPr>
          <w:rFonts w:ascii="HG丸ｺﾞｼｯｸM-PRO" w:eastAsia="HG丸ｺﾞｼｯｸM-PRO" w:hAnsi="HG丸ｺﾞｼｯｸM-PRO" w:hint="eastAsia"/>
        </w:rPr>
        <w:t>守口市における介護予防・日常生活支援総合事業について</w:t>
      </w:r>
    </w:p>
    <w:p w14:paraId="2185F963" w14:textId="06432F57" w:rsidR="00F56E81" w:rsidRPr="00A63F51" w:rsidRDefault="00F56E81" w:rsidP="00B65A1A">
      <w:pPr>
        <w:pStyle w:val="Default"/>
        <w:ind w:firstLineChars="200" w:firstLine="480"/>
        <w:jc w:val="both"/>
        <w:rPr>
          <w:rFonts w:hAnsi="HG丸ｺﾞｼｯｸM-PRO"/>
          <w:color w:val="auto"/>
        </w:rPr>
      </w:pPr>
      <w:r w:rsidRPr="00A63F51">
        <w:rPr>
          <w:rFonts w:hAnsi="HG丸ｺﾞｼｯｸM-PRO" w:hint="eastAsia"/>
          <w:color w:val="auto"/>
        </w:rPr>
        <w:t xml:space="preserve">１　</w:t>
      </w:r>
      <w:r>
        <w:rPr>
          <w:rFonts w:hAnsi="HG丸ｺﾞｼｯｸM-PRO" w:hint="eastAsia"/>
          <w:color w:val="auto"/>
        </w:rPr>
        <w:t>介護予防・日常生活支援総合事業とは</w:t>
      </w:r>
      <w:r w:rsidRPr="00A63F51">
        <w:rPr>
          <w:rFonts w:hAnsi="HG丸ｺﾞｼｯｸM-PRO" w:hint="eastAsia"/>
          <w:color w:val="auto"/>
        </w:rPr>
        <w:t>・・・・・・・・・・・・</w:t>
      </w:r>
      <w:r w:rsidR="00380C15">
        <w:rPr>
          <w:rFonts w:hAnsi="HG丸ｺﾞｼｯｸM-PRO" w:hint="eastAsia"/>
          <w:color w:val="auto"/>
        </w:rPr>
        <w:t>６</w:t>
      </w:r>
    </w:p>
    <w:p w14:paraId="2BBD185E" w14:textId="5A7BE2E3" w:rsidR="00F56E81" w:rsidRPr="00A63F51" w:rsidRDefault="00F56E81" w:rsidP="00B65A1A">
      <w:pPr>
        <w:autoSpaceDE w:val="0"/>
        <w:autoSpaceDN w:val="0"/>
        <w:ind w:firstLineChars="200" w:firstLine="480"/>
        <w:rPr>
          <w:rFonts w:ascii="HG丸ｺﾞｼｯｸM-PRO" w:eastAsia="HG丸ｺﾞｼｯｸM-PRO" w:hAnsi="HG丸ｺﾞｼｯｸM-PRO"/>
        </w:rPr>
      </w:pPr>
      <w:r w:rsidRPr="00A63F51">
        <w:rPr>
          <w:rFonts w:ascii="HG丸ｺﾞｼｯｸM-PRO" w:eastAsia="HG丸ｺﾞｼｯｸM-PRO" w:hAnsi="HG丸ｺﾞｼｯｸM-PRO" w:hint="eastAsia"/>
        </w:rPr>
        <w:t xml:space="preserve">２　</w:t>
      </w:r>
      <w:r>
        <w:rPr>
          <w:rFonts w:ascii="HG丸ｺﾞｼｯｸM-PRO" w:eastAsia="HG丸ｺﾞｼｯｸM-PRO" w:hAnsi="HG丸ｺﾞｼｯｸM-PRO" w:hint="eastAsia"/>
        </w:rPr>
        <w:t>サービスの併用</w:t>
      </w:r>
      <w:r w:rsidRPr="00A63F51">
        <w:rPr>
          <w:rFonts w:ascii="HG丸ｺﾞｼｯｸM-PRO" w:eastAsia="HG丸ｺﾞｼｯｸM-PRO" w:hAnsi="HG丸ｺﾞｼｯｸM-PRO" w:hint="eastAsia"/>
        </w:rPr>
        <w:t>・</w:t>
      </w:r>
      <w:r>
        <w:rPr>
          <w:rFonts w:ascii="HG丸ｺﾞｼｯｸM-PRO" w:eastAsia="HG丸ｺﾞｼｯｸM-PRO" w:hAnsi="HG丸ｺﾞｼｯｸM-PRO" w:hint="eastAsia"/>
        </w:rPr>
        <w:t>・・・・</w:t>
      </w:r>
      <w:r w:rsidRPr="00A63F51">
        <w:rPr>
          <w:rFonts w:ascii="HG丸ｺﾞｼｯｸM-PRO" w:eastAsia="HG丸ｺﾞｼｯｸM-PRO" w:hAnsi="HG丸ｺﾞｼｯｸM-PRO" w:hint="eastAsia"/>
        </w:rPr>
        <w:t>・・・・・・・・・・・・・・・・・</w:t>
      </w:r>
      <w:r w:rsidR="00380C15">
        <w:rPr>
          <w:rFonts w:ascii="HG丸ｺﾞｼｯｸM-PRO" w:eastAsia="HG丸ｺﾞｼｯｸM-PRO" w:hAnsi="HG丸ｺﾞｼｯｸM-PRO" w:hint="eastAsia"/>
        </w:rPr>
        <w:t>８</w:t>
      </w:r>
    </w:p>
    <w:p w14:paraId="105C99FB" w14:textId="5DBC06D7" w:rsidR="00F56E81" w:rsidRPr="00A63F51" w:rsidRDefault="00F56E81" w:rsidP="00B65A1A">
      <w:pPr>
        <w:autoSpaceDE w:val="0"/>
        <w:autoSpaceDN w:val="0"/>
        <w:ind w:firstLineChars="200" w:firstLine="480"/>
        <w:rPr>
          <w:rFonts w:ascii="HG丸ｺﾞｼｯｸM-PRO" w:eastAsia="HG丸ｺﾞｼｯｸM-PRO" w:hAnsi="HG丸ｺﾞｼｯｸM-PRO"/>
        </w:rPr>
      </w:pPr>
      <w:r w:rsidRPr="00A63F51">
        <w:rPr>
          <w:rFonts w:ascii="HG丸ｺﾞｼｯｸM-PRO" w:eastAsia="HG丸ｺﾞｼｯｸM-PRO" w:hAnsi="HG丸ｺﾞｼｯｸM-PRO" w:hint="eastAsia"/>
        </w:rPr>
        <w:t xml:space="preserve">３　</w:t>
      </w:r>
      <w:r>
        <w:rPr>
          <w:rFonts w:ascii="HG丸ｺﾞｼｯｸM-PRO" w:eastAsia="HG丸ｺﾞｼｯｸM-PRO" w:hAnsi="HG丸ｺﾞｼｯｸM-PRO" w:hint="eastAsia"/>
        </w:rPr>
        <w:t>介護予防・生活支援サービスの種類および内容</w:t>
      </w:r>
      <w:r w:rsidRPr="00A63F51">
        <w:rPr>
          <w:rFonts w:ascii="HG丸ｺﾞｼｯｸM-PRO" w:eastAsia="HG丸ｺﾞｼｯｸM-PRO" w:hAnsi="HG丸ｺﾞｼｯｸM-PRO" w:hint="eastAsia"/>
        </w:rPr>
        <w:t>・・・・・・・・</w:t>
      </w:r>
      <w:r w:rsidR="00380C15">
        <w:rPr>
          <w:rFonts w:ascii="HG丸ｺﾞｼｯｸM-PRO" w:eastAsia="HG丸ｺﾞｼｯｸM-PRO" w:hAnsi="HG丸ｺﾞｼｯｸM-PRO" w:hint="eastAsia"/>
        </w:rPr>
        <w:t>９</w:t>
      </w:r>
    </w:p>
    <w:p w14:paraId="4B8BDEC4" w14:textId="115F40EC" w:rsidR="00F56E81" w:rsidRPr="00A63F51" w:rsidRDefault="00F56E81" w:rsidP="00B65A1A">
      <w:pPr>
        <w:autoSpaceDE w:val="0"/>
        <w:autoSpaceDN w:val="0"/>
        <w:ind w:firstLineChars="200" w:firstLine="480"/>
        <w:rPr>
          <w:rFonts w:ascii="HG丸ｺﾞｼｯｸM-PRO" w:eastAsia="HG丸ｺﾞｼｯｸM-PRO" w:hAnsi="HG丸ｺﾞｼｯｸM-PRO"/>
        </w:rPr>
      </w:pPr>
      <w:r w:rsidRPr="00A63F51">
        <w:rPr>
          <w:rFonts w:ascii="HG丸ｺﾞｼｯｸM-PRO" w:eastAsia="HG丸ｺﾞｼｯｸM-PRO" w:hAnsi="HG丸ｺﾞｼｯｸM-PRO" w:hint="eastAsia"/>
        </w:rPr>
        <w:t xml:space="preserve">４　</w:t>
      </w:r>
      <w:r>
        <w:rPr>
          <w:rFonts w:ascii="HG丸ｺﾞｼｯｸM-PRO" w:eastAsia="HG丸ｺﾞｼｯｸM-PRO" w:hAnsi="HG丸ｺﾞｼｯｸM-PRO" w:hint="eastAsia"/>
        </w:rPr>
        <w:t>事業対象者について・・・</w:t>
      </w:r>
      <w:r w:rsidRPr="00A63F51">
        <w:rPr>
          <w:rFonts w:ascii="HG丸ｺﾞｼｯｸM-PRO" w:eastAsia="HG丸ｺﾞｼｯｸM-PRO" w:hAnsi="HG丸ｺﾞｼｯｸM-PRO" w:hint="eastAsia"/>
        </w:rPr>
        <w:t>・・・・・・・・・・・・・・・・・</w:t>
      </w:r>
      <w:r w:rsidR="00B65A1A">
        <w:rPr>
          <w:rFonts w:ascii="HG丸ｺﾞｼｯｸM-PRO" w:eastAsia="HG丸ｺﾞｼｯｸM-PRO" w:hAnsi="HG丸ｺﾞｼｯｸM-PRO" w:hint="eastAsia"/>
        </w:rPr>
        <w:t>14</w:t>
      </w:r>
    </w:p>
    <w:p w14:paraId="4FEDE1F7" w14:textId="0E4A56E8" w:rsidR="00F56E81" w:rsidRPr="00A63F51" w:rsidRDefault="00F56E81" w:rsidP="00B65A1A">
      <w:pPr>
        <w:autoSpaceDE w:val="0"/>
        <w:autoSpaceDN w:val="0"/>
        <w:ind w:firstLineChars="200" w:firstLine="480"/>
        <w:rPr>
          <w:rFonts w:ascii="HG丸ｺﾞｼｯｸM-PRO" w:eastAsia="HG丸ｺﾞｼｯｸM-PRO" w:hAnsi="HG丸ｺﾞｼｯｸM-PRO"/>
        </w:rPr>
      </w:pPr>
      <w:r w:rsidRPr="00A63F51">
        <w:rPr>
          <w:rFonts w:ascii="HG丸ｺﾞｼｯｸM-PRO" w:eastAsia="HG丸ｺﾞｼｯｸM-PRO" w:hAnsi="HG丸ｺﾞｼｯｸM-PRO" w:hint="eastAsia"/>
        </w:rPr>
        <w:t xml:space="preserve">５　</w:t>
      </w:r>
      <w:r>
        <w:rPr>
          <w:rFonts w:ascii="HG丸ｺﾞｼｯｸM-PRO" w:eastAsia="HG丸ｺﾞｼｯｸM-PRO" w:hAnsi="HG丸ｺﾞｼｯｸM-PRO" w:hint="eastAsia"/>
        </w:rPr>
        <w:t>住所地特例について・・・・・・・・・・・</w:t>
      </w:r>
      <w:r w:rsidRPr="00A63F51">
        <w:rPr>
          <w:rFonts w:ascii="HG丸ｺﾞｼｯｸM-PRO" w:eastAsia="HG丸ｺﾞｼｯｸM-PRO" w:hAnsi="HG丸ｺﾞｼｯｸM-PRO" w:hint="eastAsia"/>
        </w:rPr>
        <w:t>・・・・・・・・・</w:t>
      </w:r>
      <w:r w:rsidR="00B65A1A">
        <w:rPr>
          <w:rFonts w:ascii="HG丸ｺﾞｼｯｸM-PRO" w:eastAsia="HG丸ｺﾞｼｯｸM-PRO" w:hAnsi="HG丸ｺﾞｼｯｸM-PRO" w:hint="eastAsia"/>
        </w:rPr>
        <w:t>16</w:t>
      </w:r>
    </w:p>
    <w:p w14:paraId="7402959F" w14:textId="54F4CC76" w:rsidR="00F56E81" w:rsidRDefault="00F56E81" w:rsidP="00B65A1A">
      <w:pPr>
        <w:autoSpaceDE w:val="0"/>
        <w:autoSpaceDN w:val="0"/>
        <w:ind w:firstLineChars="200" w:firstLine="480"/>
        <w:rPr>
          <w:rFonts w:ascii="HG丸ｺﾞｼｯｸM-PRO" w:eastAsia="HG丸ｺﾞｼｯｸM-PRO" w:hAnsi="HG丸ｺﾞｼｯｸM-PRO"/>
        </w:rPr>
      </w:pPr>
      <w:r w:rsidRPr="00A63F51">
        <w:rPr>
          <w:rFonts w:ascii="HG丸ｺﾞｼｯｸM-PRO" w:eastAsia="HG丸ｺﾞｼｯｸM-PRO" w:hAnsi="HG丸ｺﾞｼｯｸM-PRO" w:hint="eastAsia"/>
        </w:rPr>
        <w:t xml:space="preserve">６　</w:t>
      </w:r>
      <w:r>
        <w:rPr>
          <w:rFonts w:ascii="HG丸ｺﾞｼｯｸM-PRO" w:eastAsia="HG丸ｺﾞｼｯｸM-PRO" w:hAnsi="HG丸ｺﾞｼｯｸM-PRO" w:hint="eastAsia"/>
        </w:rPr>
        <w:t>サービスの暫定利用について・・・・</w:t>
      </w:r>
      <w:r w:rsidRPr="00A63F51">
        <w:rPr>
          <w:rFonts w:ascii="HG丸ｺﾞｼｯｸM-PRO" w:eastAsia="HG丸ｺﾞｼｯｸM-PRO" w:hAnsi="HG丸ｺﾞｼｯｸM-PRO" w:hint="eastAsia"/>
        </w:rPr>
        <w:t>・・・・・・・・・・・・</w:t>
      </w:r>
      <w:r w:rsidR="00B65A1A">
        <w:rPr>
          <w:rFonts w:ascii="HG丸ｺﾞｼｯｸM-PRO" w:eastAsia="HG丸ｺﾞｼｯｸM-PRO" w:hAnsi="HG丸ｺﾞｼｯｸM-PRO" w:hint="eastAsia"/>
        </w:rPr>
        <w:t>17</w:t>
      </w:r>
    </w:p>
    <w:p w14:paraId="2232ED40" w14:textId="77777777" w:rsidR="00F56E81" w:rsidRDefault="00F56E81" w:rsidP="00380C15">
      <w:pPr>
        <w:autoSpaceDE w:val="0"/>
        <w:autoSpaceDN w:val="0"/>
        <w:rPr>
          <w:rFonts w:ascii="HG丸ｺﾞｼｯｸM-PRO" w:eastAsia="HG丸ｺﾞｼｯｸM-PRO" w:hAnsi="HG丸ｺﾞｼｯｸM-PRO"/>
        </w:rPr>
      </w:pPr>
    </w:p>
    <w:p w14:paraId="16C466BA" w14:textId="77777777" w:rsidR="00F56E81" w:rsidRDefault="00F56E81" w:rsidP="00380C15">
      <w:pPr>
        <w:autoSpaceDE w:val="0"/>
        <w:autoSpaceDN w:val="0"/>
        <w:rPr>
          <w:rFonts w:ascii="HG丸ｺﾞｼｯｸM-PRO" w:eastAsia="HG丸ｺﾞｼｯｸM-PRO" w:hAnsi="HG丸ｺﾞｼｯｸM-PRO"/>
        </w:rPr>
      </w:pPr>
    </w:p>
    <w:p w14:paraId="07A5A313" w14:textId="77777777" w:rsidR="00F56E81" w:rsidRPr="00A63F51" w:rsidRDefault="00F56E81" w:rsidP="00380C15">
      <w:pPr>
        <w:autoSpaceDE w:val="0"/>
        <w:autoSpaceDN w:val="0"/>
        <w:ind w:firstLineChars="0" w:firstLine="0"/>
        <w:rPr>
          <w:rFonts w:ascii="HG丸ｺﾞｼｯｸM-PRO" w:eastAsia="HG丸ｺﾞｼｯｸM-PRO" w:hAnsi="HG丸ｺﾞｼｯｸM-PRO"/>
        </w:rPr>
      </w:pPr>
      <w:r w:rsidRPr="00A63F51">
        <w:rPr>
          <w:rFonts w:ascii="HG丸ｺﾞｼｯｸM-PRO" w:eastAsia="HG丸ｺﾞｼｯｸM-PRO" w:hAnsi="HG丸ｺﾞｼｯｸM-PRO" w:hint="eastAsia"/>
        </w:rPr>
        <w:t>第３章　介護予防ケアマネジメント</w:t>
      </w:r>
    </w:p>
    <w:p w14:paraId="786DB789" w14:textId="4E549DF6" w:rsidR="00F56E81" w:rsidRPr="00A63F51" w:rsidRDefault="00F56E81" w:rsidP="00B65A1A">
      <w:pPr>
        <w:autoSpaceDE w:val="0"/>
        <w:autoSpaceDN w:val="0"/>
        <w:ind w:firstLineChars="200" w:firstLine="480"/>
        <w:rPr>
          <w:rFonts w:ascii="HG丸ｺﾞｼｯｸM-PRO" w:eastAsia="HG丸ｺﾞｼｯｸM-PRO" w:hAnsi="HG丸ｺﾞｼｯｸM-PRO"/>
        </w:rPr>
      </w:pPr>
      <w:r w:rsidRPr="00A63F51">
        <w:rPr>
          <w:rFonts w:ascii="HG丸ｺﾞｼｯｸM-PRO" w:eastAsia="HG丸ｺﾞｼｯｸM-PRO" w:hAnsi="HG丸ｺﾞｼｯｸM-PRO" w:hint="eastAsia"/>
        </w:rPr>
        <w:t>１　介護予防ケアマネジメントの概要・・・・・・・・・・・・・・</w:t>
      </w:r>
      <w:r w:rsidR="00B65A1A">
        <w:rPr>
          <w:rFonts w:ascii="HG丸ｺﾞｼｯｸM-PRO" w:eastAsia="HG丸ｺﾞｼｯｸM-PRO" w:hAnsi="HG丸ｺﾞｼｯｸM-PRO" w:hint="eastAsia"/>
        </w:rPr>
        <w:t>19</w:t>
      </w:r>
    </w:p>
    <w:p w14:paraId="24270658" w14:textId="1F3CD111" w:rsidR="00F56E81" w:rsidRPr="00A63F51" w:rsidRDefault="00F56E81" w:rsidP="00B65A1A">
      <w:pPr>
        <w:autoSpaceDE w:val="0"/>
        <w:autoSpaceDN w:val="0"/>
        <w:ind w:firstLineChars="200" w:firstLine="480"/>
        <w:rPr>
          <w:rFonts w:ascii="HG丸ｺﾞｼｯｸM-PRO" w:eastAsia="HG丸ｺﾞｼｯｸM-PRO" w:hAnsi="HG丸ｺﾞｼｯｸM-PRO"/>
        </w:rPr>
      </w:pPr>
      <w:r w:rsidRPr="00A63F51">
        <w:rPr>
          <w:rFonts w:ascii="HG丸ｺﾞｼｯｸM-PRO" w:eastAsia="HG丸ｺﾞｼｯｸM-PRO" w:hAnsi="HG丸ｺﾞｼｯｸM-PRO" w:hint="eastAsia"/>
        </w:rPr>
        <w:t>２　介護予防ケアマネジメントのプロセス・・・・・・・・・・・・</w:t>
      </w:r>
      <w:r>
        <w:rPr>
          <w:rFonts w:ascii="HG丸ｺﾞｼｯｸM-PRO" w:eastAsia="HG丸ｺﾞｼｯｸM-PRO" w:hAnsi="HG丸ｺﾞｼｯｸM-PRO" w:hint="eastAsia"/>
        </w:rPr>
        <w:t>2</w:t>
      </w:r>
      <w:r w:rsidR="00B65A1A">
        <w:rPr>
          <w:rFonts w:ascii="HG丸ｺﾞｼｯｸM-PRO" w:eastAsia="HG丸ｺﾞｼｯｸM-PRO" w:hAnsi="HG丸ｺﾞｼｯｸM-PRO" w:hint="eastAsia"/>
        </w:rPr>
        <w:t>0</w:t>
      </w:r>
    </w:p>
    <w:p w14:paraId="7CCF5474" w14:textId="7B2D45D3" w:rsidR="00F56E81" w:rsidRPr="00A63F51" w:rsidRDefault="00A13D37" w:rsidP="00B65A1A">
      <w:pPr>
        <w:autoSpaceDE w:val="0"/>
        <w:autoSpaceDN w:val="0"/>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３</w:t>
      </w:r>
      <w:r w:rsidR="00F56E81" w:rsidRPr="00A63F51">
        <w:rPr>
          <w:rFonts w:ascii="HG丸ｺﾞｼｯｸM-PRO" w:eastAsia="HG丸ｺﾞｼｯｸM-PRO" w:hAnsi="HG丸ｺﾞｼｯｸM-PRO" w:hint="eastAsia"/>
        </w:rPr>
        <w:t xml:space="preserve">　</w:t>
      </w:r>
      <w:r w:rsidR="00F56E81">
        <w:rPr>
          <w:rFonts w:ascii="HG丸ｺﾞｼｯｸM-PRO" w:eastAsia="HG丸ｺﾞｼｯｸM-PRO" w:hAnsi="HG丸ｺﾞｼｯｸM-PRO" w:hint="eastAsia"/>
        </w:rPr>
        <w:t>ケアプランの委託</w:t>
      </w:r>
      <w:r w:rsidR="00F56E81" w:rsidRPr="00A63F51">
        <w:rPr>
          <w:rFonts w:ascii="HG丸ｺﾞｼｯｸM-PRO" w:eastAsia="HG丸ｺﾞｼｯｸM-PRO" w:hAnsi="HG丸ｺﾞｼｯｸM-PRO" w:hint="eastAsia"/>
        </w:rPr>
        <w:t>・・・・・・・・・・・</w:t>
      </w:r>
      <w:r w:rsidR="00F56E81">
        <w:rPr>
          <w:rFonts w:ascii="HG丸ｺﾞｼｯｸM-PRO" w:eastAsia="HG丸ｺﾞｼｯｸM-PRO" w:hAnsi="HG丸ｺﾞｼｯｸM-PRO" w:hint="eastAsia"/>
        </w:rPr>
        <w:t>・・・・・・・</w:t>
      </w:r>
      <w:r w:rsidR="00F56E81" w:rsidRPr="00A63F51">
        <w:rPr>
          <w:rFonts w:ascii="HG丸ｺﾞｼｯｸM-PRO" w:eastAsia="HG丸ｺﾞｼｯｸM-PRO" w:hAnsi="HG丸ｺﾞｼｯｸM-PRO" w:hint="eastAsia"/>
        </w:rPr>
        <w:t>・・・</w:t>
      </w:r>
      <w:r w:rsidR="00B65A1A">
        <w:rPr>
          <w:rFonts w:ascii="HG丸ｺﾞｼｯｸM-PRO" w:eastAsia="HG丸ｺﾞｼｯｸM-PRO" w:hAnsi="HG丸ｺﾞｼｯｸM-PRO" w:hint="eastAsia"/>
        </w:rPr>
        <w:t>24</w:t>
      </w:r>
    </w:p>
    <w:p w14:paraId="38E7EB97" w14:textId="12DCA8E4" w:rsidR="00F56E81" w:rsidRPr="00A63F51" w:rsidRDefault="00A13D37" w:rsidP="00B65A1A">
      <w:pPr>
        <w:autoSpaceDE w:val="0"/>
        <w:autoSpaceDN w:val="0"/>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４</w:t>
      </w:r>
      <w:r w:rsidR="00F56E81" w:rsidRPr="00A63F51">
        <w:rPr>
          <w:rFonts w:ascii="HG丸ｺﾞｼｯｸM-PRO" w:eastAsia="HG丸ｺﾞｼｯｸM-PRO" w:hAnsi="HG丸ｺﾞｼｯｸM-PRO" w:hint="eastAsia"/>
        </w:rPr>
        <w:t xml:space="preserve">　</w:t>
      </w:r>
      <w:r w:rsidR="00F56E81">
        <w:rPr>
          <w:rFonts w:ascii="HG丸ｺﾞｼｯｸM-PRO" w:eastAsia="HG丸ｺﾞｼｯｸM-PRO" w:hAnsi="HG丸ｺﾞｼｯｸM-PRO" w:hint="eastAsia"/>
        </w:rPr>
        <w:t>区分支給限度額・・・・・・・・・・・・・・・</w:t>
      </w:r>
      <w:r w:rsidR="00F56E81" w:rsidRPr="00A63F51">
        <w:rPr>
          <w:rFonts w:ascii="HG丸ｺﾞｼｯｸM-PRO" w:eastAsia="HG丸ｺﾞｼｯｸM-PRO" w:hAnsi="HG丸ｺﾞｼｯｸM-PRO" w:hint="eastAsia"/>
        </w:rPr>
        <w:t>・・・・・・・</w:t>
      </w:r>
      <w:r w:rsidR="00B65A1A">
        <w:rPr>
          <w:rFonts w:ascii="HG丸ｺﾞｼｯｸM-PRO" w:eastAsia="HG丸ｺﾞｼｯｸM-PRO" w:hAnsi="HG丸ｺﾞｼｯｸM-PRO" w:hint="eastAsia"/>
        </w:rPr>
        <w:t>24</w:t>
      </w:r>
    </w:p>
    <w:p w14:paraId="3445C6AA" w14:textId="3647E269" w:rsidR="00F56E81" w:rsidRPr="00A63F51" w:rsidRDefault="00A13D37" w:rsidP="00B65A1A">
      <w:pPr>
        <w:autoSpaceDE w:val="0"/>
        <w:autoSpaceDN w:val="0"/>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５</w:t>
      </w:r>
      <w:r w:rsidR="00F56E81" w:rsidRPr="00A63F51">
        <w:rPr>
          <w:rFonts w:ascii="HG丸ｺﾞｼｯｸM-PRO" w:eastAsia="HG丸ｺﾞｼｯｸM-PRO" w:hAnsi="HG丸ｺﾞｼｯｸM-PRO" w:hint="eastAsia"/>
        </w:rPr>
        <w:t xml:space="preserve">　</w:t>
      </w:r>
      <w:r w:rsidR="00F56E81">
        <w:rPr>
          <w:rFonts w:ascii="HG丸ｺﾞｼｯｸM-PRO" w:eastAsia="HG丸ｺﾞｼｯｸM-PRO" w:hAnsi="HG丸ｺﾞｼｯｸM-PRO" w:hint="eastAsia"/>
        </w:rPr>
        <w:t>介護予防ケアマネジメント費・・・・・・・・・・・・</w:t>
      </w:r>
      <w:r w:rsidR="00F56E81" w:rsidRPr="00A63F51">
        <w:rPr>
          <w:rFonts w:ascii="HG丸ｺﾞｼｯｸM-PRO" w:eastAsia="HG丸ｺﾞｼｯｸM-PRO" w:hAnsi="HG丸ｺﾞｼｯｸM-PRO" w:hint="eastAsia"/>
        </w:rPr>
        <w:t>・・・・</w:t>
      </w:r>
      <w:r w:rsidR="00B65A1A">
        <w:rPr>
          <w:rFonts w:ascii="HG丸ｺﾞｼｯｸM-PRO" w:eastAsia="HG丸ｺﾞｼｯｸM-PRO" w:hAnsi="HG丸ｺﾞｼｯｸM-PRO" w:hint="eastAsia"/>
        </w:rPr>
        <w:t>25</w:t>
      </w:r>
    </w:p>
    <w:p w14:paraId="73E3342F" w14:textId="77777777" w:rsidR="00F56E81" w:rsidRDefault="00F56E81" w:rsidP="00F56E81">
      <w:pPr>
        <w:autoSpaceDE w:val="0"/>
        <w:autoSpaceDN w:val="0"/>
        <w:rPr>
          <w:rFonts w:ascii="HG丸ｺﾞｼｯｸM-PRO" w:eastAsia="HG丸ｺﾞｼｯｸM-PRO" w:hAnsi="HG丸ｺﾞｼｯｸM-PRO"/>
        </w:rPr>
      </w:pPr>
    </w:p>
    <w:p w14:paraId="6E55D367" w14:textId="77777777" w:rsidR="00F56E81" w:rsidRDefault="00F56E81" w:rsidP="00F56E81">
      <w:pPr>
        <w:widowControl/>
        <w:ind w:firstLineChars="0" w:firstLine="0"/>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6D9BF8A6" w14:textId="77777777" w:rsidR="00F56E81" w:rsidRPr="00A63F51" w:rsidRDefault="00F56E81" w:rsidP="00F56E81">
      <w:pPr>
        <w:autoSpaceDE w:val="0"/>
        <w:autoSpaceDN w:val="0"/>
        <w:rPr>
          <w:rFonts w:ascii="HG丸ｺﾞｼｯｸM-PRO" w:eastAsia="HG丸ｺﾞｼｯｸM-PRO" w:hAnsi="HG丸ｺﾞｼｯｸM-PRO"/>
        </w:rPr>
      </w:pPr>
    </w:p>
    <w:p w14:paraId="139ED73E" w14:textId="77777777" w:rsidR="00F56E81" w:rsidRDefault="00F56E81" w:rsidP="00F56E81">
      <w:pPr>
        <w:pStyle w:val="Default"/>
        <w:numPr>
          <w:ilvl w:val="0"/>
          <w:numId w:val="40"/>
        </w:numPr>
        <w:jc w:val="both"/>
        <w:rPr>
          <w:rFonts w:hAnsi="HG丸ｺﾞｼｯｸM-PRO"/>
          <w:b/>
          <w:bCs/>
          <w:color w:val="auto"/>
        </w:rPr>
      </w:pPr>
      <w:r w:rsidRPr="00125E14">
        <w:rPr>
          <w:rFonts w:hAnsi="HG丸ｺﾞｼｯｸM-PRO" w:hint="eastAsia"/>
          <w:b/>
          <w:bCs/>
          <w:noProof/>
          <w:color w:val="auto"/>
          <w:lang w:val="ja-JP"/>
        </w:rPr>
        <mc:AlternateContent>
          <mc:Choice Requires="wps">
            <w:drawing>
              <wp:anchor distT="0" distB="0" distL="114300" distR="114300" simplePos="0" relativeHeight="251857920" behindDoc="0" locked="0" layoutInCell="1" allowOverlap="1" wp14:anchorId="2B9840CF" wp14:editId="0F1B0914">
                <wp:simplePos x="0" y="0"/>
                <wp:positionH relativeFrom="column">
                  <wp:posOffset>19050</wp:posOffset>
                </wp:positionH>
                <wp:positionV relativeFrom="paragraph">
                  <wp:posOffset>-115570</wp:posOffset>
                </wp:positionV>
                <wp:extent cx="1653540" cy="457200"/>
                <wp:effectExtent l="0" t="0" r="3810" b="0"/>
                <wp:wrapNone/>
                <wp:docPr id="21" name="フレーム 174"/>
                <wp:cNvGraphicFramePr/>
                <a:graphic xmlns:a="http://schemas.openxmlformats.org/drawingml/2006/main">
                  <a:graphicData uri="http://schemas.microsoft.com/office/word/2010/wordprocessingShape">
                    <wps:wsp>
                      <wps:cNvSpPr/>
                      <wps:spPr bwMode="auto">
                        <a:xfrm>
                          <a:off x="0" y="0"/>
                          <a:ext cx="1653540" cy="457200"/>
                        </a:xfrm>
                        <a:prstGeom prst="frame">
                          <a:avLst/>
                        </a:prstGeom>
                        <a:solidFill>
                          <a:srgbClr val="4F81BD">
                            <a:lumMod val="100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spcFirstLastPara="0" vertOverflow="overflow" horzOverflow="overflow" vert="eaVert" wrap="square" lIns="74295" tIns="8890" rIns="74295" bIns="8890" numCol="1" spcCol="0" rtlCol="0" fromWordArt="0" anchor="t" anchorCtr="0" forceAA="0" upright="1" compatLnSpc="1">
                        <a:prstTxWarp prst="textNoShape">
                          <a:avLst/>
                        </a:prstTxWarp>
                        <a:noAutofit/>
                      </wps:bodyPr>
                    </wps:wsp>
                  </a:graphicData>
                </a:graphic>
              </wp:anchor>
            </w:drawing>
          </mc:Choice>
          <mc:Fallback>
            <w:pict>
              <v:shape w14:anchorId="499D719E" id="フレーム 174" o:spid="_x0000_s1026" style="position:absolute;margin-left:1.5pt;margin-top:-9.1pt;width:130.2pt;height:36pt;z-index:251857920;visibility:visible;mso-wrap-style:square;mso-wrap-distance-left:9pt;mso-wrap-distance-top:0;mso-wrap-distance-right:9pt;mso-wrap-distance-bottom:0;mso-position-horizontal:absolute;mso-position-horizontal-relative:text;mso-position-vertical:absolute;mso-position-vertical-relative:text;v-text-anchor:top" coordsize="165354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" path="m,l1653540,r,457200l,457200,,xm57150,57150r,342900l1596390,400050r,-342900l57150,57150xe" fillcolor="#4f81bd" stroked="f">
                <v:stroke joinstyle="miter"/>
                <v:path arrowok="t" o:connecttype="custom" o:connectlocs="0,0;1653540,0;1653540,457200;0,457200;0,0;57150,57150;57150,400050;1596390,400050;1596390,57150;57150,57150" o:connectangles="0,0,0,0,0,0,0,0,0,0"/>
              </v:shape>
            </w:pict>
          </mc:Fallback>
        </mc:AlternateContent>
      </w:r>
      <w:r w:rsidRPr="00125E14">
        <w:rPr>
          <w:rFonts w:hAnsi="HG丸ｺﾞｼｯｸM-PRO" w:hint="eastAsia"/>
          <w:b/>
          <w:bCs/>
          <w:color w:val="auto"/>
        </w:rPr>
        <w:t>総論</w:t>
      </w:r>
    </w:p>
    <w:p w14:paraId="4FB41E65" w14:textId="77777777" w:rsidR="00F56E81" w:rsidRPr="00125E14" w:rsidRDefault="00F56E81" w:rsidP="00F56E81">
      <w:pPr>
        <w:pStyle w:val="Default"/>
        <w:jc w:val="both"/>
        <w:rPr>
          <w:rFonts w:hAnsi="HG丸ｺﾞｼｯｸM-PRO"/>
          <w:b/>
          <w:bCs/>
          <w:color w:val="auto"/>
        </w:rPr>
      </w:pPr>
    </w:p>
    <w:p w14:paraId="440063D3" w14:textId="77777777" w:rsidR="002F6A7D" w:rsidRDefault="002F6A7D" w:rsidP="00F56E81">
      <w:pPr>
        <w:pBdr>
          <w:bottom w:val="single" w:sz="6" w:space="1" w:color="auto"/>
        </w:pBdr>
        <w:autoSpaceDE w:val="0"/>
        <w:autoSpaceDN w:val="0"/>
        <w:ind w:firstLineChars="0" w:firstLine="0"/>
        <w:rPr>
          <w:rFonts w:ascii="HG丸ｺﾞｼｯｸM-PRO" w:eastAsia="HG丸ｺﾞｼｯｸM-PRO" w:hAnsi="HG丸ｺﾞｼｯｸM-PRO"/>
        </w:rPr>
      </w:pPr>
    </w:p>
    <w:p w14:paraId="0B7EF601" w14:textId="0B98F990" w:rsidR="00F56E81" w:rsidRDefault="00F56E81" w:rsidP="00F56E81">
      <w:pPr>
        <w:pBdr>
          <w:bottom w:val="single" w:sz="6" w:space="1" w:color="auto"/>
        </w:pBdr>
        <w:autoSpaceDE w:val="0"/>
        <w:autoSpaceDN w:val="0"/>
        <w:ind w:firstLineChars="0" w:firstLine="0"/>
        <w:rPr>
          <w:rFonts w:ascii="HG丸ｺﾞｼｯｸM-PRO" w:eastAsia="HG丸ｺﾞｼｯｸM-PRO" w:hAnsi="HG丸ｺﾞｼｯｸM-PRO"/>
        </w:rPr>
      </w:pPr>
      <w:r w:rsidRPr="00A63F51">
        <w:rPr>
          <w:rFonts w:ascii="HG丸ｺﾞｼｯｸM-PRO" w:eastAsia="HG丸ｺﾞｼｯｸM-PRO" w:hAnsi="HG丸ｺﾞｼｯｸM-PRO" w:hint="eastAsia"/>
        </w:rPr>
        <w:t>１</w:t>
      </w:r>
      <w:r w:rsidR="002F6A7D">
        <w:rPr>
          <w:rFonts w:ascii="HG丸ｺﾞｼｯｸM-PRO" w:eastAsia="HG丸ｺﾞｼｯｸM-PRO" w:hAnsi="HG丸ｺﾞｼｯｸM-PRO" w:hint="eastAsia"/>
        </w:rPr>
        <w:t>．</w:t>
      </w:r>
      <w:r w:rsidRPr="00A63F51">
        <w:rPr>
          <w:rFonts w:ascii="HG丸ｺﾞｼｯｸM-PRO" w:eastAsia="HG丸ｺﾞｼｯｸM-PRO" w:hAnsi="HG丸ｺﾞｼｯｸM-PRO" w:hint="eastAsia"/>
        </w:rPr>
        <w:t>はじめに</w:t>
      </w:r>
    </w:p>
    <w:p w14:paraId="20B04734" w14:textId="77777777" w:rsidR="00F56E81" w:rsidRPr="00A63F51" w:rsidRDefault="00F56E81" w:rsidP="00F56E81">
      <w:pPr>
        <w:autoSpaceDE w:val="0"/>
        <w:autoSpaceDN w:val="0"/>
        <w:ind w:firstLineChars="0" w:firstLine="0"/>
        <w:rPr>
          <w:rFonts w:ascii="HG丸ｺﾞｼｯｸM-PRO" w:eastAsia="HG丸ｺﾞｼｯｸM-PRO" w:hAnsi="HG丸ｺﾞｼｯｸM-PRO"/>
        </w:rPr>
      </w:pPr>
    </w:p>
    <w:p w14:paraId="25A84A44" w14:textId="70A18F3B" w:rsidR="00F56E81" w:rsidRPr="00CE7013" w:rsidRDefault="00F56E81" w:rsidP="00F56E81">
      <w:pPr>
        <w:autoSpaceDE w:val="0"/>
        <w:autoSpaceDN w:val="0"/>
        <w:ind w:firstLine="220"/>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sz w:val="22"/>
          <w:szCs w:val="22"/>
        </w:rPr>
        <w:t>介護保険法第１条では、要介護者が尊厳を保持し、その有する能力に応じ自立した日常生活を営むことができるよう、必要な保険給付を行うと規定されています。また、第２条で</w:t>
      </w:r>
      <w:r w:rsidR="007C5CA4">
        <w:rPr>
          <w:rFonts w:ascii="HG丸ｺﾞｼｯｸM-PRO" w:eastAsia="HG丸ｺﾞｼｯｸM-PRO" w:hAnsi="HG丸ｺﾞｼｯｸM-PRO" w:hint="eastAsia"/>
          <w:sz w:val="22"/>
          <w:szCs w:val="22"/>
        </w:rPr>
        <w:t>は</w:t>
      </w:r>
      <w:r w:rsidRPr="00CE7013">
        <w:rPr>
          <w:rFonts w:ascii="HG丸ｺﾞｼｯｸM-PRO" w:eastAsia="HG丸ｺﾞｼｯｸM-PRO" w:hAnsi="HG丸ｺﾞｼｯｸM-PRO" w:hint="eastAsia"/>
          <w:sz w:val="22"/>
          <w:szCs w:val="22"/>
        </w:rPr>
        <w:t>、保険給付は、要介護状態等の軽減又は悪化の防止に資するよう行わなければならないと規定されています。</w:t>
      </w:r>
      <w:r w:rsidR="007C5CA4">
        <w:rPr>
          <w:rFonts w:ascii="HG丸ｺﾞｼｯｸM-PRO" w:eastAsia="HG丸ｺﾞｼｯｸM-PRO" w:hAnsi="HG丸ｺﾞｼｯｸM-PRO" w:hint="eastAsia"/>
          <w:sz w:val="22"/>
          <w:szCs w:val="22"/>
        </w:rPr>
        <w:t>さらに、</w:t>
      </w:r>
      <w:r w:rsidRPr="00CE7013">
        <w:rPr>
          <w:rFonts w:ascii="HG丸ｺﾞｼｯｸM-PRO" w:eastAsia="HG丸ｺﾞｼｯｸM-PRO" w:hAnsi="HG丸ｺﾞｼｯｸM-PRO" w:hint="eastAsia"/>
          <w:sz w:val="22"/>
          <w:szCs w:val="22"/>
        </w:rPr>
        <w:t>保険給付は被保険者の選択に基づき行われるものであり、要支援者</w:t>
      </w:r>
      <w:r w:rsidR="007C5CA4">
        <w:rPr>
          <w:rFonts w:ascii="HG丸ｺﾞｼｯｸM-PRO" w:eastAsia="HG丸ｺﾞｼｯｸM-PRO" w:hAnsi="HG丸ｺﾞｼｯｸM-PRO" w:hint="eastAsia"/>
          <w:sz w:val="22"/>
          <w:szCs w:val="22"/>
        </w:rPr>
        <w:t>・</w:t>
      </w:r>
      <w:r w:rsidRPr="00CE7013">
        <w:rPr>
          <w:rFonts w:ascii="HG丸ｺﾞｼｯｸM-PRO" w:eastAsia="HG丸ｺﾞｼｯｸM-PRO" w:hAnsi="HG丸ｺﾞｼｯｸM-PRO" w:hint="eastAsia"/>
          <w:sz w:val="22"/>
          <w:szCs w:val="22"/>
        </w:rPr>
        <w:t>要介護者の自立支援という理念に沿って、総合的かつ効率的に</w:t>
      </w:r>
      <w:r w:rsidR="007C5CA4">
        <w:rPr>
          <w:rFonts w:ascii="HG丸ｺﾞｼｯｸM-PRO" w:eastAsia="HG丸ｺﾞｼｯｸM-PRO" w:hAnsi="HG丸ｺﾞｼｯｸM-PRO" w:hint="eastAsia"/>
          <w:sz w:val="22"/>
          <w:szCs w:val="22"/>
        </w:rPr>
        <w:t>実施</w:t>
      </w:r>
      <w:r w:rsidRPr="00CE7013">
        <w:rPr>
          <w:rFonts w:ascii="HG丸ｺﾞｼｯｸM-PRO" w:eastAsia="HG丸ｺﾞｼｯｸM-PRO" w:hAnsi="HG丸ｺﾞｼｯｸM-PRO" w:hint="eastAsia"/>
          <w:sz w:val="22"/>
          <w:szCs w:val="22"/>
        </w:rPr>
        <w:t>される必要があります。</w:t>
      </w:r>
      <w:r w:rsidR="007C5CA4">
        <w:rPr>
          <w:rFonts w:ascii="HG丸ｺﾞｼｯｸM-PRO" w:eastAsia="HG丸ｺﾞｼｯｸM-PRO" w:hAnsi="HG丸ｺﾞｼｯｸM-PRO" w:hint="eastAsia"/>
          <w:sz w:val="22"/>
          <w:szCs w:val="22"/>
        </w:rPr>
        <w:t xml:space="preserve">　　　</w:t>
      </w:r>
      <w:r w:rsidRPr="00CE7013">
        <w:rPr>
          <w:rFonts w:ascii="HG丸ｺﾞｼｯｸM-PRO" w:eastAsia="HG丸ｺﾞｼｯｸM-PRO" w:hAnsi="HG丸ｺﾞｼｯｸM-PRO" w:hint="eastAsia"/>
          <w:sz w:val="22"/>
          <w:szCs w:val="22"/>
        </w:rPr>
        <w:t>加えて、第４条</w:t>
      </w:r>
      <w:r w:rsidR="007C5CA4">
        <w:rPr>
          <w:rFonts w:ascii="HG丸ｺﾞｼｯｸM-PRO" w:eastAsia="HG丸ｺﾞｼｯｸM-PRO" w:hAnsi="HG丸ｺﾞｼｯｸM-PRO" w:hint="eastAsia"/>
          <w:sz w:val="22"/>
          <w:szCs w:val="22"/>
        </w:rPr>
        <w:t>で</w:t>
      </w:r>
      <w:r w:rsidRPr="00CE7013">
        <w:rPr>
          <w:rFonts w:ascii="HG丸ｺﾞｼｯｸM-PRO" w:eastAsia="HG丸ｺﾞｼｯｸM-PRO" w:hAnsi="HG丸ｺﾞｼｯｸM-PRO" w:hint="eastAsia"/>
          <w:sz w:val="22"/>
          <w:szCs w:val="22"/>
        </w:rPr>
        <w:t>は、国民の努力（自助）や義務</w:t>
      </w:r>
      <w:r w:rsidR="007C5CA4">
        <w:rPr>
          <w:rFonts w:ascii="HG丸ｺﾞｼｯｸM-PRO" w:eastAsia="HG丸ｺﾞｼｯｸM-PRO" w:hAnsi="HG丸ｺﾞｼｯｸM-PRO" w:hint="eastAsia"/>
          <w:sz w:val="22"/>
          <w:szCs w:val="22"/>
        </w:rPr>
        <w:t>が規定されており</w:t>
      </w:r>
      <w:r w:rsidRPr="00CE7013">
        <w:rPr>
          <w:rFonts w:ascii="HG丸ｺﾞｼｯｸM-PRO" w:eastAsia="HG丸ｺﾞｼｯｸM-PRO" w:hAnsi="HG丸ｺﾞｼｯｸM-PRO" w:hint="eastAsia"/>
          <w:sz w:val="22"/>
          <w:szCs w:val="22"/>
        </w:rPr>
        <w:t>、国民は自ら要介護状態となることを予防するため常に健康の保持増進に努め、要介護状態になった場合においても、その有する能力の維持向上に努めると規定</w:t>
      </w:r>
      <w:r w:rsidR="007C5CA4">
        <w:rPr>
          <w:rFonts w:ascii="HG丸ｺﾞｼｯｸM-PRO" w:eastAsia="HG丸ｺﾞｼｯｸM-PRO" w:hAnsi="HG丸ｺﾞｼｯｸM-PRO" w:hint="eastAsia"/>
          <w:sz w:val="22"/>
          <w:szCs w:val="22"/>
        </w:rPr>
        <w:t>されて</w:t>
      </w:r>
      <w:r w:rsidRPr="00CE7013">
        <w:rPr>
          <w:rFonts w:ascii="HG丸ｺﾞｼｯｸM-PRO" w:eastAsia="HG丸ｺﾞｼｯｸM-PRO" w:hAnsi="HG丸ｺﾞｼｯｸM-PRO" w:hint="eastAsia"/>
          <w:sz w:val="22"/>
          <w:szCs w:val="22"/>
        </w:rPr>
        <w:t>います。このように介護予防を推進し、できる限り在宅で、有する能力に応じ、自立した日常生活を行うことで、身体機能の改善若しくは悪化を防ぐことが介護保険制度のめざす姿です。</w:t>
      </w:r>
    </w:p>
    <w:p w14:paraId="54AB319C" w14:textId="77777777" w:rsidR="002F6A7D" w:rsidRDefault="002F6A7D" w:rsidP="00F56E81">
      <w:pPr>
        <w:autoSpaceDE w:val="0"/>
        <w:autoSpaceDN w:val="0"/>
        <w:rPr>
          <w:rFonts w:ascii="HG丸ｺﾞｼｯｸM-PRO" w:eastAsia="HG丸ｺﾞｼｯｸM-PRO" w:hAnsi="HG丸ｺﾞｼｯｸM-PRO"/>
        </w:rPr>
      </w:pPr>
    </w:p>
    <w:p w14:paraId="4435EB45" w14:textId="317321F5" w:rsidR="00F56E81" w:rsidRDefault="002F6A7D" w:rsidP="00F56E81">
      <w:pPr>
        <w:autoSpaceDE w:val="0"/>
        <w:autoSpaceDN w:val="0"/>
        <w:rPr>
          <w:rFonts w:ascii="HG丸ｺﾞｼｯｸM-PRO" w:eastAsia="HG丸ｺﾞｼｯｸM-PRO" w:hAnsi="HG丸ｺﾞｼｯｸM-PRO"/>
        </w:rPr>
      </w:pPr>
      <w:r w:rsidRPr="00895732">
        <w:rPr>
          <w:noProof/>
        </w:rPr>
        <mc:AlternateContent>
          <mc:Choice Requires="wps">
            <w:drawing>
              <wp:anchor distT="0" distB="0" distL="114300" distR="114300" simplePos="0" relativeHeight="251858944" behindDoc="0" locked="0" layoutInCell="1" allowOverlap="1" wp14:anchorId="5CB4ED64" wp14:editId="5DF71096">
                <wp:simplePos x="0" y="0"/>
                <wp:positionH relativeFrom="margin">
                  <wp:posOffset>-33655</wp:posOffset>
                </wp:positionH>
                <wp:positionV relativeFrom="paragraph">
                  <wp:posOffset>32385</wp:posOffset>
                </wp:positionV>
                <wp:extent cx="5867400" cy="4895850"/>
                <wp:effectExtent l="0" t="0" r="1905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95850"/>
                        </a:xfrm>
                        <a:prstGeom prst="rect">
                          <a:avLst/>
                        </a:prstGeom>
                        <a:solidFill>
                          <a:srgbClr val="FFFFFF"/>
                        </a:solidFill>
                        <a:ln w="9525">
                          <a:solidFill>
                            <a:srgbClr val="000000"/>
                          </a:solidFill>
                          <a:miter lim="800000"/>
                          <a:headEnd/>
                          <a:tailEnd/>
                        </a:ln>
                      </wps:spPr>
                      <wps:txbx>
                        <w:txbxContent>
                          <w:p w14:paraId="033CB961" w14:textId="77777777" w:rsidR="00F56E81" w:rsidRPr="00CE7013" w:rsidRDefault="00F56E81" w:rsidP="002F6A7D">
                            <w:pPr>
                              <w:spacing w:line="280" w:lineRule="exact"/>
                              <w:ind w:left="1680" w:firstLineChars="0" w:firstLine="840"/>
                              <w:rPr>
                                <w:rFonts w:ascii="HG丸ｺﾞｼｯｸM-PRO" w:eastAsia="HG丸ｺﾞｼｯｸM-PRO" w:hAnsi="HG丸ｺﾞｼｯｸM-PRO"/>
                                <w:kern w:val="0"/>
                                <w:sz w:val="22"/>
                                <w:szCs w:val="22"/>
                              </w:rPr>
                            </w:pPr>
                            <w:r w:rsidRPr="00CE7013">
                              <w:rPr>
                                <w:rFonts w:ascii="HG丸ｺﾞｼｯｸM-PRO" w:eastAsia="HG丸ｺﾞｼｯｸM-PRO" w:hAnsi="HG丸ｺﾞｼｯｸM-PRO" w:hint="eastAsia"/>
                                <w:kern w:val="0"/>
                                <w:sz w:val="22"/>
                                <w:szCs w:val="22"/>
                              </w:rPr>
                              <w:t>介護保険法（一部抜粋）</w:t>
                            </w:r>
                          </w:p>
                          <w:p w14:paraId="4BA06AD2" w14:textId="77777777" w:rsidR="00F56E81" w:rsidRPr="00CE7013" w:rsidRDefault="00F56E81" w:rsidP="002F6A7D">
                            <w:pPr>
                              <w:spacing w:line="280" w:lineRule="exact"/>
                              <w:ind w:firstLineChars="0" w:firstLine="0"/>
                              <w:rPr>
                                <w:rFonts w:ascii="HG丸ｺﾞｼｯｸM-PRO" w:eastAsia="HG丸ｺﾞｼｯｸM-PRO" w:hAnsi="HG丸ｺﾞｼｯｸM-PRO"/>
                                <w:b/>
                                <w:kern w:val="0"/>
                                <w:sz w:val="22"/>
                                <w:szCs w:val="22"/>
                              </w:rPr>
                            </w:pPr>
                            <w:r w:rsidRPr="00CE7013">
                              <w:rPr>
                                <w:rFonts w:ascii="HG丸ｺﾞｼｯｸM-PRO" w:eastAsia="HG丸ｺﾞｼｯｸM-PRO" w:hAnsi="HG丸ｺﾞｼｯｸM-PRO" w:hint="eastAsia"/>
                                <w:b/>
                                <w:kern w:val="0"/>
                                <w:sz w:val="22"/>
                                <w:szCs w:val="22"/>
                              </w:rPr>
                              <w:t>（</w:t>
                            </w:r>
                            <w:r w:rsidRPr="00CE7013">
                              <w:rPr>
                                <w:rFonts w:ascii="HG丸ｺﾞｼｯｸM-PRO" w:eastAsia="HG丸ｺﾞｼｯｸM-PRO" w:hAnsi="HG丸ｺﾞｼｯｸM-PRO" w:cs="ＭＳ 明朝" w:hint="eastAsia"/>
                                <w:b/>
                                <w:kern w:val="0"/>
                                <w:sz w:val="22"/>
                                <w:szCs w:val="22"/>
                              </w:rPr>
                              <w:t>目的）</w:t>
                            </w:r>
                          </w:p>
                          <w:p w14:paraId="642ED70D" w14:textId="77777777" w:rsidR="00F56E81" w:rsidRPr="00CE7013" w:rsidRDefault="00F56E81" w:rsidP="002F6A7D">
                            <w:pPr>
                              <w:spacing w:line="280" w:lineRule="exact"/>
                              <w:ind w:left="220" w:hangingChars="100" w:hanging="220"/>
                              <w:rPr>
                                <w:rFonts w:ascii="HG丸ｺﾞｼｯｸM-PRO" w:eastAsia="HG丸ｺﾞｼｯｸM-PRO" w:hAnsi="HG丸ｺﾞｼｯｸM-PRO"/>
                                <w:kern w:val="0"/>
                                <w:sz w:val="22"/>
                                <w:szCs w:val="22"/>
                              </w:rPr>
                            </w:pPr>
                            <w:r w:rsidRPr="00CE7013">
                              <w:rPr>
                                <w:rFonts w:ascii="HG丸ｺﾞｼｯｸM-PRO" w:eastAsia="HG丸ｺﾞｼｯｸM-PRO" w:hAnsi="HG丸ｺﾞｼｯｸM-PRO" w:hint="eastAsia"/>
                                <w:bCs/>
                                <w:kern w:val="0"/>
                                <w:sz w:val="22"/>
                                <w:szCs w:val="22"/>
                              </w:rPr>
                              <w:t>第１条</w:t>
                            </w:r>
                            <w:r w:rsidRPr="00CE7013">
                              <w:rPr>
                                <w:rFonts w:ascii="HG丸ｺﾞｼｯｸM-PRO" w:eastAsia="HG丸ｺﾞｼｯｸM-PRO" w:hAnsi="HG丸ｺﾞｼｯｸM-PRO" w:hint="eastAsia"/>
                                <w:b/>
                                <w:kern w:val="0"/>
                                <w:sz w:val="22"/>
                                <w:szCs w:val="22"/>
                              </w:rPr>
                              <w:t xml:space="preserve">　</w:t>
                            </w:r>
                            <w:r w:rsidRPr="00CE7013">
                              <w:rPr>
                                <w:rFonts w:ascii="HG丸ｺﾞｼｯｸM-PRO" w:eastAsia="HG丸ｺﾞｼｯｸM-PRO" w:hAnsi="HG丸ｺﾞｼｯｸM-PRO" w:hint="eastAsia"/>
                                <w:kern w:val="0"/>
                                <w:sz w:val="22"/>
                                <w:szCs w:val="22"/>
                              </w:rPr>
                              <w:t>この法律は、加齢に伴って生ずる心身の変化に起因する疾病等により要介護状態となり、入浴、排せつ、食事等の介護、機能訓練並びに看護及び療養上の管理その他の医療を要する者等について、これらの者が尊厳を保持し、</w:t>
                            </w:r>
                            <w:r w:rsidRPr="00CE7013">
                              <w:rPr>
                                <w:rFonts w:ascii="HG丸ｺﾞｼｯｸM-PRO" w:eastAsia="HG丸ｺﾞｼｯｸM-PRO" w:hAnsi="HG丸ｺﾞｼｯｸM-PRO" w:hint="eastAsia"/>
                                <w:b/>
                                <w:kern w:val="0"/>
                                <w:sz w:val="22"/>
                                <w:szCs w:val="22"/>
                                <w:u w:val="single"/>
                              </w:rPr>
                              <w:t>その有する能力に応じ自立した日常生活を営むことができるよう、必要な保健医療サービス及び福祉サービスに係る給付を行うため</w:t>
                            </w:r>
                            <w:r w:rsidRPr="00CE7013">
                              <w:rPr>
                                <w:rFonts w:ascii="HG丸ｺﾞｼｯｸM-PRO" w:eastAsia="HG丸ｺﾞｼｯｸM-PRO" w:hAnsi="HG丸ｺﾞｼｯｸM-PRO" w:hint="eastAsia"/>
                                <w:kern w:val="0"/>
                                <w:sz w:val="22"/>
                                <w:szCs w:val="22"/>
                              </w:rPr>
                              <w:t>、国民の共同連帯の理念に基づき介護保険制度を設け、その行う保険給付等に関して必要な事項を定め、もって国民の保健医療の向上及び福祉の増進を図ることを目的とする。</w:t>
                            </w:r>
                          </w:p>
                          <w:p w14:paraId="73FCF99E" w14:textId="77777777" w:rsidR="00F56E81" w:rsidRPr="00CE7013" w:rsidRDefault="00F56E81" w:rsidP="002F6A7D">
                            <w:pPr>
                              <w:spacing w:line="280" w:lineRule="exact"/>
                              <w:ind w:firstLineChars="0" w:firstLine="0"/>
                              <w:rPr>
                                <w:rFonts w:ascii="HG丸ｺﾞｼｯｸM-PRO" w:eastAsia="HG丸ｺﾞｼｯｸM-PRO" w:hAnsi="HG丸ｺﾞｼｯｸM-PRO"/>
                                <w:kern w:val="0"/>
                                <w:sz w:val="22"/>
                                <w:szCs w:val="22"/>
                              </w:rPr>
                            </w:pPr>
                            <w:r w:rsidRPr="00CE7013">
                              <w:rPr>
                                <w:rFonts w:ascii="HG丸ｺﾞｼｯｸM-PRO" w:eastAsia="HG丸ｺﾞｼｯｸM-PRO" w:hAnsi="HG丸ｺﾞｼｯｸM-PRO" w:hint="eastAsia"/>
                                <w:kern w:val="0"/>
                                <w:sz w:val="22"/>
                                <w:szCs w:val="22"/>
                              </w:rPr>
                              <w:t>（介護保険）</w:t>
                            </w:r>
                          </w:p>
                          <w:p w14:paraId="4B0111D1" w14:textId="77777777" w:rsidR="00F56E81" w:rsidRPr="00CE7013" w:rsidRDefault="00F56E81" w:rsidP="002F6A7D">
                            <w:pPr>
                              <w:pStyle w:val="num72"/>
                              <w:spacing w:line="280" w:lineRule="exact"/>
                              <w:ind w:leftChars="16" w:left="258" w:hangingChars="100" w:hanging="220"/>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bCs/>
                                <w:sz w:val="22"/>
                                <w:szCs w:val="22"/>
                              </w:rPr>
                              <w:t>第２条</w:t>
                            </w:r>
                            <w:r w:rsidRPr="00CE7013">
                              <w:rPr>
                                <w:rFonts w:ascii="HG丸ｺﾞｼｯｸM-PRO" w:eastAsia="HG丸ｺﾞｼｯｸM-PRO" w:hAnsi="HG丸ｺﾞｼｯｸM-PRO" w:hint="eastAsia"/>
                                <w:sz w:val="22"/>
                                <w:szCs w:val="22"/>
                              </w:rPr>
                              <w:t xml:space="preserve">　介護保険は、被保険者の要介護状態又は要支援状態(以下「要介護状態等」という。)に関し、必要な保険給付を行うものとする。</w:t>
                            </w:r>
                          </w:p>
                          <w:p w14:paraId="78A97514" w14:textId="095FF2FD" w:rsidR="00F56E81" w:rsidRPr="00CE7013" w:rsidRDefault="00F56E81" w:rsidP="002F6A7D">
                            <w:pPr>
                              <w:pStyle w:val="num75"/>
                              <w:spacing w:line="280" w:lineRule="exact"/>
                              <w:ind w:firstLineChars="0"/>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bCs/>
                                <w:sz w:val="22"/>
                                <w:szCs w:val="22"/>
                              </w:rPr>
                              <w:t>２</w:t>
                            </w:r>
                            <w:r w:rsidRPr="00CE7013">
                              <w:rPr>
                                <w:rFonts w:ascii="HG丸ｺﾞｼｯｸM-PRO" w:eastAsia="HG丸ｺﾞｼｯｸM-PRO" w:hAnsi="HG丸ｺﾞｼｯｸM-PRO" w:hint="eastAsia"/>
                                <w:sz w:val="22"/>
                                <w:szCs w:val="22"/>
                              </w:rPr>
                              <w:t xml:space="preserve">　前項の</w:t>
                            </w:r>
                            <w:r w:rsidRPr="00CE7013">
                              <w:rPr>
                                <w:rFonts w:ascii="HG丸ｺﾞｼｯｸM-PRO" w:eastAsia="HG丸ｺﾞｼｯｸM-PRO" w:hAnsi="HG丸ｺﾞｼｯｸM-PRO" w:hint="eastAsia"/>
                                <w:b/>
                                <w:sz w:val="22"/>
                                <w:szCs w:val="22"/>
                                <w:u w:val="single"/>
                              </w:rPr>
                              <w:t>保険給付は、要介護状態等の軽減又は悪化の防止に資するよう行われる</w:t>
                            </w:r>
                            <w:r w:rsidRPr="00CE7013">
                              <w:rPr>
                                <w:rFonts w:ascii="HG丸ｺﾞｼｯｸM-PRO" w:eastAsia="HG丸ｺﾞｼｯｸM-PRO" w:hAnsi="HG丸ｺﾞｼｯｸM-PRO" w:hint="eastAsia"/>
                                <w:sz w:val="22"/>
                                <w:szCs w:val="22"/>
                              </w:rPr>
                              <w:t>とともに、医療との連携に十分配慮して行われなければならない。</w:t>
                            </w:r>
                          </w:p>
                          <w:p w14:paraId="01DD93B6" w14:textId="5FAEF3D1" w:rsidR="00F56E81" w:rsidRPr="00CE7013" w:rsidRDefault="00F56E81" w:rsidP="002F6A7D">
                            <w:pPr>
                              <w:pStyle w:val="num75"/>
                              <w:spacing w:line="280" w:lineRule="exact"/>
                              <w:ind w:firstLineChars="0"/>
                              <w:rPr>
                                <w:rFonts w:ascii="HG丸ｺﾞｼｯｸM-PRO" w:eastAsia="HG丸ｺﾞｼｯｸM-PRO" w:hAnsi="HG丸ｺﾞｼｯｸM-PRO"/>
                                <w:b/>
                                <w:sz w:val="22"/>
                                <w:szCs w:val="22"/>
                              </w:rPr>
                            </w:pPr>
                            <w:r w:rsidRPr="00CE7013">
                              <w:rPr>
                                <w:rFonts w:ascii="HG丸ｺﾞｼｯｸM-PRO" w:eastAsia="HG丸ｺﾞｼｯｸM-PRO" w:hAnsi="HG丸ｺﾞｼｯｸM-PRO" w:hint="eastAsia"/>
                                <w:bCs/>
                                <w:sz w:val="22"/>
                                <w:szCs w:val="22"/>
                              </w:rPr>
                              <w:t>３</w:t>
                            </w:r>
                            <w:r w:rsidRPr="00CE7013">
                              <w:rPr>
                                <w:rFonts w:ascii="HG丸ｺﾞｼｯｸM-PRO" w:eastAsia="HG丸ｺﾞｼｯｸM-PRO" w:hAnsi="HG丸ｺﾞｼｯｸM-PRO" w:hint="eastAsia"/>
                                <w:sz w:val="22"/>
                                <w:szCs w:val="22"/>
                              </w:rPr>
                              <w:t xml:space="preserve">　第一項の保険給付は、被保険者の心身の状況、その置かれている環境等に応じて、被保険者の選択に基づき、適切な保健医療サービス及び福祉サービスが、多様な事業者又は施設から、</w:t>
                            </w:r>
                            <w:r w:rsidRPr="00CE7013">
                              <w:rPr>
                                <w:rFonts w:ascii="HG丸ｺﾞｼｯｸM-PRO" w:eastAsia="HG丸ｺﾞｼｯｸM-PRO" w:hAnsi="HG丸ｺﾞｼｯｸM-PRO" w:hint="eastAsia"/>
                                <w:b/>
                                <w:sz w:val="22"/>
                                <w:szCs w:val="22"/>
                                <w:u w:val="single"/>
                              </w:rPr>
                              <w:t>総合的かつ効率的に提供されるよう配慮して行われなければならない。</w:t>
                            </w:r>
                          </w:p>
                          <w:p w14:paraId="037868BA" w14:textId="5889DD8E" w:rsidR="00F56E81" w:rsidRPr="00CE7013" w:rsidRDefault="00F56E81" w:rsidP="002F6A7D">
                            <w:pPr>
                              <w:pStyle w:val="num75"/>
                              <w:spacing w:line="280" w:lineRule="exact"/>
                              <w:ind w:firstLineChars="0"/>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bCs/>
                                <w:sz w:val="22"/>
                                <w:szCs w:val="22"/>
                              </w:rPr>
                              <w:t>４</w:t>
                            </w:r>
                            <w:r w:rsidRPr="00CE7013">
                              <w:rPr>
                                <w:rFonts w:ascii="HG丸ｺﾞｼｯｸM-PRO" w:eastAsia="HG丸ｺﾞｼｯｸM-PRO" w:hAnsi="HG丸ｺﾞｼｯｸM-PRO" w:hint="eastAsia"/>
                                <w:sz w:val="22"/>
                                <w:szCs w:val="22"/>
                              </w:rPr>
                              <w:t xml:space="preserve">　第一項の</w:t>
                            </w:r>
                            <w:r w:rsidRPr="00CE7013">
                              <w:rPr>
                                <w:rFonts w:ascii="HG丸ｺﾞｼｯｸM-PRO" w:eastAsia="HG丸ｺﾞｼｯｸM-PRO" w:hAnsi="HG丸ｺﾞｼｯｸM-PRO" w:hint="eastAsia"/>
                                <w:b/>
                                <w:sz w:val="22"/>
                                <w:szCs w:val="22"/>
                                <w:u w:val="single"/>
                              </w:rPr>
                              <w:t>保険給付の内容及び水準は、</w:t>
                            </w:r>
                            <w:r w:rsidRPr="00CE7013">
                              <w:rPr>
                                <w:rFonts w:ascii="HG丸ｺﾞｼｯｸM-PRO" w:eastAsia="HG丸ｺﾞｼｯｸM-PRO" w:hAnsi="HG丸ｺﾞｼｯｸM-PRO" w:hint="eastAsia"/>
                                <w:sz w:val="22"/>
                                <w:szCs w:val="22"/>
                              </w:rPr>
                              <w:t>被保険者が要介護状態となった場合においても、可能な限り、その</w:t>
                            </w:r>
                            <w:r w:rsidRPr="00CE7013">
                              <w:rPr>
                                <w:rFonts w:ascii="HG丸ｺﾞｼｯｸM-PRO" w:eastAsia="HG丸ｺﾞｼｯｸM-PRO" w:hAnsi="HG丸ｺﾞｼｯｸM-PRO" w:hint="eastAsia"/>
                                <w:b/>
                                <w:sz w:val="22"/>
                                <w:szCs w:val="22"/>
                                <w:u w:val="single"/>
                              </w:rPr>
                              <w:t>居宅において、その有する能力に応じ自立した日常生活を営むことができる</w:t>
                            </w:r>
                            <w:r w:rsidRPr="00CE7013">
                              <w:rPr>
                                <w:rFonts w:ascii="HG丸ｺﾞｼｯｸM-PRO" w:eastAsia="HG丸ｺﾞｼｯｸM-PRO" w:hAnsi="HG丸ｺﾞｼｯｸM-PRO" w:hint="eastAsia"/>
                                <w:sz w:val="22"/>
                                <w:szCs w:val="22"/>
                              </w:rPr>
                              <w:t>ように配慮されなければならない。</w:t>
                            </w:r>
                          </w:p>
                          <w:p w14:paraId="3D566A55" w14:textId="77777777" w:rsidR="00F56E81" w:rsidRPr="00CE7013" w:rsidRDefault="00F56E81" w:rsidP="002F6A7D">
                            <w:pPr>
                              <w:pStyle w:val="title25"/>
                              <w:spacing w:line="280" w:lineRule="exact"/>
                              <w:ind w:left="0" w:firstLineChars="0" w:firstLine="0"/>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sz w:val="22"/>
                                <w:szCs w:val="22"/>
                              </w:rPr>
                              <w:t>（国民の努力及び義務）</w:t>
                            </w:r>
                          </w:p>
                          <w:p w14:paraId="5902DA85" w14:textId="12767BC9" w:rsidR="00F56E81" w:rsidRPr="00CE7013" w:rsidRDefault="00F56E81" w:rsidP="002F6A7D">
                            <w:pPr>
                              <w:spacing w:line="280" w:lineRule="exact"/>
                              <w:ind w:left="220" w:hangingChars="100" w:hanging="220"/>
                              <w:rPr>
                                <w:sz w:val="22"/>
                                <w:szCs w:val="22"/>
                              </w:rPr>
                            </w:pPr>
                            <w:r w:rsidRPr="00CE7013">
                              <w:rPr>
                                <w:rFonts w:ascii="HG丸ｺﾞｼｯｸM-PRO" w:eastAsia="HG丸ｺﾞｼｯｸM-PRO" w:hAnsi="HG丸ｺﾞｼｯｸM-PRO" w:hint="eastAsia"/>
                                <w:bCs/>
                                <w:sz w:val="22"/>
                                <w:szCs w:val="22"/>
                              </w:rPr>
                              <w:t>第４条</w:t>
                            </w:r>
                            <w:r w:rsidRPr="00CE7013">
                              <w:rPr>
                                <w:rFonts w:ascii="HG丸ｺﾞｼｯｸM-PRO" w:eastAsia="HG丸ｺﾞｼｯｸM-PRO" w:hAnsi="HG丸ｺﾞｼｯｸM-PRO" w:hint="eastAsia"/>
                                <w:sz w:val="22"/>
                                <w:szCs w:val="22"/>
                              </w:rPr>
                              <w:t xml:space="preserve">　国民は、</w:t>
                            </w:r>
                            <w:r w:rsidRPr="00CE7013">
                              <w:rPr>
                                <w:rFonts w:ascii="HG丸ｺﾞｼｯｸM-PRO" w:eastAsia="HG丸ｺﾞｼｯｸM-PRO" w:hAnsi="HG丸ｺﾞｼｯｸM-PRO" w:hint="eastAsia"/>
                                <w:b/>
                                <w:sz w:val="22"/>
                                <w:szCs w:val="22"/>
                                <w:u w:val="single"/>
                              </w:rPr>
                              <w:t>自ら要介護状態となることを予防するため、</w:t>
                            </w:r>
                            <w:r w:rsidRPr="00CE7013">
                              <w:rPr>
                                <w:rFonts w:ascii="HG丸ｺﾞｼｯｸM-PRO" w:eastAsia="HG丸ｺﾞｼｯｸM-PRO" w:hAnsi="HG丸ｺﾞｼｯｸM-PRO" w:hint="eastAsia"/>
                                <w:sz w:val="22"/>
                                <w:szCs w:val="22"/>
                              </w:rPr>
                              <w:t>加齢に伴って生ずる心身の変化を自覚して常に健康の保持増進に努めるとともに、要介護状態となった場合においても、進んでリハビリテーションその他の適切な保健医療サービス及び福祉サービスを利用することにより、</w:t>
                            </w:r>
                            <w:r w:rsidRPr="00CE7013">
                              <w:rPr>
                                <w:rFonts w:ascii="HG丸ｺﾞｼｯｸM-PRO" w:eastAsia="HG丸ｺﾞｼｯｸM-PRO" w:hAnsi="HG丸ｺﾞｼｯｸM-PRO" w:hint="eastAsia"/>
                                <w:b/>
                                <w:sz w:val="22"/>
                                <w:szCs w:val="22"/>
                                <w:u w:val="single"/>
                              </w:rPr>
                              <w:t>その有する能力の維持向上に努める</w:t>
                            </w:r>
                            <w:r w:rsidRPr="00CE7013">
                              <w:rPr>
                                <w:rFonts w:ascii="HG丸ｺﾞｼｯｸM-PRO" w:eastAsia="HG丸ｺﾞｼｯｸM-PRO" w:hAnsi="HG丸ｺﾞｼｯｸM-PRO" w:hint="eastAsia"/>
                                <w:sz w:val="22"/>
                                <w:szCs w:val="22"/>
                              </w:rPr>
                              <w:t>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4ED64" id="_x0000_t202" coordsize="21600,21600" o:spt="202" path="m,l,21600r21600,l21600,xe">
                <v:stroke joinstyle="miter"/>
                <v:path gradientshapeok="t" o:connecttype="rect"/>
              </v:shapetype>
              <v:shape id="Text Box 2" o:spid="_x0000_s1026" type="#_x0000_t202" style="position:absolute;left:0;text-align:left;margin-left:-2.65pt;margin-top:2.55pt;width:462pt;height:385.5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">
                <v:textbox inset="5.85pt,.7pt,5.85pt,.7pt">
                  <w:txbxContent>
                    <w:p w14:paraId="033CB961" w14:textId="77777777" w:rsidR="00F56E81" w:rsidRPr="00CE7013" w:rsidRDefault="00F56E81" w:rsidP="002F6A7D">
                      <w:pPr>
                        <w:spacing w:line="280" w:lineRule="exact"/>
                        <w:ind w:left="1680" w:firstLineChars="0" w:firstLine="840"/>
                        <w:rPr>
                          <w:rFonts w:ascii="HG丸ｺﾞｼｯｸM-PRO" w:eastAsia="HG丸ｺﾞｼｯｸM-PRO" w:hAnsi="HG丸ｺﾞｼｯｸM-PRO"/>
                          <w:kern w:val="0"/>
                          <w:sz w:val="22"/>
                          <w:szCs w:val="22"/>
                        </w:rPr>
                      </w:pPr>
                      <w:r w:rsidRPr="00CE7013">
                        <w:rPr>
                          <w:rFonts w:ascii="HG丸ｺﾞｼｯｸM-PRO" w:eastAsia="HG丸ｺﾞｼｯｸM-PRO" w:hAnsi="HG丸ｺﾞｼｯｸM-PRO" w:hint="eastAsia"/>
                          <w:kern w:val="0"/>
                          <w:sz w:val="22"/>
                          <w:szCs w:val="22"/>
                        </w:rPr>
                        <w:t>介護保険法（一部抜粋）</w:t>
                      </w:r>
                    </w:p>
                    <w:p w14:paraId="4BA06AD2" w14:textId="77777777" w:rsidR="00F56E81" w:rsidRPr="00CE7013" w:rsidRDefault="00F56E81" w:rsidP="002F6A7D">
                      <w:pPr>
                        <w:spacing w:line="280" w:lineRule="exact"/>
                        <w:ind w:firstLineChars="0" w:firstLine="0"/>
                        <w:rPr>
                          <w:rFonts w:ascii="HG丸ｺﾞｼｯｸM-PRO" w:eastAsia="HG丸ｺﾞｼｯｸM-PRO" w:hAnsi="HG丸ｺﾞｼｯｸM-PRO"/>
                          <w:b/>
                          <w:kern w:val="0"/>
                          <w:sz w:val="22"/>
                          <w:szCs w:val="22"/>
                        </w:rPr>
                      </w:pPr>
                      <w:r w:rsidRPr="00CE7013">
                        <w:rPr>
                          <w:rFonts w:ascii="HG丸ｺﾞｼｯｸM-PRO" w:eastAsia="HG丸ｺﾞｼｯｸM-PRO" w:hAnsi="HG丸ｺﾞｼｯｸM-PRO" w:hint="eastAsia"/>
                          <w:b/>
                          <w:kern w:val="0"/>
                          <w:sz w:val="22"/>
                          <w:szCs w:val="22"/>
                        </w:rPr>
                        <w:t>（</w:t>
                      </w:r>
                      <w:r w:rsidRPr="00CE7013">
                        <w:rPr>
                          <w:rFonts w:ascii="HG丸ｺﾞｼｯｸM-PRO" w:eastAsia="HG丸ｺﾞｼｯｸM-PRO" w:hAnsi="HG丸ｺﾞｼｯｸM-PRO" w:cs="ＭＳ 明朝" w:hint="eastAsia"/>
                          <w:b/>
                          <w:kern w:val="0"/>
                          <w:sz w:val="22"/>
                          <w:szCs w:val="22"/>
                        </w:rPr>
                        <w:t>目的）</w:t>
                      </w:r>
                    </w:p>
                    <w:p w14:paraId="642ED70D" w14:textId="77777777" w:rsidR="00F56E81" w:rsidRPr="00CE7013" w:rsidRDefault="00F56E81" w:rsidP="002F6A7D">
                      <w:pPr>
                        <w:spacing w:line="280" w:lineRule="exact"/>
                        <w:ind w:left="220" w:hangingChars="100" w:hanging="220"/>
                        <w:rPr>
                          <w:rFonts w:ascii="HG丸ｺﾞｼｯｸM-PRO" w:eastAsia="HG丸ｺﾞｼｯｸM-PRO" w:hAnsi="HG丸ｺﾞｼｯｸM-PRO"/>
                          <w:kern w:val="0"/>
                          <w:sz w:val="22"/>
                          <w:szCs w:val="22"/>
                        </w:rPr>
                      </w:pPr>
                      <w:r w:rsidRPr="00CE7013">
                        <w:rPr>
                          <w:rFonts w:ascii="HG丸ｺﾞｼｯｸM-PRO" w:eastAsia="HG丸ｺﾞｼｯｸM-PRO" w:hAnsi="HG丸ｺﾞｼｯｸM-PRO" w:hint="eastAsia"/>
                          <w:bCs/>
                          <w:kern w:val="0"/>
                          <w:sz w:val="22"/>
                          <w:szCs w:val="22"/>
                        </w:rPr>
                        <w:t>第１条</w:t>
                      </w:r>
                      <w:r w:rsidRPr="00CE7013">
                        <w:rPr>
                          <w:rFonts w:ascii="HG丸ｺﾞｼｯｸM-PRO" w:eastAsia="HG丸ｺﾞｼｯｸM-PRO" w:hAnsi="HG丸ｺﾞｼｯｸM-PRO" w:hint="eastAsia"/>
                          <w:b/>
                          <w:kern w:val="0"/>
                          <w:sz w:val="22"/>
                          <w:szCs w:val="22"/>
                        </w:rPr>
                        <w:t xml:space="preserve">　</w:t>
                      </w:r>
                      <w:r w:rsidRPr="00CE7013">
                        <w:rPr>
                          <w:rFonts w:ascii="HG丸ｺﾞｼｯｸM-PRO" w:eastAsia="HG丸ｺﾞｼｯｸM-PRO" w:hAnsi="HG丸ｺﾞｼｯｸM-PRO" w:hint="eastAsia"/>
                          <w:kern w:val="0"/>
                          <w:sz w:val="22"/>
                          <w:szCs w:val="22"/>
                        </w:rPr>
                        <w:t>この法律は、加齢に伴って生ずる心身の変化に起因する疾病等により要介護状態となり、入浴、排せつ、食事等の介護、機能訓練並びに看護及び療養上の管理その他の医療を要する者等について、これらの者が尊厳を保持し、</w:t>
                      </w:r>
                      <w:r w:rsidRPr="00CE7013">
                        <w:rPr>
                          <w:rFonts w:ascii="HG丸ｺﾞｼｯｸM-PRO" w:eastAsia="HG丸ｺﾞｼｯｸM-PRO" w:hAnsi="HG丸ｺﾞｼｯｸM-PRO" w:hint="eastAsia"/>
                          <w:b/>
                          <w:kern w:val="0"/>
                          <w:sz w:val="22"/>
                          <w:szCs w:val="22"/>
                          <w:u w:val="single"/>
                        </w:rPr>
                        <w:t>その有する能力に応じ自立した日常生活を営むことができるよう、必要な保健医療サービス及び福祉サービスに係る給付を行うため</w:t>
                      </w:r>
                      <w:r w:rsidRPr="00CE7013">
                        <w:rPr>
                          <w:rFonts w:ascii="HG丸ｺﾞｼｯｸM-PRO" w:eastAsia="HG丸ｺﾞｼｯｸM-PRO" w:hAnsi="HG丸ｺﾞｼｯｸM-PRO" w:hint="eastAsia"/>
                          <w:kern w:val="0"/>
                          <w:sz w:val="22"/>
                          <w:szCs w:val="22"/>
                        </w:rPr>
                        <w:t>、国民の共同連帯の理念に基づき介護保険制度を設け、その行う保険給付等に関して必要な事項を定め、もって国民の保健医療の向上及び福祉の増進を図ることを目的とする。</w:t>
                      </w:r>
                    </w:p>
                    <w:p w14:paraId="73FCF99E" w14:textId="77777777" w:rsidR="00F56E81" w:rsidRPr="00CE7013" w:rsidRDefault="00F56E81" w:rsidP="002F6A7D">
                      <w:pPr>
                        <w:spacing w:line="280" w:lineRule="exact"/>
                        <w:ind w:firstLineChars="0" w:firstLine="0"/>
                        <w:rPr>
                          <w:rFonts w:ascii="HG丸ｺﾞｼｯｸM-PRO" w:eastAsia="HG丸ｺﾞｼｯｸM-PRO" w:hAnsi="HG丸ｺﾞｼｯｸM-PRO"/>
                          <w:kern w:val="0"/>
                          <w:sz w:val="22"/>
                          <w:szCs w:val="22"/>
                        </w:rPr>
                      </w:pPr>
                      <w:r w:rsidRPr="00CE7013">
                        <w:rPr>
                          <w:rFonts w:ascii="HG丸ｺﾞｼｯｸM-PRO" w:eastAsia="HG丸ｺﾞｼｯｸM-PRO" w:hAnsi="HG丸ｺﾞｼｯｸM-PRO" w:hint="eastAsia"/>
                          <w:kern w:val="0"/>
                          <w:sz w:val="22"/>
                          <w:szCs w:val="22"/>
                        </w:rPr>
                        <w:t>（介護保険）</w:t>
                      </w:r>
                    </w:p>
                    <w:p w14:paraId="4B0111D1" w14:textId="77777777" w:rsidR="00F56E81" w:rsidRPr="00CE7013" w:rsidRDefault="00F56E81" w:rsidP="002F6A7D">
                      <w:pPr>
                        <w:pStyle w:val="num72"/>
                        <w:spacing w:line="280" w:lineRule="exact"/>
                        <w:ind w:leftChars="16" w:left="258" w:hangingChars="100" w:hanging="220"/>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bCs/>
                          <w:sz w:val="22"/>
                          <w:szCs w:val="22"/>
                        </w:rPr>
                        <w:t>第２条</w:t>
                      </w:r>
                      <w:r w:rsidRPr="00CE7013">
                        <w:rPr>
                          <w:rFonts w:ascii="HG丸ｺﾞｼｯｸM-PRO" w:eastAsia="HG丸ｺﾞｼｯｸM-PRO" w:hAnsi="HG丸ｺﾞｼｯｸM-PRO" w:hint="eastAsia"/>
                          <w:sz w:val="22"/>
                          <w:szCs w:val="22"/>
                        </w:rPr>
                        <w:t xml:space="preserve">　介護保険は、被保険者の要介護状態又は要支援状態(以下「要介護状態等」という。)に関し、必要な保険給付を行うものとする。</w:t>
                      </w:r>
                    </w:p>
                    <w:p w14:paraId="78A97514" w14:textId="095FF2FD" w:rsidR="00F56E81" w:rsidRPr="00CE7013" w:rsidRDefault="00F56E81" w:rsidP="002F6A7D">
                      <w:pPr>
                        <w:pStyle w:val="num75"/>
                        <w:spacing w:line="280" w:lineRule="exact"/>
                        <w:ind w:firstLineChars="0"/>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bCs/>
                          <w:sz w:val="22"/>
                          <w:szCs w:val="22"/>
                        </w:rPr>
                        <w:t>２</w:t>
                      </w:r>
                      <w:r w:rsidRPr="00CE7013">
                        <w:rPr>
                          <w:rFonts w:ascii="HG丸ｺﾞｼｯｸM-PRO" w:eastAsia="HG丸ｺﾞｼｯｸM-PRO" w:hAnsi="HG丸ｺﾞｼｯｸM-PRO" w:hint="eastAsia"/>
                          <w:sz w:val="22"/>
                          <w:szCs w:val="22"/>
                        </w:rPr>
                        <w:t xml:space="preserve">　前項の</w:t>
                      </w:r>
                      <w:r w:rsidRPr="00CE7013">
                        <w:rPr>
                          <w:rFonts w:ascii="HG丸ｺﾞｼｯｸM-PRO" w:eastAsia="HG丸ｺﾞｼｯｸM-PRO" w:hAnsi="HG丸ｺﾞｼｯｸM-PRO" w:hint="eastAsia"/>
                          <w:b/>
                          <w:sz w:val="22"/>
                          <w:szCs w:val="22"/>
                          <w:u w:val="single"/>
                        </w:rPr>
                        <w:t>保険給付は、要介護状態等の軽減又は悪化の防止に資するよう行われる</w:t>
                      </w:r>
                      <w:r w:rsidRPr="00CE7013">
                        <w:rPr>
                          <w:rFonts w:ascii="HG丸ｺﾞｼｯｸM-PRO" w:eastAsia="HG丸ｺﾞｼｯｸM-PRO" w:hAnsi="HG丸ｺﾞｼｯｸM-PRO" w:hint="eastAsia"/>
                          <w:sz w:val="22"/>
                          <w:szCs w:val="22"/>
                        </w:rPr>
                        <w:t>とともに、医療との連携に十分配慮して行われなければならない。</w:t>
                      </w:r>
                    </w:p>
                    <w:p w14:paraId="01DD93B6" w14:textId="5FAEF3D1" w:rsidR="00F56E81" w:rsidRPr="00CE7013" w:rsidRDefault="00F56E81" w:rsidP="002F6A7D">
                      <w:pPr>
                        <w:pStyle w:val="num75"/>
                        <w:spacing w:line="280" w:lineRule="exact"/>
                        <w:ind w:firstLineChars="0"/>
                        <w:rPr>
                          <w:rFonts w:ascii="HG丸ｺﾞｼｯｸM-PRO" w:eastAsia="HG丸ｺﾞｼｯｸM-PRO" w:hAnsi="HG丸ｺﾞｼｯｸM-PRO"/>
                          <w:b/>
                          <w:sz w:val="22"/>
                          <w:szCs w:val="22"/>
                        </w:rPr>
                      </w:pPr>
                      <w:r w:rsidRPr="00CE7013">
                        <w:rPr>
                          <w:rFonts w:ascii="HG丸ｺﾞｼｯｸM-PRO" w:eastAsia="HG丸ｺﾞｼｯｸM-PRO" w:hAnsi="HG丸ｺﾞｼｯｸM-PRO" w:hint="eastAsia"/>
                          <w:bCs/>
                          <w:sz w:val="22"/>
                          <w:szCs w:val="22"/>
                        </w:rPr>
                        <w:t>３</w:t>
                      </w:r>
                      <w:r w:rsidRPr="00CE7013">
                        <w:rPr>
                          <w:rFonts w:ascii="HG丸ｺﾞｼｯｸM-PRO" w:eastAsia="HG丸ｺﾞｼｯｸM-PRO" w:hAnsi="HG丸ｺﾞｼｯｸM-PRO" w:hint="eastAsia"/>
                          <w:sz w:val="22"/>
                          <w:szCs w:val="22"/>
                        </w:rPr>
                        <w:t xml:space="preserve">　第一項の保険給付は、被保険者の心身の状況、その置かれている環境等に応じて、被保険者の選択に基づき、適切な保健医療サービス及び福祉サービスが、多様な事業者又は施設から、</w:t>
                      </w:r>
                      <w:r w:rsidRPr="00CE7013">
                        <w:rPr>
                          <w:rFonts w:ascii="HG丸ｺﾞｼｯｸM-PRO" w:eastAsia="HG丸ｺﾞｼｯｸM-PRO" w:hAnsi="HG丸ｺﾞｼｯｸM-PRO" w:hint="eastAsia"/>
                          <w:b/>
                          <w:sz w:val="22"/>
                          <w:szCs w:val="22"/>
                          <w:u w:val="single"/>
                        </w:rPr>
                        <w:t>総合的かつ効率的に提供されるよう配慮して行われなければならない。</w:t>
                      </w:r>
                    </w:p>
                    <w:p w14:paraId="037868BA" w14:textId="5889DD8E" w:rsidR="00F56E81" w:rsidRPr="00CE7013" w:rsidRDefault="00F56E81" w:rsidP="002F6A7D">
                      <w:pPr>
                        <w:pStyle w:val="num75"/>
                        <w:spacing w:line="280" w:lineRule="exact"/>
                        <w:ind w:firstLineChars="0"/>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bCs/>
                          <w:sz w:val="22"/>
                          <w:szCs w:val="22"/>
                        </w:rPr>
                        <w:t>４</w:t>
                      </w:r>
                      <w:r w:rsidRPr="00CE7013">
                        <w:rPr>
                          <w:rFonts w:ascii="HG丸ｺﾞｼｯｸM-PRO" w:eastAsia="HG丸ｺﾞｼｯｸM-PRO" w:hAnsi="HG丸ｺﾞｼｯｸM-PRO" w:hint="eastAsia"/>
                          <w:sz w:val="22"/>
                          <w:szCs w:val="22"/>
                        </w:rPr>
                        <w:t xml:space="preserve">　第一項の</w:t>
                      </w:r>
                      <w:r w:rsidRPr="00CE7013">
                        <w:rPr>
                          <w:rFonts w:ascii="HG丸ｺﾞｼｯｸM-PRO" w:eastAsia="HG丸ｺﾞｼｯｸM-PRO" w:hAnsi="HG丸ｺﾞｼｯｸM-PRO" w:hint="eastAsia"/>
                          <w:b/>
                          <w:sz w:val="22"/>
                          <w:szCs w:val="22"/>
                          <w:u w:val="single"/>
                        </w:rPr>
                        <w:t>保険給付の内容及び水準は、</w:t>
                      </w:r>
                      <w:r w:rsidRPr="00CE7013">
                        <w:rPr>
                          <w:rFonts w:ascii="HG丸ｺﾞｼｯｸM-PRO" w:eastAsia="HG丸ｺﾞｼｯｸM-PRO" w:hAnsi="HG丸ｺﾞｼｯｸM-PRO" w:hint="eastAsia"/>
                          <w:sz w:val="22"/>
                          <w:szCs w:val="22"/>
                        </w:rPr>
                        <w:t>被保険者が要介護状態となった場合においても、可能な限り、その</w:t>
                      </w:r>
                      <w:r w:rsidRPr="00CE7013">
                        <w:rPr>
                          <w:rFonts w:ascii="HG丸ｺﾞｼｯｸM-PRO" w:eastAsia="HG丸ｺﾞｼｯｸM-PRO" w:hAnsi="HG丸ｺﾞｼｯｸM-PRO" w:hint="eastAsia"/>
                          <w:b/>
                          <w:sz w:val="22"/>
                          <w:szCs w:val="22"/>
                          <w:u w:val="single"/>
                        </w:rPr>
                        <w:t>居宅において、その有する能力に応じ自立した日常生活を営むことができる</w:t>
                      </w:r>
                      <w:r w:rsidRPr="00CE7013">
                        <w:rPr>
                          <w:rFonts w:ascii="HG丸ｺﾞｼｯｸM-PRO" w:eastAsia="HG丸ｺﾞｼｯｸM-PRO" w:hAnsi="HG丸ｺﾞｼｯｸM-PRO" w:hint="eastAsia"/>
                          <w:sz w:val="22"/>
                          <w:szCs w:val="22"/>
                        </w:rPr>
                        <w:t>ように配慮されなければならない。</w:t>
                      </w:r>
                    </w:p>
                    <w:p w14:paraId="3D566A55" w14:textId="77777777" w:rsidR="00F56E81" w:rsidRPr="00CE7013" w:rsidRDefault="00F56E81" w:rsidP="002F6A7D">
                      <w:pPr>
                        <w:pStyle w:val="title25"/>
                        <w:spacing w:line="280" w:lineRule="exact"/>
                        <w:ind w:left="0" w:firstLineChars="0" w:firstLine="0"/>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sz w:val="22"/>
                          <w:szCs w:val="22"/>
                        </w:rPr>
                        <w:t>（国民の努力及び義務）</w:t>
                      </w:r>
                    </w:p>
                    <w:p w14:paraId="5902DA85" w14:textId="12767BC9" w:rsidR="00F56E81" w:rsidRPr="00CE7013" w:rsidRDefault="00F56E81" w:rsidP="002F6A7D">
                      <w:pPr>
                        <w:spacing w:line="280" w:lineRule="exact"/>
                        <w:ind w:left="220" w:hangingChars="100" w:hanging="220"/>
                        <w:rPr>
                          <w:sz w:val="22"/>
                          <w:szCs w:val="22"/>
                        </w:rPr>
                      </w:pPr>
                      <w:r w:rsidRPr="00CE7013">
                        <w:rPr>
                          <w:rFonts w:ascii="HG丸ｺﾞｼｯｸM-PRO" w:eastAsia="HG丸ｺﾞｼｯｸM-PRO" w:hAnsi="HG丸ｺﾞｼｯｸM-PRO" w:hint="eastAsia"/>
                          <w:bCs/>
                          <w:sz w:val="22"/>
                          <w:szCs w:val="22"/>
                        </w:rPr>
                        <w:t>第４条</w:t>
                      </w:r>
                      <w:r w:rsidRPr="00CE7013">
                        <w:rPr>
                          <w:rFonts w:ascii="HG丸ｺﾞｼｯｸM-PRO" w:eastAsia="HG丸ｺﾞｼｯｸM-PRO" w:hAnsi="HG丸ｺﾞｼｯｸM-PRO" w:hint="eastAsia"/>
                          <w:sz w:val="22"/>
                          <w:szCs w:val="22"/>
                        </w:rPr>
                        <w:t xml:space="preserve">　国民は、</w:t>
                      </w:r>
                      <w:r w:rsidRPr="00CE7013">
                        <w:rPr>
                          <w:rFonts w:ascii="HG丸ｺﾞｼｯｸM-PRO" w:eastAsia="HG丸ｺﾞｼｯｸM-PRO" w:hAnsi="HG丸ｺﾞｼｯｸM-PRO" w:hint="eastAsia"/>
                          <w:b/>
                          <w:sz w:val="22"/>
                          <w:szCs w:val="22"/>
                          <w:u w:val="single"/>
                        </w:rPr>
                        <w:t>自ら要介護状態となることを予防するため、</w:t>
                      </w:r>
                      <w:r w:rsidRPr="00CE7013">
                        <w:rPr>
                          <w:rFonts w:ascii="HG丸ｺﾞｼｯｸM-PRO" w:eastAsia="HG丸ｺﾞｼｯｸM-PRO" w:hAnsi="HG丸ｺﾞｼｯｸM-PRO" w:hint="eastAsia"/>
                          <w:sz w:val="22"/>
                          <w:szCs w:val="22"/>
                        </w:rPr>
                        <w:t>加齢に伴って生ずる心身の変化を自覚して常に健康の保持増進に努めるとともに、要介護状態となった場合においても、進んでリハビリテーションその他の適切な保健医療サービス及び福祉サービスを利用することにより、</w:t>
                      </w:r>
                      <w:r w:rsidRPr="00CE7013">
                        <w:rPr>
                          <w:rFonts w:ascii="HG丸ｺﾞｼｯｸM-PRO" w:eastAsia="HG丸ｺﾞｼｯｸM-PRO" w:hAnsi="HG丸ｺﾞｼｯｸM-PRO" w:hint="eastAsia"/>
                          <w:b/>
                          <w:sz w:val="22"/>
                          <w:szCs w:val="22"/>
                          <w:u w:val="single"/>
                        </w:rPr>
                        <w:t>その有する能力の維持向上に努める</w:t>
                      </w:r>
                      <w:r w:rsidRPr="00CE7013">
                        <w:rPr>
                          <w:rFonts w:ascii="HG丸ｺﾞｼｯｸM-PRO" w:eastAsia="HG丸ｺﾞｼｯｸM-PRO" w:hAnsi="HG丸ｺﾞｼｯｸM-PRO" w:hint="eastAsia"/>
                          <w:sz w:val="22"/>
                          <w:szCs w:val="22"/>
                        </w:rPr>
                        <w:t>ものとする。</w:t>
                      </w:r>
                    </w:p>
                  </w:txbxContent>
                </v:textbox>
                <w10:wrap anchorx="margin"/>
              </v:shape>
            </w:pict>
          </mc:Fallback>
        </mc:AlternateContent>
      </w:r>
      <w:r w:rsidR="00F56E81" w:rsidRPr="00A63F51">
        <w:rPr>
          <w:rFonts w:ascii="HG丸ｺﾞｼｯｸM-PRO" w:eastAsia="HG丸ｺﾞｼｯｸM-PRO" w:hAnsi="HG丸ｺﾞｼｯｸM-PRO" w:hint="eastAsia"/>
        </w:rPr>
        <w:t>利用者の困り事だけに注意を払うのではなく、もとの暮らしぶり、やりたいこと、やってみたいことを丁寧に聞き取り、そのうえで改善の可能性やそのために必要なことをアセスメントに基づき分析することが必要です。</w:t>
      </w:r>
    </w:p>
    <w:p w14:paraId="638F845D" w14:textId="0BF105D2" w:rsidR="00F56E81" w:rsidRDefault="00F56E81" w:rsidP="00F56E81">
      <w:pPr>
        <w:autoSpaceDE w:val="0"/>
        <w:autoSpaceDN w:val="0"/>
        <w:rPr>
          <w:rFonts w:ascii="HG丸ｺﾞｼｯｸM-PRO" w:eastAsia="HG丸ｺﾞｼｯｸM-PRO" w:hAnsi="HG丸ｺﾞｼｯｸM-PRO"/>
        </w:rPr>
      </w:pPr>
      <w:r w:rsidRPr="00A63F51">
        <w:rPr>
          <w:rFonts w:ascii="HG丸ｺﾞｼｯｸM-PRO" w:eastAsia="HG丸ｺﾞｼｯｸM-PRO" w:hAnsi="HG丸ｺﾞｼｯｸM-PRO" w:hint="eastAsia"/>
        </w:rPr>
        <w:t>これらの分析をもとに、自立に向けた支援計画をたてるには高い専門性と多角的な視点からアセスメントするための幅広い知識が必要となります。</w:t>
      </w:r>
    </w:p>
    <w:p w14:paraId="13D5DCDF" w14:textId="2587912A" w:rsidR="00F56E81" w:rsidRDefault="00F56E81" w:rsidP="00F56E81">
      <w:pPr>
        <w:autoSpaceDE w:val="0"/>
        <w:autoSpaceDN w:val="0"/>
        <w:rPr>
          <w:rFonts w:ascii="HG丸ｺﾞｼｯｸM-PRO" w:eastAsia="HG丸ｺﾞｼｯｸM-PRO" w:hAnsi="HG丸ｺﾞｼｯｸM-PRO"/>
        </w:rPr>
      </w:pPr>
      <w:r w:rsidRPr="00A63F51">
        <w:rPr>
          <w:rFonts w:ascii="HG丸ｺﾞｼｯｸM-PRO" w:eastAsia="HG丸ｺﾞｼｯｸM-PRO" w:hAnsi="HG丸ｺﾞｼｯｸM-PRO" w:hint="eastAsia"/>
        </w:rPr>
        <w:t>単に困りごとを補うためのサービスを当てはめることが目的化したケアプランから、「心身機能」、「活動」、「参加」にバランスよくアプローチすることで課題解決を図り、介護予防及び自立支援につながるケアプランへと進化する一助となるよう、本マニュアルを</w:t>
      </w:r>
      <w:r>
        <w:rPr>
          <w:rFonts w:ascii="HG丸ｺﾞｼｯｸM-PRO" w:eastAsia="HG丸ｺﾞｼｯｸM-PRO" w:hAnsi="HG丸ｺﾞｼｯｸM-PRO" w:hint="eastAsia"/>
        </w:rPr>
        <w:t>作成しました。</w:t>
      </w:r>
    </w:p>
    <w:p w14:paraId="0E871EDF" w14:textId="023DFF44" w:rsidR="00F56E81" w:rsidRDefault="00F56E81" w:rsidP="00F56E81">
      <w:pPr>
        <w:widowControl/>
        <w:ind w:firstLineChars="0" w:firstLine="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rPr>
        <w:br w:type="page"/>
      </w:r>
    </w:p>
    <w:p w14:paraId="70B80BE7" w14:textId="16D95033" w:rsidR="00F56E81" w:rsidRPr="005F2F94" w:rsidRDefault="007C5CA4" w:rsidP="00F56E81">
      <w:pPr>
        <w:rPr>
          <w:rFonts w:ascii="HG丸ｺﾞｼｯｸM-PRO" w:eastAsia="HG丸ｺﾞｼｯｸM-PRO" w:hAnsi="HG丸ｺﾞｼｯｸM-PRO"/>
          <w:color w:val="000000" w:themeColor="text1"/>
        </w:rPr>
      </w:pPr>
      <w:r>
        <w:rPr>
          <w:rFonts w:asciiTheme="majorEastAsia" w:eastAsiaTheme="majorEastAsia" w:hAnsiTheme="majorEastAsia"/>
          <w:noProof/>
        </w:rPr>
        <w:lastRenderedPageBreak/>
        <mc:AlternateContent>
          <mc:Choice Requires="wps">
            <w:drawing>
              <wp:anchor distT="0" distB="0" distL="114300" distR="114300" simplePos="0" relativeHeight="251853824" behindDoc="0" locked="0" layoutInCell="1" allowOverlap="1" wp14:anchorId="4ABDDF75" wp14:editId="590ED1C1">
                <wp:simplePos x="0" y="0"/>
                <wp:positionH relativeFrom="column">
                  <wp:posOffset>971550</wp:posOffset>
                </wp:positionH>
                <wp:positionV relativeFrom="paragraph">
                  <wp:posOffset>173990</wp:posOffset>
                </wp:positionV>
                <wp:extent cx="4114800" cy="666750"/>
                <wp:effectExtent l="0" t="0" r="19050" b="19050"/>
                <wp:wrapNone/>
                <wp:docPr id="23" name="スクロール: 横 23"/>
                <wp:cNvGraphicFramePr/>
                <a:graphic xmlns:a="http://schemas.openxmlformats.org/drawingml/2006/main">
                  <a:graphicData uri="http://schemas.microsoft.com/office/word/2010/wordprocessingShape">
                    <wps:wsp>
                      <wps:cNvSpPr/>
                      <wps:spPr bwMode="auto">
                        <a:xfrm>
                          <a:off x="0" y="0"/>
                          <a:ext cx="4114800" cy="666750"/>
                        </a:xfrm>
                        <a:prstGeom prst="horizontalScroll">
                          <a:avLst/>
                        </a:prstGeom>
                        <a:solidFill>
                          <a:sysClr val="window" lastClr="FFFFFF"/>
                        </a:solidFill>
                        <a:ln w="25400" cap="flat" cmpd="sng" algn="ctr">
                          <a:solidFill>
                            <a:sysClr val="windowText" lastClr="000000"/>
                          </a:solidFill>
                          <a:prstDash val="solid"/>
                        </a:ln>
                        <a:effectLst/>
                      </wps:spPr>
                      <wps:txbx>
                        <w:txbxContent>
                          <w:p w14:paraId="5D85F403" w14:textId="77777777" w:rsidR="00F56E81" w:rsidRPr="00561819" w:rsidRDefault="00F56E81" w:rsidP="00F56E81">
                            <w:pPr>
                              <w:autoSpaceDE w:val="0"/>
                              <w:autoSpaceDN w:val="0"/>
                              <w:ind w:firstLineChars="0" w:firstLine="0"/>
                              <w:jc w:val="center"/>
                              <w:rPr>
                                <w:rFonts w:ascii="HG丸ｺﾞｼｯｸM-PRO" w:eastAsia="HG丸ｺﾞｼｯｸM-PRO" w:hAnsi="HG丸ｺﾞｼｯｸM-PRO"/>
                                <w:sz w:val="32"/>
                                <w:szCs w:val="32"/>
                              </w:rPr>
                            </w:pPr>
                            <w:r w:rsidRPr="00561819">
                              <w:rPr>
                                <w:rFonts w:ascii="HG丸ｺﾞｼｯｸM-PRO" w:eastAsia="HG丸ｺﾞｼｯｸM-PRO" w:hAnsi="HG丸ｺﾞｼｯｸM-PRO" w:hint="eastAsia"/>
                                <w:sz w:val="32"/>
                                <w:szCs w:val="32"/>
                              </w:rPr>
                              <w:t>介護予防ケアマネジメントのポイント</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type w14:anchorId="4ABDDF7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3" o:spid="_x0000_s1027" type="#_x0000_t98" style="position:absolute;left:0;text-align:left;margin-left:76.5pt;margin-top:13.7pt;width:324pt;height:52.5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" fillcolor="window" strokecolor="windowText" strokeweight="2pt">
                <v:textbox inset="5.85pt,.7pt,5.85pt,.7pt">
                  <w:txbxContent>
                    <w:p w14:paraId="5D85F403" w14:textId="77777777" w:rsidR="00F56E81" w:rsidRPr="00561819" w:rsidRDefault="00F56E81" w:rsidP="00F56E81">
                      <w:pPr>
                        <w:autoSpaceDE w:val="0"/>
                        <w:autoSpaceDN w:val="0"/>
                        <w:ind w:firstLineChars="0" w:firstLine="0"/>
                        <w:jc w:val="center"/>
                        <w:rPr>
                          <w:rFonts w:ascii="HG丸ｺﾞｼｯｸM-PRO" w:eastAsia="HG丸ｺﾞｼｯｸM-PRO" w:hAnsi="HG丸ｺﾞｼｯｸM-PRO"/>
                          <w:sz w:val="32"/>
                          <w:szCs w:val="32"/>
                        </w:rPr>
                      </w:pPr>
                      <w:r w:rsidRPr="00561819">
                        <w:rPr>
                          <w:rFonts w:ascii="HG丸ｺﾞｼｯｸM-PRO" w:eastAsia="HG丸ｺﾞｼｯｸM-PRO" w:hAnsi="HG丸ｺﾞｼｯｸM-PRO" w:hint="eastAsia"/>
                          <w:sz w:val="32"/>
                          <w:szCs w:val="32"/>
                        </w:rPr>
                        <w:t>介護予防ケアマネジメントのポイント</w:t>
                      </w:r>
                    </w:p>
                  </w:txbxContent>
                </v:textbox>
              </v:shape>
            </w:pict>
          </mc:Fallback>
        </mc:AlternateContent>
      </w:r>
    </w:p>
    <w:p w14:paraId="5FAD9447" w14:textId="33491C8E" w:rsidR="00F56E81" w:rsidRDefault="00F56E81" w:rsidP="00F56E81">
      <w:pPr>
        <w:autoSpaceDE w:val="0"/>
        <w:autoSpaceDN w:val="0"/>
        <w:ind w:firstLineChars="0" w:firstLine="0"/>
        <w:rPr>
          <w:rFonts w:asciiTheme="majorEastAsia" w:eastAsiaTheme="majorEastAsia" w:hAnsiTheme="majorEastAsia"/>
        </w:rPr>
      </w:pPr>
    </w:p>
    <w:p w14:paraId="211E4F45" w14:textId="77777777" w:rsidR="00F56E81" w:rsidRDefault="00F56E81" w:rsidP="00F56E81">
      <w:pPr>
        <w:autoSpaceDE w:val="0"/>
        <w:autoSpaceDN w:val="0"/>
        <w:ind w:firstLineChars="0" w:firstLine="0"/>
        <w:rPr>
          <w:rFonts w:asciiTheme="majorEastAsia" w:eastAsiaTheme="majorEastAsia" w:hAnsiTheme="majorEastAsia"/>
        </w:rPr>
      </w:pPr>
    </w:p>
    <w:p w14:paraId="22D3DDFD" w14:textId="77777777" w:rsidR="00F56E81" w:rsidRDefault="00F56E81" w:rsidP="00F56E81">
      <w:pPr>
        <w:autoSpaceDE w:val="0"/>
        <w:autoSpaceDN w:val="0"/>
        <w:ind w:firstLineChars="0" w:firstLine="0"/>
        <w:rPr>
          <w:rFonts w:asciiTheme="majorEastAsia" w:eastAsiaTheme="majorEastAsia" w:hAnsiTheme="majorEastAsia"/>
        </w:rPr>
      </w:pPr>
    </w:p>
    <w:p w14:paraId="34F7F72C" w14:textId="77777777" w:rsidR="00F56E81" w:rsidRDefault="00F56E81" w:rsidP="00F56E81">
      <w:pPr>
        <w:autoSpaceDE w:val="0"/>
        <w:autoSpaceDN w:val="0"/>
        <w:ind w:firstLineChars="0" w:firstLine="0"/>
        <w:rPr>
          <w:rFonts w:asciiTheme="majorEastAsia" w:eastAsiaTheme="majorEastAsia" w:hAnsiTheme="majorEastAsia"/>
        </w:rPr>
      </w:pPr>
    </w:p>
    <w:p w14:paraId="27D218AB" w14:textId="0A1C1E6A" w:rsidR="00F56E81" w:rsidRPr="00CE7013" w:rsidRDefault="00F56E81" w:rsidP="00F56E81">
      <w:pPr>
        <w:autoSpaceDE w:val="0"/>
        <w:autoSpaceDN w:val="0"/>
        <w:ind w:firstLine="221"/>
        <w:rPr>
          <w:rFonts w:ascii="HG丸ｺﾞｼｯｸM-PRO" w:eastAsia="HG丸ｺﾞｼｯｸM-PRO" w:hAnsi="HG丸ｺﾞｼｯｸM-PRO"/>
          <w:b/>
          <w:sz w:val="22"/>
          <w:szCs w:val="22"/>
        </w:rPr>
      </w:pPr>
      <w:r w:rsidRPr="00CE7013">
        <w:rPr>
          <w:rFonts w:ascii="HG丸ｺﾞｼｯｸM-PRO" w:eastAsia="HG丸ｺﾞｼｯｸM-PRO" w:hAnsi="HG丸ｺﾞｼｯｸM-PRO" w:hint="eastAsia"/>
          <w:b/>
          <w:sz w:val="22"/>
          <w:szCs w:val="22"/>
        </w:rPr>
        <w:t>◇「心身機能」「活動」「参加」の三要素にバランスを意識すること！</w:t>
      </w:r>
    </w:p>
    <w:p w14:paraId="42092F1D" w14:textId="77777777" w:rsidR="00F56E81" w:rsidRPr="00CE7013" w:rsidRDefault="00F56E81" w:rsidP="00F56E81">
      <w:pPr>
        <w:autoSpaceDE w:val="0"/>
        <w:autoSpaceDN w:val="0"/>
        <w:ind w:leftChars="200" w:left="480" w:firstLine="220"/>
        <w:rPr>
          <w:rFonts w:ascii="HG丸ｺﾞｼｯｸM-PRO" w:eastAsia="HG丸ｺﾞｼｯｸM-PRO" w:hAnsi="HG丸ｺﾞｼｯｸM-PRO"/>
          <w:kern w:val="0"/>
          <w:sz w:val="22"/>
          <w:szCs w:val="22"/>
        </w:rPr>
      </w:pPr>
      <w:r w:rsidRPr="00CE7013">
        <w:rPr>
          <w:rFonts w:ascii="HG丸ｺﾞｼｯｸM-PRO" w:eastAsia="HG丸ｺﾞｼｯｸM-PRO" w:hAnsi="HG丸ｺﾞｼｯｸM-PRO" w:hint="eastAsia"/>
          <w:kern w:val="0"/>
          <w:sz w:val="22"/>
          <w:szCs w:val="22"/>
        </w:rPr>
        <w:t>リハビリテーションは、単なる機能回復訓練ではなく、心身に障がいのある人々の全人間的復権を理念として、潜在する能力を最大限に発揮させ、日常生活の活動を高め、家庭や社会への参加を可能にし、その自立を促すものです。</w:t>
      </w:r>
    </w:p>
    <w:p w14:paraId="756140F3" w14:textId="77777777" w:rsidR="00F56E81" w:rsidRPr="00CE7013" w:rsidRDefault="00F56E81" w:rsidP="00F56E81">
      <w:pPr>
        <w:autoSpaceDE w:val="0"/>
        <w:autoSpaceDN w:val="0"/>
        <w:ind w:firstLine="221"/>
        <w:rPr>
          <w:rFonts w:ascii="HG丸ｺﾞｼｯｸM-PRO" w:eastAsia="HG丸ｺﾞｼｯｸM-PRO" w:hAnsi="HG丸ｺﾞｼｯｸM-PRO"/>
          <w:b/>
          <w:kern w:val="0"/>
          <w:sz w:val="22"/>
          <w:szCs w:val="22"/>
        </w:rPr>
      </w:pPr>
      <w:r w:rsidRPr="00CE7013">
        <w:rPr>
          <w:rFonts w:ascii="HG丸ｺﾞｼｯｸM-PRO" w:eastAsia="HG丸ｺﾞｼｯｸM-PRO" w:hAnsi="HG丸ｺﾞｼｯｸM-PRO" w:hint="eastAsia"/>
          <w:b/>
          <w:kern w:val="0"/>
          <w:sz w:val="22"/>
          <w:szCs w:val="22"/>
        </w:rPr>
        <w:t>◇目標と手段を混同しない！</w:t>
      </w:r>
    </w:p>
    <w:p w14:paraId="2F05AD2E" w14:textId="77777777" w:rsidR="00F56E81" w:rsidRPr="00CE7013" w:rsidRDefault="00F56E81" w:rsidP="00F56E81">
      <w:pPr>
        <w:autoSpaceDE w:val="0"/>
        <w:autoSpaceDN w:val="0"/>
        <w:ind w:leftChars="200" w:left="480" w:firstLine="220"/>
        <w:rPr>
          <w:rFonts w:ascii="HG丸ｺﾞｼｯｸM-PRO" w:eastAsia="HG丸ｺﾞｼｯｸM-PRO" w:hAnsi="HG丸ｺﾞｼｯｸM-PRO"/>
          <w:kern w:val="0"/>
          <w:sz w:val="22"/>
          <w:szCs w:val="22"/>
        </w:rPr>
      </w:pPr>
      <w:r w:rsidRPr="00CE7013">
        <w:rPr>
          <w:rFonts w:ascii="HG丸ｺﾞｼｯｸM-PRO" w:eastAsia="HG丸ｺﾞｼｯｸM-PRO" w:hAnsi="HG丸ｺﾞｼｯｸM-PRO" w:hint="eastAsia"/>
          <w:kern w:val="0"/>
          <w:sz w:val="22"/>
          <w:szCs w:val="22"/>
        </w:rPr>
        <w:t>運動機能向上、栄養状態の改善、口腔機能の向上など個々のサービスは目標を達成するための手段に過ぎないということを認識しておくことが大切です。</w:t>
      </w:r>
    </w:p>
    <w:p w14:paraId="07D17DC7" w14:textId="77777777" w:rsidR="00F56E81" w:rsidRPr="00CE7013" w:rsidRDefault="00F56E81" w:rsidP="00F56E81">
      <w:pPr>
        <w:autoSpaceDE w:val="0"/>
        <w:autoSpaceDN w:val="0"/>
        <w:ind w:firstLineChars="99" w:firstLine="219"/>
        <w:rPr>
          <w:rFonts w:ascii="HG丸ｺﾞｼｯｸM-PRO" w:eastAsia="HG丸ｺﾞｼｯｸM-PRO" w:hAnsi="HG丸ｺﾞｼｯｸM-PRO"/>
          <w:b/>
          <w:kern w:val="0"/>
          <w:sz w:val="22"/>
          <w:szCs w:val="22"/>
        </w:rPr>
      </w:pPr>
      <w:r w:rsidRPr="00CE7013">
        <w:rPr>
          <w:rFonts w:ascii="HG丸ｺﾞｼｯｸM-PRO" w:eastAsia="HG丸ｺﾞｼｯｸM-PRO" w:hAnsi="HG丸ｺﾞｼｯｸM-PRO" w:hint="eastAsia"/>
          <w:b/>
          <w:kern w:val="0"/>
          <w:sz w:val="22"/>
          <w:szCs w:val="22"/>
        </w:rPr>
        <w:t>◇ゴールの見える目標設定を！</w:t>
      </w:r>
    </w:p>
    <w:p w14:paraId="0AD2FA63" w14:textId="77777777" w:rsidR="00F56E81" w:rsidRPr="00CE7013" w:rsidRDefault="00F56E81" w:rsidP="00F56E81">
      <w:pPr>
        <w:autoSpaceDE w:val="0"/>
        <w:autoSpaceDN w:val="0"/>
        <w:ind w:leftChars="200" w:left="480" w:firstLine="220"/>
        <w:rPr>
          <w:rFonts w:ascii="HG丸ｺﾞｼｯｸM-PRO" w:eastAsia="HG丸ｺﾞｼｯｸM-PRO" w:hAnsi="HG丸ｺﾞｼｯｸM-PRO"/>
          <w:kern w:val="0"/>
          <w:sz w:val="22"/>
          <w:szCs w:val="22"/>
        </w:rPr>
      </w:pPr>
      <w:r w:rsidRPr="00CE7013">
        <w:rPr>
          <w:rFonts w:ascii="HG丸ｺﾞｼｯｸM-PRO" w:eastAsia="HG丸ｺﾞｼｯｸM-PRO" w:hAnsi="HG丸ｺﾞｼｯｸM-PRO" w:hint="eastAsia"/>
          <w:kern w:val="0"/>
          <w:sz w:val="22"/>
          <w:szCs w:val="22"/>
        </w:rPr>
        <w:t>目標設定が曖昧で、具体性がないといつまでもゴールが見えず、サービスを利用し続けることになります。利用者が、自立した日常生活を取り戻し、QOL向上を図るための手段として訓練やサービス利用をしていることを常に意識して取り組むことができるよう支援することが重要です。</w:t>
      </w:r>
    </w:p>
    <w:p w14:paraId="5ADC5931" w14:textId="77777777" w:rsidR="00F56E81" w:rsidRPr="00CE7013" w:rsidRDefault="00F56E81" w:rsidP="00F56E81">
      <w:pPr>
        <w:autoSpaceDE w:val="0"/>
        <w:autoSpaceDN w:val="0"/>
        <w:ind w:firstLineChars="99" w:firstLine="219"/>
        <w:rPr>
          <w:rFonts w:ascii="HG丸ｺﾞｼｯｸM-PRO" w:eastAsia="HG丸ｺﾞｼｯｸM-PRO" w:hAnsi="HG丸ｺﾞｼｯｸM-PRO"/>
          <w:b/>
          <w:kern w:val="0"/>
          <w:sz w:val="22"/>
          <w:szCs w:val="22"/>
        </w:rPr>
      </w:pPr>
      <w:r w:rsidRPr="00CE7013">
        <w:rPr>
          <w:rFonts w:ascii="HG丸ｺﾞｼｯｸM-PRO" w:eastAsia="HG丸ｺﾞｼｯｸM-PRO" w:hAnsi="HG丸ｺﾞｼｯｸM-PRO" w:hint="eastAsia"/>
          <w:b/>
          <w:kern w:val="0"/>
          <w:sz w:val="22"/>
          <w:szCs w:val="22"/>
        </w:rPr>
        <w:t>◇利用者のやる気を引き出す！</w:t>
      </w:r>
    </w:p>
    <w:p w14:paraId="5256939A" w14:textId="7C208441" w:rsidR="00F56E81" w:rsidRPr="00CE7013" w:rsidRDefault="00F56E81" w:rsidP="00F56E81">
      <w:pPr>
        <w:autoSpaceDE w:val="0"/>
        <w:autoSpaceDN w:val="0"/>
        <w:ind w:leftChars="200" w:left="480" w:firstLine="220"/>
        <w:rPr>
          <w:rFonts w:ascii="HG丸ｺﾞｼｯｸM-PRO" w:eastAsia="HG丸ｺﾞｼｯｸM-PRO" w:hAnsi="HG丸ｺﾞｼｯｸM-PRO"/>
          <w:kern w:val="0"/>
          <w:sz w:val="22"/>
          <w:szCs w:val="22"/>
        </w:rPr>
      </w:pPr>
      <w:r w:rsidRPr="00CE7013">
        <w:rPr>
          <w:rFonts w:ascii="HG丸ｺﾞｼｯｸM-PRO" w:eastAsia="HG丸ｺﾞｼｯｸM-PRO" w:hAnsi="HG丸ｺﾞｼｯｸM-PRO" w:hint="eastAsia"/>
          <w:kern w:val="0"/>
          <w:sz w:val="22"/>
          <w:szCs w:val="22"/>
        </w:rPr>
        <w:t>介護予防</w:t>
      </w:r>
      <w:r w:rsidR="00836061" w:rsidRPr="00CE7013">
        <w:rPr>
          <w:rFonts w:ascii="HG丸ｺﾞｼｯｸM-PRO" w:eastAsia="HG丸ｺﾞｼｯｸM-PRO" w:hAnsi="HG丸ｺﾞｼｯｸM-PRO" w:hint="eastAsia"/>
          <w:kern w:val="0"/>
          <w:sz w:val="22"/>
          <w:szCs w:val="22"/>
        </w:rPr>
        <w:t>の</w:t>
      </w:r>
      <w:r w:rsidRPr="00CE7013">
        <w:rPr>
          <w:rFonts w:ascii="HG丸ｺﾞｼｯｸM-PRO" w:eastAsia="HG丸ｺﾞｼｯｸM-PRO" w:hAnsi="HG丸ｺﾞｼｯｸM-PRO" w:hint="eastAsia"/>
          <w:kern w:val="0"/>
          <w:sz w:val="22"/>
          <w:szCs w:val="22"/>
        </w:rPr>
        <w:t>効果を引き上げるには、利用者自身の主体的な取組が欠かせません。支援者は、利用者の意識を高めるコミュニケーション</w:t>
      </w:r>
      <w:r w:rsidR="00836061" w:rsidRPr="00CE7013">
        <w:rPr>
          <w:rFonts w:ascii="HG丸ｺﾞｼｯｸM-PRO" w:eastAsia="HG丸ｺﾞｼｯｸM-PRO" w:hAnsi="HG丸ｺﾞｼｯｸM-PRO" w:hint="eastAsia"/>
          <w:kern w:val="0"/>
          <w:sz w:val="22"/>
          <w:szCs w:val="22"/>
        </w:rPr>
        <w:t>を</w:t>
      </w:r>
      <w:r w:rsidRPr="00CE7013">
        <w:rPr>
          <w:rFonts w:ascii="HG丸ｺﾞｼｯｸM-PRO" w:eastAsia="HG丸ｺﾞｼｯｸM-PRO" w:hAnsi="HG丸ｺﾞｼｯｸM-PRO" w:hint="eastAsia"/>
          <w:kern w:val="0"/>
          <w:sz w:val="22"/>
          <w:szCs w:val="22"/>
        </w:rPr>
        <w:t>心がけるとともに、サービス利用による</w:t>
      </w:r>
      <w:r w:rsidR="00836061" w:rsidRPr="00CE7013">
        <w:rPr>
          <w:rFonts w:ascii="HG丸ｺﾞｼｯｸM-PRO" w:eastAsia="HG丸ｺﾞｼｯｸM-PRO" w:hAnsi="HG丸ｺﾞｼｯｸM-PRO" w:hint="eastAsia"/>
          <w:kern w:val="0"/>
          <w:sz w:val="22"/>
          <w:szCs w:val="22"/>
        </w:rPr>
        <w:t>目標や</w:t>
      </w:r>
      <w:r w:rsidRPr="00CE7013">
        <w:rPr>
          <w:rFonts w:ascii="HG丸ｺﾞｼｯｸM-PRO" w:eastAsia="HG丸ｺﾞｼｯｸM-PRO" w:hAnsi="HG丸ｺﾞｼｯｸM-PRO" w:hint="eastAsia"/>
          <w:kern w:val="0"/>
          <w:sz w:val="22"/>
          <w:szCs w:val="22"/>
        </w:rPr>
        <w:t>成果を利用者と共有することで、モチベーションを維持、向上させる支援が必要です。</w:t>
      </w:r>
    </w:p>
    <w:p w14:paraId="5E695CE0" w14:textId="77777777" w:rsidR="00F56E81" w:rsidRPr="00CE7013" w:rsidRDefault="00F56E81" w:rsidP="00F56E81">
      <w:pPr>
        <w:autoSpaceDE w:val="0"/>
        <w:autoSpaceDN w:val="0"/>
        <w:ind w:firstLineChars="99" w:firstLine="219"/>
        <w:rPr>
          <w:rFonts w:ascii="HG丸ｺﾞｼｯｸM-PRO" w:eastAsia="HG丸ｺﾞｼｯｸM-PRO" w:hAnsi="HG丸ｺﾞｼｯｸM-PRO"/>
          <w:b/>
          <w:kern w:val="0"/>
          <w:sz w:val="22"/>
          <w:szCs w:val="22"/>
        </w:rPr>
      </w:pPr>
      <w:r w:rsidRPr="00CE7013">
        <w:rPr>
          <w:rFonts w:ascii="HG丸ｺﾞｼｯｸM-PRO" w:eastAsia="HG丸ｺﾞｼｯｸM-PRO" w:hAnsi="HG丸ｺﾞｼｯｸM-PRO" w:hint="eastAsia"/>
          <w:b/>
          <w:kern w:val="0"/>
          <w:sz w:val="22"/>
          <w:szCs w:val="22"/>
        </w:rPr>
        <w:t>◇状態像を見極めた支援を！</w:t>
      </w:r>
    </w:p>
    <w:p w14:paraId="0B1CE6BA" w14:textId="0B96EC80" w:rsidR="00F56E81" w:rsidRPr="00CE7013" w:rsidRDefault="00F56E81" w:rsidP="00247E89">
      <w:pPr>
        <w:autoSpaceDE w:val="0"/>
        <w:autoSpaceDN w:val="0"/>
        <w:ind w:leftChars="200" w:left="480" w:firstLine="220"/>
        <w:rPr>
          <w:rFonts w:ascii="HG丸ｺﾞｼｯｸM-PRO" w:eastAsia="HG丸ｺﾞｼｯｸM-PRO" w:hAnsi="HG丸ｺﾞｼｯｸM-PRO"/>
          <w:kern w:val="0"/>
          <w:sz w:val="22"/>
          <w:szCs w:val="22"/>
        </w:rPr>
      </w:pPr>
      <w:r w:rsidRPr="00CE7013">
        <w:rPr>
          <w:rFonts w:ascii="HG丸ｺﾞｼｯｸM-PRO" w:eastAsia="HG丸ｺﾞｼｯｸM-PRO" w:hAnsi="HG丸ｺﾞｼｯｸM-PRO" w:hint="eastAsia"/>
          <w:kern w:val="0"/>
          <w:sz w:val="22"/>
          <w:szCs w:val="22"/>
        </w:rPr>
        <w:t>生活機能が改善してきたら、「心身機能」→「活動」→「参加」の方向に向け、アプローチの比重を変えていきましょう。「できることは自分でする」「自分でできることを増やす」が自立支援の基本です。</w:t>
      </w:r>
    </w:p>
    <w:p w14:paraId="6ECC2FE1" w14:textId="77777777" w:rsidR="00F56E81" w:rsidRPr="00CE7013" w:rsidRDefault="00F56E81" w:rsidP="00F56E81">
      <w:pPr>
        <w:autoSpaceDE w:val="0"/>
        <w:autoSpaceDN w:val="0"/>
        <w:ind w:firstLineChars="99" w:firstLine="219"/>
        <w:rPr>
          <w:rFonts w:ascii="HG丸ｺﾞｼｯｸM-PRO" w:eastAsia="HG丸ｺﾞｼｯｸM-PRO" w:hAnsi="HG丸ｺﾞｼｯｸM-PRO"/>
          <w:b/>
          <w:kern w:val="0"/>
          <w:sz w:val="22"/>
          <w:szCs w:val="22"/>
        </w:rPr>
      </w:pPr>
      <w:r w:rsidRPr="00CE7013">
        <w:rPr>
          <w:rFonts w:ascii="HG丸ｺﾞｼｯｸM-PRO" w:eastAsia="HG丸ｺﾞｼｯｸM-PRO" w:hAnsi="HG丸ｺﾞｼｯｸM-PRO" w:hint="eastAsia"/>
          <w:b/>
          <w:kern w:val="0"/>
          <w:sz w:val="22"/>
          <w:szCs w:val="22"/>
        </w:rPr>
        <w:t>◇行動変容につなげる支援を！</w:t>
      </w:r>
    </w:p>
    <w:p w14:paraId="2A55C16D" w14:textId="31F668D2" w:rsidR="00F56E81" w:rsidRPr="00CE7013" w:rsidRDefault="00F56E81" w:rsidP="00247E89">
      <w:pPr>
        <w:autoSpaceDE w:val="0"/>
        <w:autoSpaceDN w:val="0"/>
        <w:ind w:leftChars="200" w:left="480" w:firstLine="220"/>
        <w:rPr>
          <w:rFonts w:ascii="HG丸ｺﾞｼｯｸM-PRO" w:eastAsia="HG丸ｺﾞｼｯｸM-PRO" w:hAnsi="HG丸ｺﾞｼｯｸM-PRO"/>
          <w:kern w:val="0"/>
          <w:sz w:val="22"/>
          <w:szCs w:val="22"/>
        </w:rPr>
      </w:pPr>
      <w:r w:rsidRPr="00CE7013">
        <w:rPr>
          <w:rFonts w:ascii="HG丸ｺﾞｼｯｸM-PRO" w:eastAsia="HG丸ｺﾞｼｯｸM-PRO" w:hAnsi="HG丸ｺﾞｼｯｸM-PRO" w:hint="eastAsia"/>
          <w:kern w:val="0"/>
          <w:sz w:val="22"/>
          <w:szCs w:val="22"/>
        </w:rPr>
        <w:t>サービス利用期間は支援者がいますが、普段の暮らしぶりが変わらないことには、一旦改善しても支援がなくなると再び生活機能の低下を引き起こしかねません。</w:t>
      </w:r>
    </w:p>
    <w:p w14:paraId="36EA41A6" w14:textId="4C8F2257" w:rsidR="00F56E81" w:rsidRPr="00CE7013" w:rsidRDefault="00F56E81" w:rsidP="00F56E81">
      <w:pPr>
        <w:autoSpaceDE w:val="0"/>
        <w:autoSpaceDN w:val="0"/>
        <w:ind w:leftChars="200" w:left="480" w:firstLine="220"/>
        <w:rPr>
          <w:rFonts w:ascii="HG丸ｺﾞｼｯｸM-PRO" w:eastAsia="HG丸ｺﾞｼｯｸM-PRO" w:hAnsi="HG丸ｺﾞｼｯｸM-PRO"/>
          <w:kern w:val="0"/>
          <w:sz w:val="22"/>
          <w:szCs w:val="22"/>
        </w:rPr>
      </w:pPr>
      <w:r w:rsidRPr="00CE7013">
        <w:rPr>
          <w:rFonts w:ascii="HG丸ｺﾞｼｯｸM-PRO" w:eastAsia="HG丸ｺﾞｼｯｸM-PRO" w:hAnsi="HG丸ｺﾞｼｯｸM-PRO" w:hint="eastAsia"/>
          <w:kern w:val="0"/>
          <w:sz w:val="22"/>
          <w:szCs w:val="22"/>
        </w:rPr>
        <w:t>サービス利用期間中から利用者の行動変容に向けた動機付けやセルフマネジメント力</w:t>
      </w:r>
      <w:r w:rsidR="00836061" w:rsidRPr="00CE7013">
        <w:rPr>
          <w:rFonts w:ascii="HG丸ｺﾞｼｯｸM-PRO" w:eastAsia="HG丸ｺﾞｼｯｸM-PRO" w:hAnsi="HG丸ｺﾞｼｯｸM-PRO" w:hint="eastAsia"/>
          <w:kern w:val="0"/>
          <w:sz w:val="22"/>
          <w:szCs w:val="22"/>
        </w:rPr>
        <w:t>の</w:t>
      </w:r>
      <w:r w:rsidRPr="00CE7013">
        <w:rPr>
          <w:rFonts w:ascii="HG丸ｺﾞｼｯｸM-PRO" w:eastAsia="HG丸ｺﾞｼｯｸM-PRO" w:hAnsi="HG丸ｺﾞｼｯｸM-PRO" w:hint="eastAsia"/>
          <w:kern w:val="0"/>
          <w:sz w:val="22"/>
          <w:szCs w:val="22"/>
        </w:rPr>
        <w:t>向上を意識した支援を行うことが大切です。</w:t>
      </w:r>
    </w:p>
    <w:p w14:paraId="53E548FB" w14:textId="77777777" w:rsidR="00F56E81" w:rsidRPr="00CE7013" w:rsidRDefault="00F56E81" w:rsidP="00F56E81">
      <w:pPr>
        <w:autoSpaceDE w:val="0"/>
        <w:autoSpaceDN w:val="0"/>
        <w:ind w:firstLine="220"/>
        <w:rPr>
          <w:rFonts w:ascii="HG丸ｺﾞｼｯｸM-PRO" w:eastAsia="HG丸ｺﾞｼｯｸM-PRO" w:hAnsi="HG丸ｺﾞｼｯｸM-PRO"/>
          <w:b/>
          <w:sz w:val="22"/>
          <w:szCs w:val="22"/>
        </w:rPr>
      </w:pPr>
      <w:r w:rsidRPr="00CE7013">
        <w:rPr>
          <w:rFonts w:ascii="HG丸ｺﾞｼｯｸM-PRO" w:eastAsia="HG丸ｺﾞｼｯｸM-PRO" w:hAnsi="HG丸ｺﾞｼｯｸM-PRO" w:hint="eastAsia"/>
          <w:sz w:val="22"/>
          <w:szCs w:val="22"/>
        </w:rPr>
        <w:t xml:space="preserve"> </w:t>
      </w:r>
      <w:r w:rsidRPr="00CE7013">
        <w:rPr>
          <w:rFonts w:ascii="HG丸ｺﾞｼｯｸM-PRO" w:eastAsia="HG丸ｺﾞｼｯｸM-PRO" w:hAnsi="HG丸ｺﾞｼｯｸM-PRO" w:hint="eastAsia"/>
          <w:b/>
          <w:sz w:val="22"/>
          <w:szCs w:val="22"/>
        </w:rPr>
        <w:t>◇健康管理との連動！</w:t>
      </w:r>
    </w:p>
    <w:p w14:paraId="1E2DB08F" w14:textId="03C62B2F" w:rsidR="00F56E81" w:rsidRPr="00CE7013" w:rsidRDefault="00F56E81" w:rsidP="00247E89">
      <w:pPr>
        <w:autoSpaceDE w:val="0"/>
        <w:autoSpaceDN w:val="0"/>
        <w:ind w:leftChars="200" w:left="480" w:firstLine="220"/>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sz w:val="22"/>
          <w:szCs w:val="22"/>
        </w:rPr>
        <w:t>高齢者の多くは基礎疾患を抱えており、介護予防を推進していくうえで、健康管理は重要なポイントとなります。利用者の受診状況等を確認し、健康状態の把握に努めるとともに、必要に応じ主治医の意見等を求めましょう。</w:t>
      </w:r>
    </w:p>
    <w:p w14:paraId="59DB1C97" w14:textId="77777777" w:rsidR="00F56E81" w:rsidRPr="00CE7013" w:rsidRDefault="00F56E81" w:rsidP="00F56E81">
      <w:pPr>
        <w:widowControl/>
        <w:ind w:firstLineChars="0" w:firstLine="0"/>
        <w:jc w:val="left"/>
        <w:rPr>
          <w:rFonts w:ascii="HG丸ｺﾞｼｯｸM-PRO" w:eastAsia="HG丸ｺﾞｼｯｸM-PRO" w:hAnsi="HG丸ｺﾞｼｯｸM-PRO"/>
          <w:sz w:val="22"/>
          <w:szCs w:val="22"/>
        </w:rPr>
      </w:pPr>
      <w:r w:rsidRPr="00CE7013">
        <w:rPr>
          <w:rFonts w:ascii="HG丸ｺﾞｼｯｸM-PRO" w:eastAsia="HG丸ｺﾞｼｯｸM-PRO" w:hAnsi="HG丸ｺﾞｼｯｸM-PRO"/>
          <w:sz w:val="22"/>
          <w:szCs w:val="22"/>
        </w:rPr>
        <w:br w:type="page"/>
      </w:r>
    </w:p>
    <w:p w14:paraId="6F01562A" w14:textId="518DFD12" w:rsidR="00F56E81" w:rsidRPr="009C1342" w:rsidRDefault="00F56E81" w:rsidP="00F56E81">
      <w:pPr>
        <w:pStyle w:val="Default"/>
        <w:jc w:val="both"/>
        <w:rPr>
          <w:rFonts w:hAnsi="HG丸ｺﾞｼｯｸM-PRO"/>
          <w:b/>
          <w:bCs/>
        </w:rPr>
      </w:pPr>
      <w:r w:rsidRPr="009C1342">
        <w:rPr>
          <w:rFonts w:hAnsi="HG丸ｺﾞｼｯｸM-PRO" w:hint="eastAsia"/>
          <w:b/>
          <w:bCs/>
        </w:rPr>
        <w:lastRenderedPageBreak/>
        <w:t>＜サービス選定思考プロセス＞</w:t>
      </w:r>
    </w:p>
    <w:p w14:paraId="215368F2" w14:textId="77777777" w:rsidR="00F56E81" w:rsidRDefault="00F56E81" w:rsidP="00F56E81">
      <w:pPr>
        <w:pStyle w:val="Default"/>
        <w:jc w:val="both"/>
        <w:rPr>
          <w:rFonts w:hAnsi="HG丸ｺﾞｼｯｸM-PRO"/>
          <w:sz w:val="22"/>
          <w:szCs w:val="22"/>
        </w:rPr>
      </w:pPr>
    </w:p>
    <w:p w14:paraId="17EDBDBF" w14:textId="48E9736D" w:rsidR="00F56E81" w:rsidRPr="00CE7013" w:rsidRDefault="00833F8E" w:rsidP="00836061">
      <w:pPr>
        <w:autoSpaceDE w:val="0"/>
        <w:autoSpaceDN w:val="0"/>
        <w:ind w:firstLineChars="0"/>
        <w:rPr>
          <w:rFonts w:ascii="HG丸ｺﾞｼｯｸM-PRO" w:eastAsia="HG丸ｺﾞｼｯｸM-PRO" w:hAnsi="HG丸ｺﾞｼｯｸM-PRO"/>
          <w:sz w:val="22"/>
          <w:szCs w:val="22"/>
        </w:rPr>
      </w:pPr>
      <w:r w:rsidRPr="00833F8E">
        <w:rPr>
          <w:rFonts w:ascii="HG丸ｺﾞｼｯｸM-PRO" w:eastAsia="HG丸ｺﾞｼｯｸM-PRO" w:hAnsi="HG丸ｺﾞｼｯｸM-PRO"/>
          <w:sz w:val="22"/>
          <w:szCs w:val="22"/>
        </w:rPr>
        <w:t>介護予防ケアマネジメントでは、利用者本人の自立及び生活機能の維持・向上を最優先とし、必要最小限のサービスで最大の効果を引き出すことが求められます。ついては、以下のプロセスに沿って現状を整理し、段階</w:t>
      </w:r>
      <w:r w:rsidR="007C5CA4">
        <w:rPr>
          <w:rFonts w:ascii="HG丸ｺﾞｼｯｸM-PRO" w:eastAsia="HG丸ｺﾞｼｯｸM-PRO" w:hAnsi="HG丸ｺﾞｼｯｸM-PRO" w:hint="eastAsia"/>
          <w:sz w:val="22"/>
          <w:szCs w:val="22"/>
        </w:rPr>
        <w:t>ごとに</w:t>
      </w:r>
      <w:r w:rsidRPr="00833F8E">
        <w:rPr>
          <w:rFonts w:ascii="HG丸ｺﾞｼｯｸM-PRO" w:eastAsia="HG丸ｺﾞｼｯｸM-PRO" w:hAnsi="HG丸ｺﾞｼｯｸM-PRO"/>
          <w:sz w:val="22"/>
          <w:szCs w:val="22"/>
        </w:rPr>
        <w:t>必要な支援策を</w:t>
      </w:r>
      <w:r w:rsidR="007C5CA4">
        <w:rPr>
          <w:rFonts w:ascii="HG丸ｺﾞｼｯｸM-PRO" w:eastAsia="HG丸ｺﾞｼｯｸM-PRO" w:hAnsi="HG丸ｺﾞｼｯｸM-PRO" w:hint="eastAsia"/>
          <w:sz w:val="22"/>
          <w:szCs w:val="22"/>
        </w:rPr>
        <w:t>検討</w:t>
      </w:r>
      <w:r w:rsidRPr="00833F8E">
        <w:rPr>
          <w:rFonts w:ascii="HG丸ｺﾞｼｯｸM-PRO" w:eastAsia="HG丸ｺﾞｼｯｸM-PRO" w:hAnsi="HG丸ｺﾞｼｯｸM-PRO"/>
          <w:sz w:val="22"/>
          <w:szCs w:val="22"/>
        </w:rPr>
        <w:t>してください。</w:t>
      </w:r>
    </w:p>
    <w:p w14:paraId="6FA2B93C" w14:textId="1F81903C" w:rsidR="00E1665E" w:rsidRDefault="00517EBD" w:rsidP="00E1665E">
      <w:pPr>
        <w:pStyle w:val="Default"/>
        <w:jc w:val="both"/>
        <w:rPr>
          <w:rFonts w:hAnsi="HG丸ｺﾞｼｯｸM-PRO"/>
          <w:sz w:val="28"/>
          <w:szCs w:val="28"/>
        </w:rPr>
      </w:pPr>
      <w:r>
        <w:rPr>
          <w:rFonts w:hAnsi="HG丸ｺﾞｼｯｸM-PRO"/>
          <w:noProof/>
        </w:rPr>
        <w:drawing>
          <wp:anchor distT="0" distB="0" distL="114300" distR="114300" simplePos="0" relativeHeight="251859968" behindDoc="0" locked="0" layoutInCell="1" allowOverlap="1" wp14:anchorId="37F0556A" wp14:editId="7782C741">
            <wp:simplePos x="0" y="0"/>
            <wp:positionH relativeFrom="margin">
              <wp:posOffset>-19050</wp:posOffset>
            </wp:positionH>
            <wp:positionV relativeFrom="paragraph">
              <wp:posOffset>422910</wp:posOffset>
            </wp:positionV>
            <wp:extent cx="2762250" cy="4791075"/>
            <wp:effectExtent l="0" t="0" r="0" b="9525"/>
            <wp:wrapNone/>
            <wp:docPr id="32" name="図表 1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32353418" w14:textId="2ECF19EF" w:rsidR="00E1665E" w:rsidRPr="00CE7013" w:rsidRDefault="00F56E81" w:rsidP="00517EBD">
      <w:pPr>
        <w:pStyle w:val="Default"/>
        <w:ind w:leftChars="1850" w:left="4440"/>
        <w:jc w:val="both"/>
        <w:rPr>
          <w:rFonts w:hAnsi="HG丸ｺﾞｼｯｸM-PRO"/>
          <w:sz w:val="22"/>
          <w:szCs w:val="22"/>
        </w:rPr>
      </w:pPr>
      <w:r w:rsidRPr="00CE7013">
        <w:rPr>
          <w:rFonts w:hAnsi="HG丸ｺﾞｼｯｸM-PRO" w:hint="eastAsia"/>
          <w:sz w:val="22"/>
          <w:szCs w:val="22"/>
        </w:rPr>
        <w:t>まずは「何に困っているのか」「どこに支援が必要か</w:t>
      </w:r>
      <w:r w:rsidR="007E5605">
        <w:rPr>
          <w:rFonts w:hAnsi="HG丸ｺﾞｼｯｸM-PRO" w:hint="eastAsia"/>
          <w:sz w:val="22"/>
          <w:szCs w:val="22"/>
        </w:rPr>
        <w:t>」</w:t>
      </w:r>
      <w:r w:rsidRPr="00CE7013">
        <w:rPr>
          <w:rFonts w:hAnsi="HG丸ｺﾞｼｯｸM-PRO" w:hint="eastAsia"/>
          <w:sz w:val="22"/>
          <w:szCs w:val="22"/>
        </w:rPr>
        <w:t>を</w:t>
      </w:r>
      <w:r w:rsidR="007C5CA4">
        <w:rPr>
          <w:rFonts w:hAnsi="HG丸ｺﾞｼｯｸM-PRO" w:hint="eastAsia"/>
          <w:sz w:val="22"/>
          <w:szCs w:val="22"/>
        </w:rPr>
        <w:t>アセスメント</w:t>
      </w:r>
      <w:r w:rsidRPr="00CE7013">
        <w:rPr>
          <w:rFonts w:hAnsi="HG丸ｺﾞｼｯｸM-PRO" w:hint="eastAsia"/>
          <w:sz w:val="22"/>
          <w:szCs w:val="22"/>
        </w:rPr>
        <w:t>します。</w:t>
      </w:r>
    </w:p>
    <w:p w14:paraId="5689491D" w14:textId="2F385780" w:rsidR="00E1665E" w:rsidRDefault="00E1665E" w:rsidP="00E1665E">
      <w:pPr>
        <w:pStyle w:val="Default"/>
        <w:ind w:leftChars="1859" w:left="4669" w:hangingChars="94" w:hanging="207"/>
        <w:jc w:val="both"/>
        <w:rPr>
          <w:rFonts w:hAnsi="HG丸ｺﾞｼｯｸM-PRO"/>
          <w:sz w:val="22"/>
          <w:szCs w:val="22"/>
        </w:rPr>
      </w:pPr>
    </w:p>
    <w:p w14:paraId="5E379462" w14:textId="2D21B13E" w:rsidR="00F56E81" w:rsidRDefault="00F56E81" w:rsidP="00E1665E">
      <w:pPr>
        <w:pStyle w:val="Default"/>
        <w:jc w:val="both"/>
        <w:rPr>
          <w:rFonts w:hAnsi="HG丸ｺﾞｼｯｸM-PRO"/>
        </w:rPr>
      </w:pPr>
    </w:p>
    <w:p w14:paraId="15444966" w14:textId="4E0647C5" w:rsidR="00F56E81" w:rsidRPr="00CE7013" w:rsidRDefault="00F56E81" w:rsidP="00F56E81">
      <w:pPr>
        <w:pStyle w:val="Default"/>
        <w:ind w:leftChars="1838" w:left="4411"/>
        <w:jc w:val="both"/>
        <w:rPr>
          <w:rFonts w:hAnsi="HG丸ｺﾞｼｯｸM-PRO"/>
          <w:sz w:val="22"/>
          <w:szCs w:val="22"/>
        </w:rPr>
      </w:pPr>
      <w:r w:rsidRPr="00CE7013">
        <w:rPr>
          <w:rFonts w:hAnsi="HG丸ｺﾞｼｯｸM-PRO" w:hint="eastAsia"/>
          <w:sz w:val="22"/>
          <w:szCs w:val="22"/>
        </w:rPr>
        <w:t>通いの場や介護保険以外の自費サービスなど、保険サービスを使わなくても対応できる手段があるかどうかを</w:t>
      </w:r>
      <w:r w:rsidR="007C5CA4">
        <w:rPr>
          <w:rFonts w:hAnsi="HG丸ｺﾞｼｯｸM-PRO" w:hint="eastAsia"/>
          <w:sz w:val="22"/>
          <w:szCs w:val="22"/>
        </w:rPr>
        <w:t>ま</w:t>
      </w:r>
      <w:r w:rsidR="00C67D5A">
        <w:rPr>
          <w:rFonts w:hAnsi="HG丸ｺﾞｼｯｸM-PRO" w:hint="eastAsia"/>
          <w:sz w:val="22"/>
          <w:szCs w:val="22"/>
        </w:rPr>
        <w:t>ず</w:t>
      </w:r>
      <w:r w:rsidRPr="00CE7013">
        <w:rPr>
          <w:rFonts w:hAnsi="HG丸ｺﾞｼｯｸM-PRO" w:hint="eastAsia"/>
          <w:sz w:val="22"/>
          <w:szCs w:val="22"/>
        </w:rPr>
        <w:t>検討することにより、社会参加</w:t>
      </w:r>
      <w:r w:rsidR="007C5CA4">
        <w:rPr>
          <w:rFonts w:hAnsi="HG丸ｺﾞｼｯｸM-PRO" w:hint="eastAsia"/>
          <w:sz w:val="22"/>
          <w:szCs w:val="22"/>
        </w:rPr>
        <w:t>及び</w:t>
      </w:r>
      <w:r w:rsidRPr="00CE7013">
        <w:rPr>
          <w:rFonts w:hAnsi="HG丸ｺﾞｼｯｸM-PRO" w:hint="eastAsia"/>
          <w:sz w:val="22"/>
          <w:szCs w:val="22"/>
        </w:rPr>
        <w:t>自立支援</w:t>
      </w:r>
      <w:r w:rsidR="007C5CA4">
        <w:rPr>
          <w:rFonts w:hAnsi="HG丸ｺﾞｼｯｸM-PRO" w:hint="eastAsia"/>
          <w:sz w:val="22"/>
          <w:szCs w:val="22"/>
        </w:rPr>
        <w:t>につなげ</w:t>
      </w:r>
      <w:r w:rsidRPr="00CE7013">
        <w:rPr>
          <w:rFonts w:hAnsi="HG丸ｺﾞｼｯｸM-PRO" w:hint="eastAsia"/>
          <w:sz w:val="22"/>
          <w:szCs w:val="22"/>
        </w:rPr>
        <w:t>ます。</w:t>
      </w:r>
    </w:p>
    <w:p w14:paraId="700B7F27" w14:textId="77777777" w:rsidR="00CE7013" w:rsidRPr="00FD29E5" w:rsidRDefault="00CE7013" w:rsidP="00F56E81">
      <w:pPr>
        <w:pStyle w:val="Default"/>
        <w:ind w:leftChars="1838" w:left="4411"/>
        <w:jc w:val="both"/>
        <w:rPr>
          <w:rFonts w:hAnsi="HG丸ｺﾞｼｯｸM-PRO"/>
          <w:sz w:val="22"/>
          <w:szCs w:val="22"/>
        </w:rPr>
      </w:pPr>
    </w:p>
    <w:p w14:paraId="0B0D1BF0" w14:textId="72799CE5" w:rsidR="00F56E81" w:rsidRPr="00CE7013" w:rsidRDefault="00F56E81" w:rsidP="00F56E81">
      <w:pPr>
        <w:pStyle w:val="Default"/>
        <w:ind w:leftChars="1838" w:left="4411"/>
        <w:jc w:val="both"/>
        <w:rPr>
          <w:rFonts w:hAnsi="HG丸ｺﾞｼｯｸM-PRO"/>
          <w:sz w:val="22"/>
          <w:szCs w:val="22"/>
        </w:rPr>
      </w:pPr>
      <w:r w:rsidRPr="00CE7013">
        <w:rPr>
          <w:rFonts w:hAnsi="HG丸ｺﾞｼｯｸM-PRO" w:hint="eastAsia"/>
          <w:sz w:val="22"/>
          <w:szCs w:val="22"/>
        </w:rPr>
        <w:t>身体状況や症状の背景に医療的要因が</w:t>
      </w:r>
      <w:r w:rsidR="007E5605">
        <w:rPr>
          <w:rFonts w:hAnsi="HG丸ｺﾞｼｯｸM-PRO" w:hint="eastAsia"/>
          <w:sz w:val="22"/>
          <w:szCs w:val="22"/>
        </w:rPr>
        <w:t>疑われる</w:t>
      </w:r>
      <w:r w:rsidRPr="00CE7013">
        <w:rPr>
          <w:rFonts w:hAnsi="HG丸ｺﾞｼｯｸM-PRO" w:hint="eastAsia"/>
          <w:sz w:val="22"/>
          <w:szCs w:val="22"/>
        </w:rPr>
        <w:t>場合</w:t>
      </w:r>
      <w:r w:rsidR="007E5605">
        <w:rPr>
          <w:rFonts w:hAnsi="HG丸ｺﾞｼｯｸM-PRO" w:hint="eastAsia"/>
          <w:sz w:val="22"/>
          <w:szCs w:val="22"/>
        </w:rPr>
        <w:t>は</w:t>
      </w:r>
      <w:r w:rsidRPr="00CE7013">
        <w:rPr>
          <w:rFonts w:hAnsi="HG丸ｺﾞｼｯｸM-PRO" w:hint="eastAsia"/>
          <w:sz w:val="22"/>
          <w:szCs w:val="22"/>
        </w:rPr>
        <w:t>、</w:t>
      </w:r>
      <w:r w:rsidR="007E5605">
        <w:rPr>
          <w:rFonts w:hAnsi="HG丸ｺﾞｼｯｸM-PRO" w:hint="eastAsia"/>
          <w:sz w:val="22"/>
          <w:szCs w:val="22"/>
        </w:rPr>
        <w:t>まず</w:t>
      </w:r>
      <w:r w:rsidRPr="00CE7013">
        <w:rPr>
          <w:rFonts w:hAnsi="HG丸ｺﾞｼｯｸM-PRO" w:hint="eastAsia"/>
          <w:sz w:val="22"/>
          <w:szCs w:val="22"/>
        </w:rPr>
        <w:t>医療</w:t>
      </w:r>
      <w:r w:rsidR="00836061" w:rsidRPr="00CE7013">
        <w:rPr>
          <w:rFonts w:hAnsi="HG丸ｺﾞｼｯｸM-PRO" w:hint="eastAsia"/>
          <w:sz w:val="22"/>
          <w:szCs w:val="22"/>
        </w:rPr>
        <w:t>機関</w:t>
      </w:r>
      <w:r w:rsidR="007E5605">
        <w:rPr>
          <w:rFonts w:hAnsi="HG丸ｺﾞｼｯｸM-PRO" w:hint="eastAsia"/>
          <w:sz w:val="22"/>
          <w:szCs w:val="22"/>
        </w:rPr>
        <w:t>で</w:t>
      </w:r>
      <w:r w:rsidR="00836061" w:rsidRPr="00CE7013">
        <w:rPr>
          <w:rFonts w:hAnsi="HG丸ｺﾞｼｯｸM-PRO" w:hint="eastAsia"/>
          <w:sz w:val="22"/>
          <w:szCs w:val="22"/>
        </w:rPr>
        <w:t>の</w:t>
      </w:r>
      <w:r w:rsidRPr="00CE7013">
        <w:rPr>
          <w:rFonts w:hAnsi="HG丸ｺﾞｼｯｸM-PRO" w:hint="eastAsia"/>
          <w:sz w:val="22"/>
          <w:szCs w:val="22"/>
        </w:rPr>
        <w:t>受診</w:t>
      </w:r>
      <w:r w:rsidR="007E5605">
        <w:rPr>
          <w:rFonts w:hAnsi="HG丸ｺﾞｼｯｸM-PRO" w:hint="eastAsia"/>
          <w:sz w:val="22"/>
          <w:szCs w:val="22"/>
        </w:rPr>
        <w:t>や</w:t>
      </w:r>
      <w:r w:rsidRPr="00CE7013">
        <w:rPr>
          <w:rFonts w:hAnsi="HG丸ｺﾞｼｯｸM-PRO" w:hint="eastAsia"/>
          <w:sz w:val="22"/>
          <w:szCs w:val="22"/>
        </w:rPr>
        <w:t>治療</w:t>
      </w:r>
      <w:r w:rsidR="00CE7013" w:rsidRPr="00CE7013">
        <w:rPr>
          <w:rFonts w:hAnsi="HG丸ｺﾞｼｯｸM-PRO" w:hint="eastAsia"/>
          <w:sz w:val="22"/>
          <w:szCs w:val="22"/>
        </w:rPr>
        <w:t>を</w:t>
      </w:r>
      <w:r w:rsidRPr="00CE7013">
        <w:rPr>
          <w:rFonts w:hAnsi="HG丸ｺﾞｼｯｸM-PRO" w:hint="eastAsia"/>
          <w:sz w:val="22"/>
          <w:szCs w:val="22"/>
        </w:rPr>
        <w:t>優先</w:t>
      </w:r>
      <w:r w:rsidR="00CE7013" w:rsidRPr="00CE7013">
        <w:rPr>
          <w:rFonts w:hAnsi="HG丸ｺﾞｼｯｸM-PRO" w:hint="eastAsia"/>
          <w:sz w:val="22"/>
          <w:szCs w:val="22"/>
        </w:rPr>
        <w:t>します</w:t>
      </w:r>
      <w:r w:rsidRPr="00CE7013">
        <w:rPr>
          <w:rFonts w:hAnsi="HG丸ｺﾞｼｯｸM-PRO" w:hint="eastAsia"/>
          <w:sz w:val="22"/>
          <w:szCs w:val="22"/>
        </w:rPr>
        <w:t>。</w:t>
      </w:r>
    </w:p>
    <w:p w14:paraId="5492E08A" w14:textId="77777777" w:rsidR="00836061" w:rsidRDefault="00836061" w:rsidP="00F56E81">
      <w:pPr>
        <w:pStyle w:val="Default"/>
        <w:ind w:leftChars="1838" w:left="4411"/>
        <w:jc w:val="both"/>
        <w:rPr>
          <w:rFonts w:hAnsi="HG丸ｺﾞｼｯｸM-PRO"/>
          <w:sz w:val="22"/>
          <w:szCs w:val="22"/>
        </w:rPr>
      </w:pPr>
    </w:p>
    <w:p w14:paraId="2180FE4C" w14:textId="77777777" w:rsidR="00CE7013" w:rsidRDefault="00CE7013" w:rsidP="00F56E81">
      <w:pPr>
        <w:pStyle w:val="Default"/>
        <w:ind w:leftChars="1838" w:left="4411"/>
        <w:jc w:val="both"/>
        <w:rPr>
          <w:rFonts w:hAnsi="HG丸ｺﾞｼｯｸM-PRO"/>
          <w:sz w:val="22"/>
          <w:szCs w:val="22"/>
        </w:rPr>
      </w:pPr>
    </w:p>
    <w:p w14:paraId="130B3025" w14:textId="1FB141FC" w:rsidR="00F56E81" w:rsidRPr="00CE7013" w:rsidRDefault="00F56E81" w:rsidP="00F56E81">
      <w:pPr>
        <w:pStyle w:val="Default"/>
        <w:ind w:leftChars="1838" w:left="4411"/>
        <w:jc w:val="both"/>
        <w:rPr>
          <w:rFonts w:hAnsi="HG丸ｺﾞｼｯｸM-PRO"/>
          <w:sz w:val="22"/>
          <w:szCs w:val="22"/>
        </w:rPr>
      </w:pPr>
      <w:r w:rsidRPr="00CE7013">
        <w:rPr>
          <w:rFonts w:hAnsi="HG丸ｺﾞｼｯｸM-PRO" w:hint="eastAsia"/>
          <w:sz w:val="22"/>
          <w:szCs w:val="22"/>
        </w:rPr>
        <w:t>改善が見込める場合は、まず</w:t>
      </w:r>
      <w:r w:rsidR="00FC06B2" w:rsidRPr="00CE7013">
        <w:rPr>
          <w:rFonts w:hAnsi="HG丸ｺﾞｼｯｸM-PRO" w:hint="eastAsia"/>
          <w:sz w:val="22"/>
          <w:szCs w:val="22"/>
        </w:rPr>
        <w:t>通所型サービスＣ（短期集中型）（以下、「通所C」）</w:t>
      </w:r>
      <w:r w:rsidRPr="00CE7013">
        <w:rPr>
          <w:rFonts w:hAnsi="HG丸ｺﾞｼｯｸM-PRO" w:hint="eastAsia"/>
          <w:sz w:val="22"/>
          <w:szCs w:val="22"/>
        </w:rPr>
        <w:t>を優先</w:t>
      </w:r>
      <w:r w:rsidR="004E793F">
        <w:rPr>
          <w:rFonts w:hAnsi="HG丸ｺﾞｼｯｸM-PRO" w:hint="eastAsia"/>
          <w:sz w:val="22"/>
          <w:szCs w:val="22"/>
        </w:rPr>
        <w:t>的に</w:t>
      </w:r>
      <w:r w:rsidRPr="00CE7013">
        <w:rPr>
          <w:rFonts w:hAnsi="HG丸ｺﾞｼｯｸM-PRO" w:hint="eastAsia"/>
          <w:sz w:val="22"/>
          <w:szCs w:val="22"/>
        </w:rPr>
        <w:t>活用しま</w:t>
      </w:r>
      <w:r w:rsidR="00A52034" w:rsidRPr="00CE7013">
        <w:rPr>
          <w:rFonts w:hAnsi="HG丸ｺﾞｼｯｸM-PRO" w:hint="eastAsia"/>
          <w:sz w:val="22"/>
          <w:szCs w:val="22"/>
        </w:rPr>
        <w:t>す</w:t>
      </w:r>
      <w:r w:rsidRPr="00CE7013">
        <w:rPr>
          <w:rFonts w:hAnsi="HG丸ｺﾞｼｯｸM-PRO" w:hint="eastAsia"/>
          <w:sz w:val="22"/>
          <w:szCs w:val="22"/>
        </w:rPr>
        <w:t>。</w:t>
      </w:r>
    </w:p>
    <w:p w14:paraId="2F6D9A51" w14:textId="77777777" w:rsidR="00F56E81" w:rsidRDefault="00F56E81" w:rsidP="00F56E81">
      <w:pPr>
        <w:pStyle w:val="Default"/>
        <w:ind w:leftChars="1838" w:left="4411"/>
        <w:jc w:val="both"/>
        <w:rPr>
          <w:rFonts w:hAnsi="HG丸ｺﾞｼｯｸM-PRO"/>
          <w:sz w:val="22"/>
          <w:szCs w:val="22"/>
        </w:rPr>
      </w:pPr>
    </w:p>
    <w:p w14:paraId="1AC5DB56" w14:textId="21E46AEF" w:rsidR="00F56E81" w:rsidRPr="00CE7013" w:rsidRDefault="00F56E81" w:rsidP="00F56E81">
      <w:pPr>
        <w:pStyle w:val="Default"/>
        <w:ind w:leftChars="1838" w:left="4411"/>
        <w:jc w:val="both"/>
        <w:rPr>
          <w:rFonts w:hAnsi="HG丸ｺﾞｼｯｸM-PRO"/>
          <w:sz w:val="22"/>
          <w:szCs w:val="22"/>
        </w:rPr>
      </w:pPr>
      <w:r w:rsidRPr="00CE7013">
        <w:rPr>
          <w:rFonts w:hAnsi="HG丸ｺﾞｼｯｸM-PRO" w:hint="eastAsia"/>
          <w:sz w:val="22"/>
          <w:szCs w:val="22"/>
        </w:rPr>
        <w:t>上記の選択肢を検討したうえで、日常生活上の支援が継続的に必要と判断される場合</w:t>
      </w:r>
      <w:r w:rsidR="00C67D5A">
        <w:rPr>
          <w:rFonts w:hAnsi="HG丸ｺﾞｼｯｸM-PRO" w:hint="eastAsia"/>
          <w:sz w:val="22"/>
          <w:szCs w:val="22"/>
        </w:rPr>
        <w:t>は</w:t>
      </w:r>
      <w:r w:rsidRPr="00CE7013">
        <w:rPr>
          <w:rFonts w:hAnsi="HG丸ｺﾞｼｯｸM-PRO" w:hint="eastAsia"/>
          <w:sz w:val="22"/>
          <w:szCs w:val="22"/>
        </w:rPr>
        <w:t>相当サービスの利用を検討してください。</w:t>
      </w:r>
    </w:p>
    <w:p w14:paraId="337C37C7" w14:textId="77777777" w:rsidR="00F56E81" w:rsidRPr="00CE7013" w:rsidRDefault="00F56E81" w:rsidP="00F56E81">
      <w:pPr>
        <w:pStyle w:val="Default"/>
        <w:ind w:leftChars="1838" w:left="4411"/>
        <w:jc w:val="both"/>
        <w:rPr>
          <w:rFonts w:hAnsi="HG丸ｺﾞｼｯｸM-PRO"/>
          <w:sz w:val="22"/>
          <w:szCs w:val="22"/>
        </w:rPr>
      </w:pPr>
    </w:p>
    <w:p w14:paraId="76B8B1FD" w14:textId="77777777" w:rsidR="00F56E81" w:rsidRDefault="00F56E81" w:rsidP="00A13D37">
      <w:pPr>
        <w:pStyle w:val="Default"/>
        <w:jc w:val="both"/>
        <w:rPr>
          <w:rFonts w:hAnsi="HG丸ｺﾞｼｯｸM-PRO"/>
        </w:rPr>
      </w:pPr>
    </w:p>
    <w:p w14:paraId="26913910" w14:textId="77777777" w:rsidR="00F56E81" w:rsidRPr="00F63C37" w:rsidRDefault="00F56E81" w:rsidP="00F56E81">
      <w:pPr>
        <w:pStyle w:val="Default"/>
        <w:ind w:leftChars="1838" w:left="4411"/>
        <w:jc w:val="both"/>
        <w:rPr>
          <w:rFonts w:hAnsi="HG丸ｺﾞｼｯｸM-PRO"/>
        </w:rPr>
      </w:pPr>
    </w:p>
    <w:p w14:paraId="05845F67" w14:textId="77777777" w:rsidR="004E793F" w:rsidRDefault="00A13D37" w:rsidP="00CE7013">
      <w:pPr>
        <w:widowControl/>
        <w:ind w:firstLineChars="0" w:firstLine="238"/>
        <w:jc w:val="left"/>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sz w:val="22"/>
          <w:szCs w:val="22"/>
        </w:rPr>
        <w:t>利用者の真のニーズをキャッチし、</w:t>
      </w:r>
      <w:r w:rsidR="004E793F">
        <w:rPr>
          <w:rFonts w:ascii="HG丸ｺﾞｼｯｸM-PRO" w:eastAsia="HG丸ｺﾞｼｯｸM-PRO" w:hAnsi="HG丸ｺﾞｼｯｸM-PRO" w:hint="eastAsia"/>
          <w:sz w:val="22"/>
          <w:szCs w:val="22"/>
        </w:rPr>
        <w:t>それを</w:t>
      </w:r>
      <w:r w:rsidRPr="00CE7013">
        <w:rPr>
          <w:rFonts w:ascii="HG丸ｺﾞｼｯｸM-PRO" w:eastAsia="HG丸ｺﾞｼｯｸM-PRO" w:hAnsi="HG丸ｺﾞｼｯｸM-PRO" w:hint="eastAsia"/>
          <w:sz w:val="22"/>
          <w:szCs w:val="22"/>
        </w:rPr>
        <w:t>具体化することはケアマネジャー等の重要な役割です。</w:t>
      </w:r>
    </w:p>
    <w:p w14:paraId="6C04327B" w14:textId="191FC248" w:rsidR="00A13D37" w:rsidRPr="00CE7013" w:rsidRDefault="00A13D37" w:rsidP="004E793F">
      <w:pPr>
        <w:widowControl/>
        <w:ind w:firstLineChars="0" w:firstLine="238"/>
        <w:jc w:val="left"/>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sz w:val="22"/>
          <w:szCs w:val="22"/>
        </w:rPr>
        <w:t>例えば、「ひとりで入浴ができない」という生活課題がある</w:t>
      </w:r>
      <w:r w:rsidR="00C67D5A">
        <w:rPr>
          <w:rFonts w:ascii="HG丸ｺﾞｼｯｸM-PRO" w:eastAsia="HG丸ｺﾞｼｯｸM-PRO" w:hAnsi="HG丸ｺﾞｼｯｸM-PRO" w:hint="eastAsia"/>
          <w:sz w:val="22"/>
          <w:szCs w:val="22"/>
        </w:rPr>
        <w:t>場合</w:t>
      </w:r>
      <w:r w:rsidRPr="00CE7013">
        <w:rPr>
          <w:rFonts w:ascii="HG丸ｺﾞｼｯｸM-PRO" w:eastAsia="HG丸ｺﾞｼｯｸM-PRO" w:hAnsi="HG丸ｺﾞｼｯｸM-PRO" w:hint="eastAsia"/>
          <w:sz w:val="22"/>
          <w:szCs w:val="22"/>
        </w:rPr>
        <w:t>、通所系サービス</w:t>
      </w:r>
      <w:r w:rsidR="004E793F">
        <w:rPr>
          <w:rFonts w:ascii="HG丸ｺﾞｼｯｸM-PRO" w:eastAsia="HG丸ｺﾞｼｯｸM-PRO" w:hAnsi="HG丸ｺﾞｼｯｸM-PRO" w:hint="eastAsia"/>
          <w:sz w:val="22"/>
          <w:szCs w:val="22"/>
        </w:rPr>
        <w:t>等</w:t>
      </w:r>
      <w:r w:rsidRPr="00CE7013">
        <w:rPr>
          <w:rFonts w:ascii="HG丸ｺﾞｼｯｸM-PRO" w:eastAsia="HG丸ｺﾞｼｯｸM-PRO" w:hAnsi="HG丸ｺﾞｼｯｸM-PRO" w:hint="eastAsia"/>
          <w:sz w:val="22"/>
          <w:szCs w:val="22"/>
        </w:rPr>
        <w:t>で入浴支援を行うことは、即効性</w:t>
      </w:r>
      <w:r w:rsidR="004E793F">
        <w:rPr>
          <w:rFonts w:ascii="HG丸ｺﾞｼｯｸM-PRO" w:eastAsia="HG丸ｺﾞｼｯｸM-PRO" w:hAnsi="HG丸ｺﾞｼｯｸM-PRO" w:hint="eastAsia"/>
          <w:sz w:val="22"/>
          <w:szCs w:val="22"/>
        </w:rPr>
        <w:t>が</w:t>
      </w:r>
      <w:r w:rsidRPr="00CE7013">
        <w:rPr>
          <w:rFonts w:ascii="HG丸ｺﾞｼｯｸM-PRO" w:eastAsia="HG丸ｺﾞｼｯｸM-PRO" w:hAnsi="HG丸ｺﾞｼｯｸM-PRO" w:hint="eastAsia"/>
          <w:sz w:val="22"/>
          <w:szCs w:val="22"/>
        </w:rPr>
        <w:t>あり、</w:t>
      </w:r>
      <w:r w:rsidR="004E793F">
        <w:rPr>
          <w:rFonts w:ascii="HG丸ｺﾞｼｯｸM-PRO" w:eastAsia="HG丸ｺﾞｼｯｸM-PRO" w:hAnsi="HG丸ｺﾞｼｯｸM-PRO" w:hint="eastAsia"/>
          <w:sz w:val="22"/>
          <w:szCs w:val="22"/>
        </w:rPr>
        <w:t>一見すると</w:t>
      </w:r>
      <w:r w:rsidRPr="00CE7013">
        <w:rPr>
          <w:rFonts w:ascii="HG丸ｺﾞｼｯｸM-PRO" w:eastAsia="HG丸ｺﾞｼｯｸM-PRO" w:hAnsi="HG丸ｺﾞｼｯｸM-PRO" w:hint="eastAsia"/>
          <w:sz w:val="22"/>
          <w:szCs w:val="22"/>
        </w:rPr>
        <w:t>利用者のニーズを満たしているようにも見えます。しかし、</w:t>
      </w:r>
      <w:r w:rsidR="004E793F">
        <w:rPr>
          <w:rFonts w:ascii="HG丸ｺﾞｼｯｸM-PRO" w:eastAsia="HG丸ｺﾞｼｯｸM-PRO" w:hAnsi="HG丸ｺﾞｼｯｸM-PRO" w:hint="eastAsia"/>
          <w:sz w:val="22"/>
          <w:szCs w:val="22"/>
        </w:rPr>
        <w:t>その結果として、</w:t>
      </w:r>
      <w:r w:rsidRPr="00CE7013">
        <w:rPr>
          <w:rFonts w:ascii="HG丸ｺﾞｼｯｸM-PRO" w:eastAsia="HG丸ｺﾞｼｯｸM-PRO" w:hAnsi="HG丸ｺﾞｼｯｸM-PRO" w:hint="eastAsia"/>
          <w:sz w:val="22"/>
          <w:szCs w:val="22"/>
        </w:rPr>
        <w:t>利用者</w:t>
      </w:r>
      <w:r w:rsidR="004E793F">
        <w:rPr>
          <w:rFonts w:ascii="HG丸ｺﾞｼｯｸM-PRO" w:eastAsia="HG丸ｺﾞｼｯｸM-PRO" w:hAnsi="HG丸ｺﾞｼｯｸM-PRO" w:hint="eastAsia"/>
          <w:sz w:val="22"/>
          <w:szCs w:val="22"/>
        </w:rPr>
        <w:t>がサ</w:t>
      </w:r>
      <w:r w:rsidRPr="00CE7013">
        <w:rPr>
          <w:rFonts w:ascii="HG丸ｺﾞｼｯｸM-PRO" w:eastAsia="HG丸ｺﾞｼｯｸM-PRO" w:hAnsi="HG丸ｺﾞｼｯｸM-PRO" w:hint="eastAsia"/>
          <w:sz w:val="22"/>
          <w:szCs w:val="22"/>
        </w:rPr>
        <w:t>ービス</w:t>
      </w:r>
      <w:r w:rsidR="004E793F">
        <w:rPr>
          <w:rFonts w:ascii="HG丸ｺﾞｼｯｸM-PRO" w:eastAsia="HG丸ｺﾞｼｯｸM-PRO" w:hAnsi="HG丸ｺﾞｼｯｸM-PRO" w:hint="eastAsia"/>
          <w:sz w:val="22"/>
          <w:szCs w:val="22"/>
        </w:rPr>
        <w:t>に依存し、ひとりで</w:t>
      </w:r>
      <w:r w:rsidRPr="00CE7013">
        <w:rPr>
          <w:rFonts w:ascii="HG丸ｺﾞｼｯｸM-PRO" w:eastAsia="HG丸ｺﾞｼｯｸM-PRO" w:hAnsi="HG丸ｺﾞｼｯｸM-PRO" w:hint="eastAsia"/>
          <w:sz w:val="22"/>
          <w:szCs w:val="22"/>
        </w:rPr>
        <w:t>入浴ができない状況になり、自立した生活に戻ることは困難</w:t>
      </w:r>
      <w:r w:rsidR="004E793F">
        <w:rPr>
          <w:rFonts w:ascii="HG丸ｺﾞｼｯｸM-PRO" w:eastAsia="HG丸ｺﾞｼｯｸM-PRO" w:hAnsi="HG丸ｺﾞｼｯｸM-PRO" w:hint="eastAsia"/>
          <w:sz w:val="22"/>
          <w:szCs w:val="22"/>
        </w:rPr>
        <w:t>になる可能性があります</w:t>
      </w:r>
      <w:r w:rsidRPr="00CE7013">
        <w:rPr>
          <w:rFonts w:ascii="HG丸ｺﾞｼｯｸM-PRO" w:eastAsia="HG丸ｺﾞｼｯｸM-PRO" w:hAnsi="HG丸ｺﾞｼｯｸM-PRO" w:hint="eastAsia"/>
          <w:sz w:val="22"/>
          <w:szCs w:val="22"/>
        </w:rPr>
        <w:t>。</w:t>
      </w:r>
    </w:p>
    <w:p w14:paraId="2207F5F1" w14:textId="6C084D05" w:rsidR="00F56E81" w:rsidRPr="00CE7013" w:rsidRDefault="00A13D37" w:rsidP="00836061">
      <w:pPr>
        <w:widowControl/>
        <w:ind w:firstLineChars="0"/>
        <w:jc w:val="left"/>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sz w:val="22"/>
          <w:szCs w:val="22"/>
        </w:rPr>
        <w:t>生活</w:t>
      </w:r>
      <w:r w:rsidR="004E793F">
        <w:rPr>
          <w:rFonts w:ascii="HG丸ｺﾞｼｯｸM-PRO" w:eastAsia="HG丸ｺﾞｼｯｸM-PRO" w:hAnsi="HG丸ｺﾞｼｯｸM-PRO" w:hint="eastAsia"/>
          <w:sz w:val="22"/>
          <w:szCs w:val="22"/>
        </w:rPr>
        <w:t>上</w:t>
      </w:r>
      <w:r w:rsidRPr="00CE7013">
        <w:rPr>
          <w:rFonts w:ascii="HG丸ｺﾞｼｯｸM-PRO" w:eastAsia="HG丸ｺﾞｼｯｸM-PRO" w:hAnsi="HG丸ｺﾞｼｯｸM-PRO" w:hint="eastAsia"/>
          <w:sz w:val="22"/>
          <w:szCs w:val="22"/>
        </w:rPr>
        <w:t>の困り</w:t>
      </w:r>
      <w:r w:rsidR="004E793F">
        <w:rPr>
          <w:rFonts w:ascii="HG丸ｺﾞｼｯｸM-PRO" w:eastAsia="HG丸ｺﾞｼｯｸM-PRO" w:hAnsi="HG丸ｺﾞｼｯｸM-PRO" w:hint="eastAsia"/>
          <w:sz w:val="22"/>
          <w:szCs w:val="22"/>
        </w:rPr>
        <w:t>ごと</w:t>
      </w:r>
      <w:r w:rsidRPr="00CE7013">
        <w:rPr>
          <w:rFonts w:ascii="HG丸ｺﾞｼｯｸM-PRO" w:eastAsia="HG丸ｺﾞｼｯｸM-PRO" w:hAnsi="HG丸ｺﾞｼｯｸM-PRO" w:hint="eastAsia"/>
          <w:sz w:val="22"/>
          <w:szCs w:val="22"/>
        </w:rPr>
        <w:t>の真の要因</w:t>
      </w:r>
      <w:r w:rsidR="004E793F">
        <w:rPr>
          <w:rFonts w:ascii="HG丸ｺﾞｼｯｸM-PRO" w:eastAsia="HG丸ｺﾞｼｯｸM-PRO" w:hAnsi="HG丸ｺﾞｼｯｸM-PRO" w:hint="eastAsia"/>
          <w:sz w:val="22"/>
          <w:szCs w:val="22"/>
        </w:rPr>
        <w:t>を</w:t>
      </w:r>
      <w:r w:rsidRPr="00CE7013">
        <w:rPr>
          <w:rFonts w:ascii="HG丸ｺﾞｼｯｸM-PRO" w:eastAsia="HG丸ｺﾞｼｯｸM-PRO" w:hAnsi="HG丸ｺﾞｼｯｸM-PRO" w:hint="eastAsia"/>
          <w:sz w:val="22"/>
          <w:szCs w:val="22"/>
        </w:rPr>
        <w:t>明確にすることで、初めて根本的な課題解決に向けた検討が</w:t>
      </w:r>
      <w:r w:rsidR="004E793F">
        <w:rPr>
          <w:rFonts w:ascii="HG丸ｺﾞｼｯｸM-PRO" w:eastAsia="HG丸ｺﾞｼｯｸM-PRO" w:hAnsi="HG丸ｺﾞｼｯｸM-PRO" w:hint="eastAsia"/>
          <w:sz w:val="22"/>
          <w:szCs w:val="22"/>
        </w:rPr>
        <w:t>行えま</w:t>
      </w:r>
      <w:r w:rsidRPr="00CE7013">
        <w:rPr>
          <w:rFonts w:ascii="HG丸ｺﾞｼｯｸM-PRO" w:eastAsia="HG丸ｺﾞｼｯｸM-PRO" w:hAnsi="HG丸ｺﾞｼｯｸM-PRO" w:hint="eastAsia"/>
          <w:sz w:val="22"/>
          <w:szCs w:val="22"/>
        </w:rPr>
        <w:t>す。</w:t>
      </w:r>
    </w:p>
    <w:p w14:paraId="43950E2C" w14:textId="77777777" w:rsidR="00A13D37" w:rsidRPr="004E793F" w:rsidRDefault="00A13D37" w:rsidP="00F56E81">
      <w:pPr>
        <w:autoSpaceDE w:val="0"/>
        <w:autoSpaceDN w:val="0"/>
        <w:ind w:firstLine="220"/>
        <w:rPr>
          <w:rFonts w:ascii="HG丸ｺﾞｼｯｸM-PRO" w:eastAsia="HG丸ｺﾞｼｯｸM-PRO" w:hAnsi="HG丸ｺﾞｼｯｸM-PRO"/>
          <w:sz w:val="22"/>
          <w:szCs w:val="22"/>
        </w:rPr>
      </w:pPr>
    </w:p>
    <w:p w14:paraId="2672E968" w14:textId="1D6269BB" w:rsidR="00F56E81" w:rsidRPr="00CE7013" w:rsidRDefault="00F56E81" w:rsidP="00CE7013">
      <w:pPr>
        <w:autoSpaceDE w:val="0"/>
        <w:autoSpaceDN w:val="0"/>
        <w:ind w:firstLineChars="0"/>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sz w:val="22"/>
          <w:szCs w:val="22"/>
        </w:rPr>
        <w:lastRenderedPageBreak/>
        <w:t>本市では、通所Cを主軸として、フレイル状態の早期改善を図り、自立した日常生活を取り戻していただくとともに、再び社会参加ができるよう支援</w:t>
      </w:r>
      <w:r w:rsidR="00730C89">
        <w:rPr>
          <w:rFonts w:ascii="HG丸ｺﾞｼｯｸM-PRO" w:eastAsia="HG丸ｺﾞｼｯｸM-PRO" w:hAnsi="HG丸ｺﾞｼｯｸM-PRO" w:hint="eastAsia"/>
          <w:sz w:val="22"/>
          <w:szCs w:val="22"/>
        </w:rPr>
        <w:t>を進めて</w:t>
      </w:r>
      <w:r w:rsidRPr="00CE7013">
        <w:rPr>
          <w:rFonts w:ascii="HG丸ｺﾞｼｯｸM-PRO" w:eastAsia="HG丸ｺﾞｼｯｸM-PRO" w:hAnsi="HG丸ｺﾞｼｯｸM-PRO" w:hint="eastAsia"/>
          <w:sz w:val="22"/>
          <w:szCs w:val="22"/>
        </w:rPr>
        <w:t>いきます。</w:t>
      </w:r>
    </w:p>
    <w:p w14:paraId="3DE2115C" w14:textId="77777777" w:rsidR="00A52034" w:rsidRPr="00A52034" w:rsidRDefault="00A52034" w:rsidP="00E1665E">
      <w:pPr>
        <w:autoSpaceDE w:val="0"/>
        <w:autoSpaceDN w:val="0"/>
        <w:ind w:leftChars="100" w:left="240" w:firstLine="220"/>
        <w:rPr>
          <w:rFonts w:ascii="HG丸ｺﾞｼｯｸM-PRO" w:eastAsia="HG丸ｺﾞｼｯｸM-PRO" w:hAnsi="HG丸ｺﾞｼｯｸM-PRO"/>
          <w:sz w:val="22"/>
          <w:szCs w:val="22"/>
        </w:rPr>
      </w:pPr>
    </w:p>
    <w:p w14:paraId="050AFE57" w14:textId="0F45332D" w:rsidR="00F56E81" w:rsidRDefault="00E1665E" w:rsidP="00E1665E">
      <w:pPr>
        <w:autoSpaceDE w:val="0"/>
        <w:autoSpaceDN w:val="0"/>
        <w:ind w:leftChars="100" w:left="480" w:hangingChars="100" w:hanging="240"/>
        <w:rPr>
          <w:rFonts w:ascii="HG丸ｺﾞｼｯｸM-PRO" w:eastAsia="HG丸ｺﾞｼｯｸM-PRO" w:hAnsi="HG丸ｺﾞｼｯｸM-PRO"/>
          <w:sz w:val="22"/>
        </w:rPr>
      </w:pPr>
      <w:r>
        <w:rPr>
          <w:rFonts w:hint="eastAsia"/>
          <w:noProof/>
        </w:rPr>
        <mc:AlternateContent>
          <mc:Choice Requires="wpg">
            <w:drawing>
              <wp:anchor distT="0" distB="0" distL="114300" distR="114300" simplePos="0" relativeHeight="251855872" behindDoc="0" locked="0" layoutInCell="1" allowOverlap="1" wp14:anchorId="4F877867" wp14:editId="23DB34AA">
                <wp:simplePos x="0" y="0"/>
                <wp:positionH relativeFrom="margin">
                  <wp:align>right</wp:align>
                </wp:positionH>
                <wp:positionV relativeFrom="paragraph">
                  <wp:posOffset>3435985</wp:posOffset>
                </wp:positionV>
                <wp:extent cx="5743575" cy="3981450"/>
                <wp:effectExtent l="0" t="0" r="28575" b="19050"/>
                <wp:wrapNone/>
                <wp:docPr id="24" name="グループ化 24"/>
                <wp:cNvGraphicFramePr/>
                <a:graphic xmlns:a="http://schemas.openxmlformats.org/drawingml/2006/main">
                  <a:graphicData uri="http://schemas.microsoft.com/office/word/2010/wordprocessingGroup">
                    <wpg:wgp>
                      <wpg:cNvGrpSpPr/>
                      <wpg:grpSpPr>
                        <a:xfrm>
                          <a:off x="0" y="0"/>
                          <a:ext cx="5743575" cy="3981450"/>
                          <a:chOff x="57150" y="0"/>
                          <a:chExt cx="5669464" cy="2733675"/>
                        </a:xfrm>
                      </wpg:grpSpPr>
                      <wps:wsp>
                        <wps:cNvPr id="25" name="四角形: 角を丸くする 25"/>
                        <wps:cNvSpPr/>
                        <wps:spPr>
                          <a:xfrm>
                            <a:off x="57150" y="0"/>
                            <a:ext cx="5669464" cy="2733675"/>
                          </a:xfrm>
                          <a:prstGeom prst="roundRect">
                            <a:avLst>
                              <a:gd name="adj" fmla="val 12831"/>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テキスト ボックス 27"/>
                        <wps:cNvSpPr txBox="1"/>
                        <wps:spPr>
                          <a:xfrm>
                            <a:off x="94018" y="199517"/>
                            <a:ext cx="5623194" cy="2383740"/>
                          </a:xfrm>
                          <a:prstGeom prst="rect">
                            <a:avLst/>
                          </a:prstGeom>
                          <a:noFill/>
                          <a:ln w="6350">
                            <a:noFill/>
                          </a:ln>
                        </wps:spPr>
                        <wps:txbx>
                          <w:txbxContent>
                            <w:p w14:paraId="46FF933F" w14:textId="28A59334" w:rsidR="00F56E81" w:rsidRPr="00915FC4" w:rsidRDefault="00F56E81" w:rsidP="00730C89">
                              <w:pPr>
                                <w:pStyle w:val="Default"/>
                                <w:ind w:firstLineChars="200" w:firstLine="440"/>
                                <w:jc w:val="both"/>
                                <w:rPr>
                                  <w:rFonts w:hAnsi="HG丸ｺﾞｼｯｸM-PRO"/>
                                  <w:color w:val="auto"/>
                                  <w:sz w:val="22"/>
                                  <w:szCs w:val="22"/>
                                </w:rPr>
                              </w:pPr>
                              <w:r w:rsidRPr="00915FC4">
                                <w:rPr>
                                  <w:rFonts w:hAnsi="HG丸ｺﾞｼｯｸM-PRO" w:hint="eastAsia"/>
                                  <w:color w:val="auto"/>
                                  <w:sz w:val="22"/>
                                  <w:szCs w:val="22"/>
                                </w:rPr>
                                <w:t>介護予防において大切なことは、利用者が今どの段階に</w:t>
                              </w:r>
                              <w:r w:rsidR="00730C89">
                                <w:rPr>
                                  <w:rFonts w:hAnsi="HG丸ｺﾞｼｯｸM-PRO" w:hint="eastAsia"/>
                                  <w:color w:val="auto"/>
                                  <w:sz w:val="22"/>
                                  <w:szCs w:val="22"/>
                                </w:rPr>
                                <w:t>あるのか</w:t>
                              </w:r>
                              <w:r w:rsidRPr="00915FC4">
                                <w:rPr>
                                  <w:rFonts w:hAnsi="HG丸ｺﾞｼｯｸM-PRO" w:hint="eastAsia"/>
                                  <w:color w:val="auto"/>
                                  <w:sz w:val="22"/>
                                  <w:szCs w:val="22"/>
                                </w:rPr>
                                <w:t>、</w:t>
                              </w:r>
                              <w:r w:rsidR="00730C89">
                                <w:rPr>
                                  <w:rFonts w:hAnsi="HG丸ｺﾞｼｯｸM-PRO" w:hint="eastAsia"/>
                                  <w:color w:val="auto"/>
                                  <w:sz w:val="22"/>
                                  <w:szCs w:val="22"/>
                                </w:rPr>
                                <w:t>また、</w:t>
                              </w:r>
                              <w:r w:rsidRPr="00915FC4">
                                <w:rPr>
                                  <w:rFonts w:hAnsi="HG丸ｺﾞｼｯｸM-PRO" w:hint="eastAsia"/>
                                  <w:color w:val="auto"/>
                                  <w:sz w:val="22"/>
                                  <w:szCs w:val="22"/>
                                </w:rPr>
                                <w:t>どのような支援が必要</w:t>
                              </w:r>
                              <w:r w:rsidR="00730C89">
                                <w:rPr>
                                  <w:rFonts w:hAnsi="HG丸ｺﾞｼｯｸM-PRO" w:hint="eastAsia"/>
                                  <w:color w:val="auto"/>
                                  <w:sz w:val="22"/>
                                  <w:szCs w:val="22"/>
                                </w:rPr>
                                <w:t>であるの</w:t>
                              </w:r>
                              <w:r w:rsidRPr="00915FC4">
                                <w:rPr>
                                  <w:rFonts w:hAnsi="HG丸ｺﾞｼｯｸM-PRO" w:hint="eastAsia"/>
                                  <w:color w:val="auto"/>
                                  <w:sz w:val="22"/>
                                  <w:szCs w:val="22"/>
                                </w:rPr>
                                <w:t>かを見極め、関わり方を柔軟に変化させていくことです。</w:t>
                              </w:r>
                            </w:p>
                            <w:p w14:paraId="55C0ADD4" w14:textId="77777777" w:rsidR="00F56E81" w:rsidRPr="00915FC4" w:rsidRDefault="00F56E81" w:rsidP="00CE7013">
                              <w:pPr>
                                <w:pStyle w:val="Default"/>
                                <w:ind w:firstLineChars="200" w:firstLine="440"/>
                                <w:jc w:val="both"/>
                                <w:rPr>
                                  <w:rFonts w:hAnsi="HG丸ｺﾞｼｯｸM-PRO"/>
                                  <w:color w:val="auto"/>
                                  <w:sz w:val="22"/>
                                  <w:szCs w:val="22"/>
                                </w:rPr>
                              </w:pPr>
                            </w:p>
                            <w:p w14:paraId="5BD984F7" w14:textId="77777777" w:rsidR="00F56E81" w:rsidRPr="00915FC4" w:rsidRDefault="00F56E81" w:rsidP="00CE7013">
                              <w:pPr>
                                <w:pStyle w:val="Default"/>
                                <w:ind w:firstLineChars="100" w:firstLine="220"/>
                                <w:jc w:val="both"/>
                                <w:rPr>
                                  <w:rFonts w:hAnsi="HG丸ｺﾞｼｯｸM-PRO"/>
                                  <w:color w:val="auto"/>
                                  <w:sz w:val="22"/>
                                  <w:szCs w:val="22"/>
                                  <w:u w:val="single"/>
                                </w:rPr>
                              </w:pPr>
                            </w:p>
                            <w:p w14:paraId="13464016" w14:textId="77777777" w:rsidR="00730C89" w:rsidRDefault="00F56E81" w:rsidP="00730C89">
                              <w:pPr>
                                <w:pStyle w:val="Default"/>
                                <w:ind w:left="1936" w:hangingChars="800" w:hanging="1936"/>
                                <w:jc w:val="both"/>
                                <w:rPr>
                                  <w:rFonts w:hAnsi="HG丸ｺﾞｼｯｸM-PRO"/>
                                  <w:color w:val="auto"/>
                                  <w:sz w:val="22"/>
                                  <w:szCs w:val="22"/>
                                </w:rPr>
                              </w:pPr>
                              <w:r w:rsidRPr="00730C89">
                                <w:rPr>
                                  <w:rFonts w:hAnsi="HG丸ｺﾞｼｯｸM-PRO" w:hint="eastAsia"/>
                                  <w:color w:val="auto"/>
                                  <w:spacing w:val="11"/>
                                  <w:sz w:val="22"/>
                                  <w:szCs w:val="22"/>
                                  <w:fitText w:val="1673" w:id="-1213892864"/>
                                </w:rPr>
                                <w:t>【集中介入期</w:t>
                              </w:r>
                              <w:r w:rsidRPr="00730C89">
                                <w:rPr>
                                  <w:rFonts w:hAnsi="HG丸ｺﾞｼｯｸM-PRO" w:hint="eastAsia"/>
                                  <w:color w:val="auto"/>
                                  <w:sz w:val="22"/>
                                  <w:szCs w:val="22"/>
                                  <w:fitText w:val="1673" w:id="-1213892864"/>
                                </w:rPr>
                                <w:t>】</w:t>
                              </w:r>
                              <w:r w:rsidRPr="00915FC4">
                                <w:rPr>
                                  <w:rFonts w:hAnsi="HG丸ｺﾞｼｯｸM-PRO" w:hint="eastAsia"/>
                                  <w:color w:val="auto"/>
                                  <w:sz w:val="22"/>
                                  <w:szCs w:val="22"/>
                                </w:rPr>
                                <w:t xml:space="preserve">　専門職が集中的に介入し、プログラムを</w:t>
                              </w:r>
                              <w:r w:rsidR="00730C89">
                                <w:rPr>
                                  <w:rFonts w:hAnsi="HG丸ｺﾞｼｯｸM-PRO" w:hint="eastAsia"/>
                                  <w:color w:val="auto"/>
                                  <w:sz w:val="22"/>
                                  <w:szCs w:val="22"/>
                                </w:rPr>
                                <w:t>実施する</w:t>
                              </w:r>
                              <w:r w:rsidRPr="00915FC4">
                                <w:rPr>
                                  <w:rFonts w:hAnsi="HG丸ｺﾞｼｯｸM-PRO" w:hint="eastAsia"/>
                                  <w:color w:val="auto"/>
                                  <w:sz w:val="22"/>
                                  <w:szCs w:val="22"/>
                                </w:rPr>
                                <w:t>ことで自立に向</w:t>
                              </w:r>
                            </w:p>
                            <w:p w14:paraId="1697B9B1" w14:textId="003F30F8" w:rsidR="00F56E81" w:rsidRPr="00915FC4" w:rsidRDefault="00F56E81" w:rsidP="00730C89">
                              <w:pPr>
                                <w:pStyle w:val="Default"/>
                                <w:ind w:firstLineChars="800" w:firstLine="1760"/>
                                <w:jc w:val="both"/>
                                <w:rPr>
                                  <w:rFonts w:hAnsi="HG丸ｺﾞｼｯｸM-PRO"/>
                                  <w:color w:val="auto"/>
                                  <w:sz w:val="22"/>
                                  <w:szCs w:val="22"/>
                                </w:rPr>
                              </w:pPr>
                              <w:r w:rsidRPr="00915FC4">
                                <w:rPr>
                                  <w:rFonts w:hAnsi="HG丸ｺﾞｼｯｸM-PRO" w:hint="eastAsia"/>
                                  <w:color w:val="auto"/>
                                  <w:sz w:val="22"/>
                                  <w:szCs w:val="22"/>
                                </w:rPr>
                                <w:t>けた意識づけ</w:t>
                              </w:r>
                              <w:r w:rsidR="00730C89">
                                <w:rPr>
                                  <w:rFonts w:hAnsi="HG丸ｺﾞｼｯｸM-PRO" w:hint="eastAsia"/>
                                  <w:color w:val="auto"/>
                                  <w:sz w:val="22"/>
                                  <w:szCs w:val="22"/>
                                </w:rPr>
                                <w:t>を行い、</w:t>
                              </w:r>
                              <w:r w:rsidRPr="00915FC4">
                                <w:rPr>
                                  <w:rFonts w:hAnsi="HG丸ｺﾞｼｯｸM-PRO" w:hint="eastAsia"/>
                                  <w:color w:val="auto"/>
                                  <w:sz w:val="22"/>
                                  <w:szCs w:val="22"/>
                                </w:rPr>
                                <w:t>活動量の</w:t>
                              </w:r>
                              <w:r w:rsidR="00730C89">
                                <w:rPr>
                                  <w:rFonts w:hAnsi="HG丸ｺﾞｼｯｸM-PRO" w:hint="eastAsia"/>
                                  <w:color w:val="auto"/>
                                  <w:sz w:val="22"/>
                                  <w:szCs w:val="22"/>
                                </w:rPr>
                                <w:t>増加した</w:t>
                              </w:r>
                              <w:r w:rsidRPr="00915FC4">
                                <w:rPr>
                                  <w:rFonts w:hAnsi="HG丸ｺﾞｼｯｸM-PRO" w:hint="eastAsia"/>
                                  <w:color w:val="auto"/>
                                  <w:sz w:val="22"/>
                                  <w:szCs w:val="22"/>
                                </w:rPr>
                                <w:t>生活を習慣化させます。</w:t>
                              </w:r>
                            </w:p>
                            <w:p w14:paraId="55BB7E5C" w14:textId="77777777" w:rsidR="00F56E81" w:rsidRPr="00915FC4" w:rsidRDefault="00F56E81" w:rsidP="00CE7013">
                              <w:pPr>
                                <w:pStyle w:val="Default"/>
                                <w:ind w:left="1540" w:hangingChars="700" w:hanging="1540"/>
                                <w:jc w:val="both"/>
                                <w:rPr>
                                  <w:rFonts w:hAnsi="HG丸ｺﾞｼｯｸM-PRO"/>
                                  <w:color w:val="auto"/>
                                  <w:sz w:val="22"/>
                                  <w:szCs w:val="22"/>
                                </w:rPr>
                              </w:pPr>
                            </w:p>
                            <w:p w14:paraId="400F16B5" w14:textId="77777777" w:rsidR="00730C89" w:rsidRDefault="00F56E81" w:rsidP="00CE7013">
                              <w:pPr>
                                <w:pStyle w:val="Default"/>
                                <w:ind w:leftChars="10" w:left="24"/>
                                <w:jc w:val="both"/>
                                <w:rPr>
                                  <w:rFonts w:hAnsi="HG丸ｺﾞｼｯｸM-PRO"/>
                                  <w:color w:val="auto"/>
                                  <w:sz w:val="22"/>
                                  <w:szCs w:val="22"/>
                                </w:rPr>
                              </w:pPr>
                              <w:r w:rsidRPr="00730C89">
                                <w:rPr>
                                  <w:rFonts w:hAnsi="HG丸ｺﾞｼｯｸM-PRO" w:hint="eastAsia"/>
                                  <w:color w:val="auto"/>
                                  <w:spacing w:val="71"/>
                                  <w:sz w:val="22"/>
                                  <w:szCs w:val="22"/>
                                  <w:fitText w:val="1673" w:id="-1213892863"/>
                                </w:rPr>
                                <w:t>【移行期</w:t>
                              </w:r>
                              <w:r w:rsidRPr="00730C89">
                                <w:rPr>
                                  <w:rFonts w:hAnsi="HG丸ｺﾞｼｯｸM-PRO" w:hint="eastAsia"/>
                                  <w:color w:val="auto"/>
                                  <w:spacing w:val="2"/>
                                  <w:sz w:val="22"/>
                                  <w:szCs w:val="22"/>
                                  <w:fitText w:val="1673" w:id="-1213892863"/>
                                </w:rPr>
                                <w:t>】</w:t>
                              </w:r>
                              <w:r w:rsidRPr="00915FC4">
                                <w:rPr>
                                  <w:rFonts w:hAnsi="HG丸ｺﾞｼｯｸM-PRO" w:hint="eastAsia"/>
                                  <w:color w:val="auto"/>
                                  <w:sz w:val="22"/>
                                  <w:szCs w:val="22"/>
                                </w:rPr>
                                <w:t xml:space="preserve">　生活機能</w:t>
                              </w:r>
                              <w:r w:rsidR="00730C89">
                                <w:rPr>
                                  <w:rFonts w:hAnsi="HG丸ｺﾞｼｯｸM-PRO" w:hint="eastAsia"/>
                                  <w:color w:val="auto"/>
                                  <w:sz w:val="22"/>
                                  <w:szCs w:val="22"/>
                                </w:rPr>
                                <w:t>の</w:t>
                              </w:r>
                              <w:r w:rsidRPr="00915FC4">
                                <w:rPr>
                                  <w:rFonts w:hAnsi="HG丸ｺﾞｼｯｸM-PRO" w:hint="eastAsia"/>
                                  <w:color w:val="auto"/>
                                  <w:sz w:val="22"/>
                                  <w:szCs w:val="22"/>
                                </w:rPr>
                                <w:t>改善が見られた</w:t>
                              </w:r>
                              <w:r w:rsidR="00730C89">
                                <w:rPr>
                                  <w:rFonts w:hAnsi="HG丸ｺﾞｼｯｸM-PRO" w:hint="eastAsia"/>
                                  <w:color w:val="auto"/>
                                  <w:sz w:val="22"/>
                                  <w:szCs w:val="22"/>
                                </w:rPr>
                                <w:t>場合は、</w:t>
                              </w:r>
                              <w:r w:rsidRPr="00915FC4">
                                <w:rPr>
                                  <w:rFonts w:hAnsi="HG丸ｺﾞｼｯｸM-PRO" w:hint="eastAsia"/>
                                  <w:color w:val="auto"/>
                                  <w:sz w:val="22"/>
                                  <w:szCs w:val="22"/>
                                </w:rPr>
                                <w:t>サービス終了に向け、地域</w:t>
                              </w:r>
                            </w:p>
                            <w:p w14:paraId="51AF5A7A" w14:textId="77777777" w:rsidR="00730C89" w:rsidRDefault="00F56E81" w:rsidP="00730C89">
                              <w:pPr>
                                <w:pStyle w:val="Default"/>
                                <w:ind w:leftChars="10" w:left="24" w:firstLineChars="800" w:firstLine="1760"/>
                                <w:jc w:val="both"/>
                                <w:rPr>
                                  <w:rFonts w:hAnsi="HG丸ｺﾞｼｯｸM-PRO"/>
                                  <w:color w:val="auto"/>
                                  <w:sz w:val="22"/>
                                  <w:szCs w:val="22"/>
                                </w:rPr>
                              </w:pPr>
                              <w:r w:rsidRPr="00915FC4">
                                <w:rPr>
                                  <w:rFonts w:hAnsi="HG丸ｺﾞｼｯｸM-PRO" w:hint="eastAsia"/>
                                  <w:color w:val="auto"/>
                                  <w:sz w:val="22"/>
                                  <w:szCs w:val="22"/>
                                </w:rPr>
                                <w:t>の通いの場等へのつなぎや、セルフマネジメントに向けた</w:t>
                              </w:r>
                              <w:r w:rsidR="00730C89">
                                <w:rPr>
                                  <w:rFonts w:hAnsi="HG丸ｺﾞｼｯｸM-PRO" w:hint="eastAsia"/>
                                  <w:color w:val="auto"/>
                                  <w:sz w:val="22"/>
                                  <w:szCs w:val="22"/>
                                </w:rPr>
                                <w:t>助言を</w:t>
                              </w:r>
                            </w:p>
                            <w:p w14:paraId="398D3824" w14:textId="033C0A8A" w:rsidR="00730C89" w:rsidRDefault="00730C89" w:rsidP="00730C89">
                              <w:pPr>
                                <w:pStyle w:val="Default"/>
                                <w:ind w:leftChars="10" w:left="24" w:firstLineChars="800" w:firstLine="1760"/>
                                <w:jc w:val="both"/>
                                <w:rPr>
                                  <w:rFonts w:hAnsi="HG丸ｺﾞｼｯｸM-PRO"/>
                                  <w:color w:val="auto"/>
                                  <w:sz w:val="22"/>
                                  <w:szCs w:val="22"/>
                                </w:rPr>
                              </w:pPr>
                              <w:r>
                                <w:rPr>
                                  <w:rFonts w:hAnsi="HG丸ｺﾞｼｯｸM-PRO" w:hint="eastAsia"/>
                                  <w:color w:val="auto"/>
                                  <w:sz w:val="22"/>
                                  <w:szCs w:val="22"/>
                                </w:rPr>
                                <w:t>行います。これにより</w:t>
                              </w:r>
                              <w:r w:rsidR="00F56E81" w:rsidRPr="00915FC4">
                                <w:rPr>
                                  <w:rFonts w:hAnsi="HG丸ｺﾞｼｯｸM-PRO" w:hint="eastAsia"/>
                                  <w:color w:val="auto"/>
                                  <w:sz w:val="22"/>
                                  <w:szCs w:val="22"/>
                                </w:rPr>
                                <w:t>、サービス終了後も活動量を保ち改善</w:t>
                              </w:r>
                              <w:r>
                                <w:rPr>
                                  <w:rFonts w:hAnsi="HG丸ｺﾞｼｯｸM-PRO" w:hint="eastAsia"/>
                                  <w:color w:val="auto"/>
                                  <w:sz w:val="22"/>
                                  <w:szCs w:val="22"/>
                                </w:rPr>
                                <w:t>した</w:t>
                              </w:r>
                            </w:p>
                            <w:p w14:paraId="4EFACCEA" w14:textId="00E22F5A" w:rsidR="00F56E81" w:rsidRPr="00915FC4" w:rsidRDefault="00F56E81" w:rsidP="00CE7013">
                              <w:pPr>
                                <w:pStyle w:val="Default"/>
                                <w:ind w:leftChars="10" w:left="24" w:firstLineChars="800" w:firstLine="1760"/>
                                <w:jc w:val="both"/>
                                <w:rPr>
                                  <w:rFonts w:hAnsi="HG丸ｺﾞｼｯｸM-PRO"/>
                                  <w:color w:val="auto"/>
                                  <w:sz w:val="22"/>
                                  <w:szCs w:val="22"/>
                                </w:rPr>
                              </w:pPr>
                              <w:r w:rsidRPr="00915FC4">
                                <w:rPr>
                                  <w:rFonts w:hAnsi="HG丸ｺﾞｼｯｸM-PRO" w:hint="eastAsia"/>
                                  <w:color w:val="auto"/>
                                  <w:sz w:val="22"/>
                                  <w:szCs w:val="22"/>
                                </w:rPr>
                                <w:t>状況</w:t>
                              </w:r>
                              <w:r w:rsidR="00730C89">
                                <w:rPr>
                                  <w:rFonts w:hAnsi="HG丸ｺﾞｼｯｸM-PRO" w:hint="eastAsia"/>
                                  <w:color w:val="auto"/>
                                  <w:sz w:val="22"/>
                                  <w:szCs w:val="22"/>
                                </w:rPr>
                                <w:t>を</w:t>
                              </w:r>
                              <w:r w:rsidRPr="00915FC4">
                                <w:rPr>
                                  <w:rFonts w:hAnsi="HG丸ｺﾞｼｯｸM-PRO" w:hint="eastAsia"/>
                                  <w:color w:val="auto"/>
                                  <w:sz w:val="22"/>
                                  <w:szCs w:val="22"/>
                                </w:rPr>
                                <w:t>維持できるよう</w:t>
                              </w:r>
                              <w:r w:rsidR="00730C89">
                                <w:rPr>
                                  <w:rFonts w:hAnsi="HG丸ｺﾞｼｯｸM-PRO" w:hint="eastAsia"/>
                                  <w:color w:val="auto"/>
                                  <w:sz w:val="22"/>
                                  <w:szCs w:val="22"/>
                                </w:rPr>
                                <w:t>支援</w:t>
                              </w:r>
                              <w:r w:rsidRPr="00915FC4">
                                <w:rPr>
                                  <w:rFonts w:hAnsi="HG丸ｺﾞｼｯｸM-PRO" w:hint="eastAsia"/>
                                  <w:color w:val="auto"/>
                                  <w:sz w:val="22"/>
                                  <w:szCs w:val="22"/>
                                </w:rPr>
                                <w:t>していきます。</w:t>
                              </w:r>
                            </w:p>
                            <w:p w14:paraId="069403C7" w14:textId="77777777" w:rsidR="00F56E81" w:rsidRPr="00915FC4" w:rsidRDefault="00F56E81" w:rsidP="00CE7013">
                              <w:pPr>
                                <w:pStyle w:val="Default"/>
                                <w:ind w:leftChars="100" w:left="1560" w:hangingChars="600" w:hanging="1320"/>
                                <w:jc w:val="both"/>
                                <w:rPr>
                                  <w:rFonts w:hAnsi="HG丸ｺﾞｼｯｸM-PRO"/>
                                  <w:color w:val="auto"/>
                                  <w:sz w:val="22"/>
                                  <w:szCs w:val="22"/>
                                </w:rPr>
                              </w:pPr>
                            </w:p>
                            <w:p w14:paraId="7761A9CE" w14:textId="34233931" w:rsidR="00F56E81" w:rsidRDefault="00F56E81" w:rsidP="00CE7013">
                              <w:pPr>
                                <w:pStyle w:val="Default"/>
                                <w:ind w:leftChars="10" w:left="24"/>
                                <w:jc w:val="both"/>
                                <w:rPr>
                                  <w:rFonts w:hAnsi="HG丸ｺﾞｼｯｸM-PRO"/>
                                  <w:color w:val="auto"/>
                                  <w:sz w:val="22"/>
                                  <w:szCs w:val="22"/>
                                </w:rPr>
                              </w:pPr>
                              <w:r w:rsidRPr="00730C89">
                                <w:rPr>
                                  <w:rFonts w:hAnsi="HG丸ｺﾞｼｯｸM-PRO" w:hint="eastAsia"/>
                                  <w:color w:val="auto"/>
                                  <w:spacing w:val="71"/>
                                  <w:sz w:val="22"/>
                                  <w:szCs w:val="22"/>
                                  <w:fitText w:val="1673" w:id="-1213892608"/>
                                </w:rPr>
                                <w:t>【生活期</w:t>
                              </w:r>
                              <w:r w:rsidRPr="00730C89">
                                <w:rPr>
                                  <w:rFonts w:hAnsi="HG丸ｺﾞｼｯｸM-PRO" w:hint="eastAsia"/>
                                  <w:color w:val="auto"/>
                                  <w:spacing w:val="2"/>
                                  <w:sz w:val="22"/>
                                  <w:szCs w:val="22"/>
                                  <w:fitText w:val="1673" w:id="-1213892608"/>
                                </w:rPr>
                                <w:t>】</w:t>
                              </w:r>
                              <w:r w:rsidRPr="00915FC4">
                                <w:rPr>
                                  <w:rFonts w:hAnsi="HG丸ｺﾞｼｯｸM-PRO" w:hint="eastAsia"/>
                                  <w:color w:val="auto"/>
                                  <w:sz w:val="22"/>
                                  <w:szCs w:val="22"/>
                                </w:rPr>
                                <w:t xml:space="preserve">　やりたい活動や社会参加を継続し、自分のことは自分で行</w:t>
                              </w:r>
                              <w:r w:rsidR="00730C89">
                                <w:rPr>
                                  <w:rFonts w:hAnsi="HG丸ｺﾞｼｯｸM-PRO" w:hint="eastAsia"/>
                                  <w:color w:val="auto"/>
                                  <w:sz w:val="22"/>
                                  <w:szCs w:val="22"/>
                                </w:rPr>
                                <w:t>う生活</w:t>
                              </w:r>
                            </w:p>
                            <w:p w14:paraId="78BC2CBB" w14:textId="567451FA" w:rsidR="00F56E81" w:rsidRPr="00915FC4" w:rsidRDefault="00730C89" w:rsidP="00730C89">
                              <w:pPr>
                                <w:pStyle w:val="Default"/>
                                <w:ind w:leftChars="10" w:left="24"/>
                                <w:jc w:val="both"/>
                                <w:rPr>
                                  <w:rFonts w:hAnsi="HG丸ｺﾞｼｯｸM-PRO"/>
                                  <w:color w:val="auto"/>
                                  <w:sz w:val="22"/>
                                  <w:szCs w:val="22"/>
                                </w:rPr>
                              </w:pPr>
                              <w:r>
                                <w:rPr>
                                  <w:rFonts w:hAnsi="HG丸ｺﾞｼｯｸM-PRO" w:hint="eastAsia"/>
                                  <w:color w:val="auto"/>
                                  <w:sz w:val="22"/>
                                  <w:szCs w:val="22"/>
                                </w:rPr>
                                <w:t xml:space="preserve">　　　　　　　　を維持します。</w:t>
                              </w:r>
                              <w:r w:rsidR="00F56E81" w:rsidRPr="00915FC4">
                                <w:rPr>
                                  <w:rFonts w:hAnsi="HG丸ｺﾞｼｯｸM-PRO" w:hint="eastAsia"/>
                                  <w:color w:val="auto"/>
                                  <w:sz w:val="22"/>
                                  <w:szCs w:val="22"/>
                                </w:rPr>
                                <w:t>セルフマネジメントにより健康</w:t>
                              </w:r>
                              <w:r>
                                <w:rPr>
                                  <w:rFonts w:hAnsi="HG丸ｺﾞｼｯｸM-PRO" w:hint="eastAsia"/>
                                  <w:color w:val="auto"/>
                                  <w:sz w:val="22"/>
                                  <w:szCs w:val="22"/>
                                </w:rPr>
                                <w:t>の</w:t>
                              </w:r>
                              <w:r w:rsidR="00F56E81" w:rsidRPr="00915FC4">
                                <w:rPr>
                                  <w:rFonts w:hAnsi="HG丸ｺﾞｼｯｸM-PRO" w:hint="eastAsia"/>
                                  <w:color w:val="auto"/>
                                  <w:sz w:val="22"/>
                                  <w:szCs w:val="22"/>
                                </w:rPr>
                                <w:t>維持します。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877867" id="グループ化 24" o:spid="_x0000_s1028" style="position:absolute;left:0;text-align:left;margin-left:401.05pt;margin-top:270.55pt;width:452.25pt;height:313.5pt;z-index:251855872;mso-position-horizontal:right;mso-position-horizontal-relative:margin;mso-width-relative:margin;mso-height-relative:margin" coordorigin="571" coordsize="56694,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">
                <v:roundrect id="四角形: 角を丸くする 25" o:spid="_x0000_s1029" style="position:absolute;left:571;width:56695;height:27336;visibility:visible;mso-wrap-style:square;v-text-anchor:middle" arcsize="84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" filled="f" strokecolor="#385d8a" strokeweight="2pt"/>
                <v:shape id="テキスト ボックス 27" o:spid="_x0000_s1030" type="#_x0000_t202" style="position:absolute;left:940;top:1995;width:56232;height:23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46FF933F" w14:textId="28A59334" w:rsidR="00F56E81" w:rsidRPr="00915FC4" w:rsidRDefault="00F56E81" w:rsidP="00730C89">
                        <w:pPr>
                          <w:pStyle w:val="Default"/>
                          <w:ind w:firstLineChars="200" w:firstLine="440"/>
                          <w:jc w:val="both"/>
                          <w:rPr>
                            <w:rFonts w:hAnsi="HG丸ｺﾞｼｯｸM-PRO"/>
                            <w:color w:val="auto"/>
                            <w:sz w:val="22"/>
                            <w:szCs w:val="22"/>
                          </w:rPr>
                        </w:pPr>
                        <w:r w:rsidRPr="00915FC4">
                          <w:rPr>
                            <w:rFonts w:hAnsi="HG丸ｺﾞｼｯｸM-PRO" w:hint="eastAsia"/>
                            <w:color w:val="auto"/>
                            <w:sz w:val="22"/>
                            <w:szCs w:val="22"/>
                          </w:rPr>
                          <w:t>介護予防において大切なことは、利用者が今どの段階に</w:t>
                        </w:r>
                        <w:r w:rsidR="00730C89">
                          <w:rPr>
                            <w:rFonts w:hAnsi="HG丸ｺﾞｼｯｸM-PRO" w:hint="eastAsia"/>
                            <w:color w:val="auto"/>
                            <w:sz w:val="22"/>
                            <w:szCs w:val="22"/>
                          </w:rPr>
                          <w:t>あるのか</w:t>
                        </w:r>
                        <w:r w:rsidRPr="00915FC4">
                          <w:rPr>
                            <w:rFonts w:hAnsi="HG丸ｺﾞｼｯｸM-PRO" w:hint="eastAsia"/>
                            <w:color w:val="auto"/>
                            <w:sz w:val="22"/>
                            <w:szCs w:val="22"/>
                          </w:rPr>
                          <w:t>、</w:t>
                        </w:r>
                        <w:r w:rsidR="00730C89">
                          <w:rPr>
                            <w:rFonts w:hAnsi="HG丸ｺﾞｼｯｸM-PRO" w:hint="eastAsia"/>
                            <w:color w:val="auto"/>
                            <w:sz w:val="22"/>
                            <w:szCs w:val="22"/>
                          </w:rPr>
                          <w:t>また、</w:t>
                        </w:r>
                        <w:r w:rsidRPr="00915FC4">
                          <w:rPr>
                            <w:rFonts w:hAnsi="HG丸ｺﾞｼｯｸM-PRO" w:hint="eastAsia"/>
                            <w:color w:val="auto"/>
                            <w:sz w:val="22"/>
                            <w:szCs w:val="22"/>
                          </w:rPr>
                          <w:t>どのような支援が必要</w:t>
                        </w:r>
                        <w:r w:rsidR="00730C89">
                          <w:rPr>
                            <w:rFonts w:hAnsi="HG丸ｺﾞｼｯｸM-PRO" w:hint="eastAsia"/>
                            <w:color w:val="auto"/>
                            <w:sz w:val="22"/>
                            <w:szCs w:val="22"/>
                          </w:rPr>
                          <w:t>であるの</w:t>
                        </w:r>
                        <w:r w:rsidRPr="00915FC4">
                          <w:rPr>
                            <w:rFonts w:hAnsi="HG丸ｺﾞｼｯｸM-PRO" w:hint="eastAsia"/>
                            <w:color w:val="auto"/>
                            <w:sz w:val="22"/>
                            <w:szCs w:val="22"/>
                          </w:rPr>
                          <w:t>かを見極め、関わり方を柔軟に変化させていくことです。</w:t>
                        </w:r>
                      </w:p>
                      <w:p w14:paraId="55C0ADD4" w14:textId="77777777" w:rsidR="00F56E81" w:rsidRPr="00915FC4" w:rsidRDefault="00F56E81" w:rsidP="00CE7013">
                        <w:pPr>
                          <w:pStyle w:val="Default"/>
                          <w:ind w:firstLineChars="200" w:firstLine="440"/>
                          <w:jc w:val="both"/>
                          <w:rPr>
                            <w:rFonts w:hAnsi="HG丸ｺﾞｼｯｸM-PRO"/>
                            <w:color w:val="auto"/>
                            <w:sz w:val="22"/>
                            <w:szCs w:val="22"/>
                          </w:rPr>
                        </w:pPr>
                      </w:p>
                      <w:p w14:paraId="5BD984F7" w14:textId="77777777" w:rsidR="00F56E81" w:rsidRPr="00915FC4" w:rsidRDefault="00F56E81" w:rsidP="00CE7013">
                        <w:pPr>
                          <w:pStyle w:val="Default"/>
                          <w:ind w:firstLineChars="100" w:firstLine="220"/>
                          <w:jc w:val="both"/>
                          <w:rPr>
                            <w:rFonts w:hAnsi="HG丸ｺﾞｼｯｸM-PRO"/>
                            <w:color w:val="auto"/>
                            <w:sz w:val="22"/>
                            <w:szCs w:val="22"/>
                            <w:u w:val="single"/>
                          </w:rPr>
                        </w:pPr>
                      </w:p>
                      <w:p w14:paraId="13464016" w14:textId="77777777" w:rsidR="00730C89" w:rsidRDefault="00F56E81" w:rsidP="00730C89">
                        <w:pPr>
                          <w:pStyle w:val="Default"/>
                          <w:ind w:left="1936" w:hangingChars="800" w:hanging="1936"/>
                          <w:jc w:val="both"/>
                          <w:rPr>
                            <w:rFonts w:hAnsi="HG丸ｺﾞｼｯｸM-PRO"/>
                            <w:color w:val="auto"/>
                            <w:sz w:val="22"/>
                            <w:szCs w:val="22"/>
                          </w:rPr>
                        </w:pPr>
                        <w:r w:rsidRPr="00730C89">
                          <w:rPr>
                            <w:rFonts w:hAnsi="HG丸ｺﾞｼｯｸM-PRO" w:hint="eastAsia"/>
                            <w:color w:val="auto"/>
                            <w:spacing w:val="11"/>
                            <w:sz w:val="22"/>
                            <w:szCs w:val="22"/>
                            <w:fitText w:val="1673" w:id="-1213892864"/>
                          </w:rPr>
                          <w:t>【集中介入期</w:t>
                        </w:r>
                        <w:r w:rsidRPr="00730C89">
                          <w:rPr>
                            <w:rFonts w:hAnsi="HG丸ｺﾞｼｯｸM-PRO" w:hint="eastAsia"/>
                            <w:color w:val="auto"/>
                            <w:sz w:val="22"/>
                            <w:szCs w:val="22"/>
                            <w:fitText w:val="1673" w:id="-1213892864"/>
                          </w:rPr>
                          <w:t>】</w:t>
                        </w:r>
                        <w:r w:rsidRPr="00915FC4">
                          <w:rPr>
                            <w:rFonts w:hAnsi="HG丸ｺﾞｼｯｸM-PRO" w:hint="eastAsia"/>
                            <w:color w:val="auto"/>
                            <w:sz w:val="22"/>
                            <w:szCs w:val="22"/>
                          </w:rPr>
                          <w:t xml:space="preserve">　専門職が集中的に介入し、プログラムを</w:t>
                        </w:r>
                        <w:r w:rsidR="00730C89">
                          <w:rPr>
                            <w:rFonts w:hAnsi="HG丸ｺﾞｼｯｸM-PRO" w:hint="eastAsia"/>
                            <w:color w:val="auto"/>
                            <w:sz w:val="22"/>
                            <w:szCs w:val="22"/>
                          </w:rPr>
                          <w:t>実施する</w:t>
                        </w:r>
                        <w:r w:rsidRPr="00915FC4">
                          <w:rPr>
                            <w:rFonts w:hAnsi="HG丸ｺﾞｼｯｸM-PRO" w:hint="eastAsia"/>
                            <w:color w:val="auto"/>
                            <w:sz w:val="22"/>
                            <w:szCs w:val="22"/>
                          </w:rPr>
                          <w:t>ことで自立に向</w:t>
                        </w:r>
                      </w:p>
                      <w:p w14:paraId="1697B9B1" w14:textId="003F30F8" w:rsidR="00F56E81" w:rsidRPr="00915FC4" w:rsidRDefault="00F56E81" w:rsidP="00730C89">
                        <w:pPr>
                          <w:pStyle w:val="Default"/>
                          <w:ind w:firstLineChars="800" w:firstLine="1760"/>
                          <w:jc w:val="both"/>
                          <w:rPr>
                            <w:rFonts w:hAnsi="HG丸ｺﾞｼｯｸM-PRO"/>
                            <w:color w:val="auto"/>
                            <w:sz w:val="22"/>
                            <w:szCs w:val="22"/>
                          </w:rPr>
                        </w:pPr>
                        <w:r w:rsidRPr="00915FC4">
                          <w:rPr>
                            <w:rFonts w:hAnsi="HG丸ｺﾞｼｯｸM-PRO" w:hint="eastAsia"/>
                            <w:color w:val="auto"/>
                            <w:sz w:val="22"/>
                            <w:szCs w:val="22"/>
                          </w:rPr>
                          <w:t>けた意識づけ</w:t>
                        </w:r>
                        <w:r w:rsidR="00730C89">
                          <w:rPr>
                            <w:rFonts w:hAnsi="HG丸ｺﾞｼｯｸM-PRO" w:hint="eastAsia"/>
                            <w:color w:val="auto"/>
                            <w:sz w:val="22"/>
                            <w:szCs w:val="22"/>
                          </w:rPr>
                          <w:t>を行い、</w:t>
                        </w:r>
                        <w:r w:rsidRPr="00915FC4">
                          <w:rPr>
                            <w:rFonts w:hAnsi="HG丸ｺﾞｼｯｸM-PRO" w:hint="eastAsia"/>
                            <w:color w:val="auto"/>
                            <w:sz w:val="22"/>
                            <w:szCs w:val="22"/>
                          </w:rPr>
                          <w:t>活動量の</w:t>
                        </w:r>
                        <w:r w:rsidR="00730C89">
                          <w:rPr>
                            <w:rFonts w:hAnsi="HG丸ｺﾞｼｯｸM-PRO" w:hint="eastAsia"/>
                            <w:color w:val="auto"/>
                            <w:sz w:val="22"/>
                            <w:szCs w:val="22"/>
                          </w:rPr>
                          <w:t>増加した</w:t>
                        </w:r>
                        <w:r w:rsidRPr="00915FC4">
                          <w:rPr>
                            <w:rFonts w:hAnsi="HG丸ｺﾞｼｯｸM-PRO" w:hint="eastAsia"/>
                            <w:color w:val="auto"/>
                            <w:sz w:val="22"/>
                            <w:szCs w:val="22"/>
                          </w:rPr>
                          <w:t>生活を習慣化させます。</w:t>
                        </w:r>
                      </w:p>
                      <w:p w14:paraId="55BB7E5C" w14:textId="77777777" w:rsidR="00F56E81" w:rsidRPr="00915FC4" w:rsidRDefault="00F56E81" w:rsidP="00CE7013">
                        <w:pPr>
                          <w:pStyle w:val="Default"/>
                          <w:ind w:left="1540" w:hangingChars="700" w:hanging="1540"/>
                          <w:jc w:val="both"/>
                          <w:rPr>
                            <w:rFonts w:hAnsi="HG丸ｺﾞｼｯｸM-PRO"/>
                            <w:color w:val="auto"/>
                            <w:sz w:val="22"/>
                            <w:szCs w:val="22"/>
                          </w:rPr>
                        </w:pPr>
                      </w:p>
                      <w:p w14:paraId="400F16B5" w14:textId="77777777" w:rsidR="00730C89" w:rsidRDefault="00F56E81" w:rsidP="00CE7013">
                        <w:pPr>
                          <w:pStyle w:val="Default"/>
                          <w:ind w:leftChars="10" w:left="24"/>
                          <w:jc w:val="both"/>
                          <w:rPr>
                            <w:rFonts w:hAnsi="HG丸ｺﾞｼｯｸM-PRO"/>
                            <w:color w:val="auto"/>
                            <w:sz w:val="22"/>
                            <w:szCs w:val="22"/>
                          </w:rPr>
                        </w:pPr>
                        <w:r w:rsidRPr="00730C89">
                          <w:rPr>
                            <w:rFonts w:hAnsi="HG丸ｺﾞｼｯｸM-PRO" w:hint="eastAsia"/>
                            <w:color w:val="auto"/>
                            <w:spacing w:val="71"/>
                            <w:sz w:val="22"/>
                            <w:szCs w:val="22"/>
                            <w:fitText w:val="1673" w:id="-1213892863"/>
                          </w:rPr>
                          <w:t>【移行期</w:t>
                        </w:r>
                        <w:r w:rsidRPr="00730C89">
                          <w:rPr>
                            <w:rFonts w:hAnsi="HG丸ｺﾞｼｯｸM-PRO" w:hint="eastAsia"/>
                            <w:color w:val="auto"/>
                            <w:spacing w:val="2"/>
                            <w:sz w:val="22"/>
                            <w:szCs w:val="22"/>
                            <w:fitText w:val="1673" w:id="-1213892863"/>
                          </w:rPr>
                          <w:t>】</w:t>
                        </w:r>
                        <w:r w:rsidRPr="00915FC4">
                          <w:rPr>
                            <w:rFonts w:hAnsi="HG丸ｺﾞｼｯｸM-PRO" w:hint="eastAsia"/>
                            <w:color w:val="auto"/>
                            <w:sz w:val="22"/>
                            <w:szCs w:val="22"/>
                          </w:rPr>
                          <w:t xml:space="preserve">　生活機能</w:t>
                        </w:r>
                        <w:r w:rsidR="00730C89">
                          <w:rPr>
                            <w:rFonts w:hAnsi="HG丸ｺﾞｼｯｸM-PRO" w:hint="eastAsia"/>
                            <w:color w:val="auto"/>
                            <w:sz w:val="22"/>
                            <w:szCs w:val="22"/>
                          </w:rPr>
                          <w:t>の</w:t>
                        </w:r>
                        <w:r w:rsidRPr="00915FC4">
                          <w:rPr>
                            <w:rFonts w:hAnsi="HG丸ｺﾞｼｯｸM-PRO" w:hint="eastAsia"/>
                            <w:color w:val="auto"/>
                            <w:sz w:val="22"/>
                            <w:szCs w:val="22"/>
                          </w:rPr>
                          <w:t>改善が見られた</w:t>
                        </w:r>
                        <w:r w:rsidR="00730C89">
                          <w:rPr>
                            <w:rFonts w:hAnsi="HG丸ｺﾞｼｯｸM-PRO" w:hint="eastAsia"/>
                            <w:color w:val="auto"/>
                            <w:sz w:val="22"/>
                            <w:szCs w:val="22"/>
                          </w:rPr>
                          <w:t>場合は、</w:t>
                        </w:r>
                        <w:r w:rsidRPr="00915FC4">
                          <w:rPr>
                            <w:rFonts w:hAnsi="HG丸ｺﾞｼｯｸM-PRO" w:hint="eastAsia"/>
                            <w:color w:val="auto"/>
                            <w:sz w:val="22"/>
                            <w:szCs w:val="22"/>
                          </w:rPr>
                          <w:t>サービス終了に向け、地域</w:t>
                        </w:r>
                      </w:p>
                      <w:p w14:paraId="51AF5A7A" w14:textId="77777777" w:rsidR="00730C89" w:rsidRDefault="00F56E81" w:rsidP="00730C89">
                        <w:pPr>
                          <w:pStyle w:val="Default"/>
                          <w:ind w:leftChars="10" w:left="24" w:firstLineChars="800" w:firstLine="1760"/>
                          <w:jc w:val="both"/>
                          <w:rPr>
                            <w:rFonts w:hAnsi="HG丸ｺﾞｼｯｸM-PRO"/>
                            <w:color w:val="auto"/>
                            <w:sz w:val="22"/>
                            <w:szCs w:val="22"/>
                          </w:rPr>
                        </w:pPr>
                        <w:r w:rsidRPr="00915FC4">
                          <w:rPr>
                            <w:rFonts w:hAnsi="HG丸ｺﾞｼｯｸM-PRO" w:hint="eastAsia"/>
                            <w:color w:val="auto"/>
                            <w:sz w:val="22"/>
                            <w:szCs w:val="22"/>
                          </w:rPr>
                          <w:t>の通いの場等へのつなぎや、セルフマネジメントに向けた</w:t>
                        </w:r>
                        <w:r w:rsidR="00730C89">
                          <w:rPr>
                            <w:rFonts w:hAnsi="HG丸ｺﾞｼｯｸM-PRO" w:hint="eastAsia"/>
                            <w:color w:val="auto"/>
                            <w:sz w:val="22"/>
                            <w:szCs w:val="22"/>
                          </w:rPr>
                          <w:t>助言を</w:t>
                        </w:r>
                      </w:p>
                      <w:p w14:paraId="398D3824" w14:textId="033C0A8A" w:rsidR="00730C89" w:rsidRDefault="00730C89" w:rsidP="00730C89">
                        <w:pPr>
                          <w:pStyle w:val="Default"/>
                          <w:ind w:leftChars="10" w:left="24" w:firstLineChars="800" w:firstLine="1760"/>
                          <w:jc w:val="both"/>
                          <w:rPr>
                            <w:rFonts w:hAnsi="HG丸ｺﾞｼｯｸM-PRO"/>
                            <w:color w:val="auto"/>
                            <w:sz w:val="22"/>
                            <w:szCs w:val="22"/>
                          </w:rPr>
                        </w:pPr>
                        <w:r>
                          <w:rPr>
                            <w:rFonts w:hAnsi="HG丸ｺﾞｼｯｸM-PRO" w:hint="eastAsia"/>
                            <w:color w:val="auto"/>
                            <w:sz w:val="22"/>
                            <w:szCs w:val="22"/>
                          </w:rPr>
                          <w:t>行います。これにより</w:t>
                        </w:r>
                        <w:r w:rsidR="00F56E81" w:rsidRPr="00915FC4">
                          <w:rPr>
                            <w:rFonts w:hAnsi="HG丸ｺﾞｼｯｸM-PRO" w:hint="eastAsia"/>
                            <w:color w:val="auto"/>
                            <w:sz w:val="22"/>
                            <w:szCs w:val="22"/>
                          </w:rPr>
                          <w:t>、サービス終了後も活動量を保ち改善</w:t>
                        </w:r>
                        <w:r>
                          <w:rPr>
                            <w:rFonts w:hAnsi="HG丸ｺﾞｼｯｸM-PRO" w:hint="eastAsia"/>
                            <w:color w:val="auto"/>
                            <w:sz w:val="22"/>
                            <w:szCs w:val="22"/>
                          </w:rPr>
                          <w:t>した</w:t>
                        </w:r>
                      </w:p>
                      <w:p w14:paraId="4EFACCEA" w14:textId="00E22F5A" w:rsidR="00F56E81" w:rsidRPr="00915FC4" w:rsidRDefault="00F56E81" w:rsidP="00CE7013">
                        <w:pPr>
                          <w:pStyle w:val="Default"/>
                          <w:ind w:leftChars="10" w:left="24" w:firstLineChars="800" w:firstLine="1760"/>
                          <w:jc w:val="both"/>
                          <w:rPr>
                            <w:rFonts w:hAnsi="HG丸ｺﾞｼｯｸM-PRO"/>
                            <w:color w:val="auto"/>
                            <w:sz w:val="22"/>
                            <w:szCs w:val="22"/>
                          </w:rPr>
                        </w:pPr>
                        <w:r w:rsidRPr="00915FC4">
                          <w:rPr>
                            <w:rFonts w:hAnsi="HG丸ｺﾞｼｯｸM-PRO" w:hint="eastAsia"/>
                            <w:color w:val="auto"/>
                            <w:sz w:val="22"/>
                            <w:szCs w:val="22"/>
                          </w:rPr>
                          <w:t>状況</w:t>
                        </w:r>
                        <w:r w:rsidR="00730C89">
                          <w:rPr>
                            <w:rFonts w:hAnsi="HG丸ｺﾞｼｯｸM-PRO" w:hint="eastAsia"/>
                            <w:color w:val="auto"/>
                            <w:sz w:val="22"/>
                            <w:szCs w:val="22"/>
                          </w:rPr>
                          <w:t>を</w:t>
                        </w:r>
                        <w:r w:rsidRPr="00915FC4">
                          <w:rPr>
                            <w:rFonts w:hAnsi="HG丸ｺﾞｼｯｸM-PRO" w:hint="eastAsia"/>
                            <w:color w:val="auto"/>
                            <w:sz w:val="22"/>
                            <w:szCs w:val="22"/>
                          </w:rPr>
                          <w:t>維持できるよう</w:t>
                        </w:r>
                        <w:r w:rsidR="00730C89">
                          <w:rPr>
                            <w:rFonts w:hAnsi="HG丸ｺﾞｼｯｸM-PRO" w:hint="eastAsia"/>
                            <w:color w:val="auto"/>
                            <w:sz w:val="22"/>
                            <w:szCs w:val="22"/>
                          </w:rPr>
                          <w:t>支援</w:t>
                        </w:r>
                        <w:r w:rsidRPr="00915FC4">
                          <w:rPr>
                            <w:rFonts w:hAnsi="HG丸ｺﾞｼｯｸM-PRO" w:hint="eastAsia"/>
                            <w:color w:val="auto"/>
                            <w:sz w:val="22"/>
                            <w:szCs w:val="22"/>
                          </w:rPr>
                          <w:t>していきます。</w:t>
                        </w:r>
                      </w:p>
                      <w:p w14:paraId="069403C7" w14:textId="77777777" w:rsidR="00F56E81" w:rsidRPr="00915FC4" w:rsidRDefault="00F56E81" w:rsidP="00CE7013">
                        <w:pPr>
                          <w:pStyle w:val="Default"/>
                          <w:ind w:leftChars="100" w:left="1560" w:hangingChars="600" w:hanging="1320"/>
                          <w:jc w:val="both"/>
                          <w:rPr>
                            <w:rFonts w:hAnsi="HG丸ｺﾞｼｯｸM-PRO"/>
                            <w:color w:val="auto"/>
                            <w:sz w:val="22"/>
                            <w:szCs w:val="22"/>
                          </w:rPr>
                        </w:pPr>
                      </w:p>
                      <w:p w14:paraId="7761A9CE" w14:textId="34233931" w:rsidR="00F56E81" w:rsidRDefault="00F56E81" w:rsidP="00CE7013">
                        <w:pPr>
                          <w:pStyle w:val="Default"/>
                          <w:ind w:leftChars="10" w:left="24"/>
                          <w:jc w:val="both"/>
                          <w:rPr>
                            <w:rFonts w:hAnsi="HG丸ｺﾞｼｯｸM-PRO"/>
                            <w:color w:val="auto"/>
                            <w:sz w:val="22"/>
                            <w:szCs w:val="22"/>
                          </w:rPr>
                        </w:pPr>
                        <w:r w:rsidRPr="00730C89">
                          <w:rPr>
                            <w:rFonts w:hAnsi="HG丸ｺﾞｼｯｸM-PRO" w:hint="eastAsia"/>
                            <w:color w:val="auto"/>
                            <w:spacing w:val="71"/>
                            <w:sz w:val="22"/>
                            <w:szCs w:val="22"/>
                            <w:fitText w:val="1673" w:id="-1213892608"/>
                          </w:rPr>
                          <w:t>【生活期</w:t>
                        </w:r>
                        <w:r w:rsidRPr="00730C89">
                          <w:rPr>
                            <w:rFonts w:hAnsi="HG丸ｺﾞｼｯｸM-PRO" w:hint="eastAsia"/>
                            <w:color w:val="auto"/>
                            <w:spacing w:val="2"/>
                            <w:sz w:val="22"/>
                            <w:szCs w:val="22"/>
                            <w:fitText w:val="1673" w:id="-1213892608"/>
                          </w:rPr>
                          <w:t>】</w:t>
                        </w:r>
                        <w:r w:rsidRPr="00915FC4">
                          <w:rPr>
                            <w:rFonts w:hAnsi="HG丸ｺﾞｼｯｸM-PRO" w:hint="eastAsia"/>
                            <w:color w:val="auto"/>
                            <w:sz w:val="22"/>
                            <w:szCs w:val="22"/>
                          </w:rPr>
                          <w:t xml:space="preserve">　やりたい活動や社会参加を継続し、自分のことは自分で行</w:t>
                        </w:r>
                        <w:r w:rsidR="00730C89">
                          <w:rPr>
                            <w:rFonts w:hAnsi="HG丸ｺﾞｼｯｸM-PRO" w:hint="eastAsia"/>
                            <w:color w:val="auto"/>
                            <w:sz w:val="22"/>
                            <w:szCs w:val="22"/>
                          </w:rPr>
                          <w:t>う生活</w:t>
                        </w:r>
                      </w:p>
                      <w:p w14:paraId="78BC2CBB" w14:textId="567451FA" w:rsidR="00F56E81" w:rsidRPr="00915FC4" w:rsidRDefault="00730C89" w:rsidP="00730C89">
                        <w:pPr>
                          <w:pStyle w:val="Default"/>
                          <w:ind w:leftChars="10" w:left="24"/>
                          <w:jc w:val="both"/>
                          <w:rPr>
                            <w:rFonts w:hAnsi="HG丸ｺﾞｼｯｸM-PRO"/>
                            <w:color w:val="auto"/>
                            <w:sz w:val="22"/>
                            <w:szCs w:val="22"/>
                          </w:rPr>
                        </w:pPr>
                        <w:r>
                          <w:rPr>
                            <w:rFonts w:hAnsi="HG丸ｺﾞｼｯｸM-PRO" w:hint="eastAsia"/>
                            <w:color w:val="auto"/>
                            <w:sz w:val="22"/>
                            <w:szCs w:val="22"/>
                          </w:rPr>
                          <w:t xml:space="preserve">　　　　　　　　を維持します。</w:t>
                        </w:r>
                        <w:r w:rsidR="00F56E81" w:rsidRPr="00915FC4">
                          <w:rPr>
                            <w:rFonts w:hAnsi="HG丸ｺﾞｼｯｸM-PRO" w:hint="eastAsia"/>
                            <w:color w:val="auto"/>
                            <w:sz w:val="22"/>
                            <w:szCs w:val="22"/>
                          </w:rPr>
                          <w:t>セルフマネジメントにより健康</w:t>
                        </w:r>
                        <w:r>
                          <w:rPr>
                            <w:rFonts w:hAnsi="HG丸ｺﾞｼｯｸM-PRO" w:hint="eastAsia"/>
                            <w:color w:val="auto"/>
                            <w:sz w:val="22"/>
                            <w:szCs w:val="22"/>
                          </w:rPr>
                          <w:t>の</w:t>
                        </w:r>
                        <w:r w:rsidR="00F56E81" w:rsidRPr="00915FC4">
                          <w:rPr>
                            <w:rFonts w:hAnsi="HG丸ｺﾞｼｯｸM-PRO" w:hint="eastAsia"/>
                            <w:color w:val="auto"/>
                            <w:sz w:val="22"/>
                            <w:szCs w:val="22"/>
                          </w:rPr>
                          <w:t>維持します。</w:t>
                        </w:r>
                      </w:p>
                    </w:txbxContent>
                  </v:textbox>
                </v:shape>
                <w10:wrap anchorx="margin"/>
              </v:group>
            </w:pict>
          </mc:Fallback>
        </mc:AlternateContent>
      </w:r>
      <w:r>
        <w:rPr>
          <w:rFonts w:ascii="HG丸ｺﾞｼｯｸM-PRO" w:eastAsia="HG丸ｺﾞｼｯｸM-PRO" w:hAnsi="HG丸ｺﾞｼｯｸM-PRO"/>
          <w:noProof/>
        </w:rPr>
        <w:drawing>
          <wp:anchor distT="0" distB="0" distL="114300" distR="114300" simplePos="0" relativeHeight="251860992" behindDoc="0" locked="0" layoutInCell="1" allowOverlap="1" wp14:anchorId="7C3CC424" wp14:editId="68C7E29F">
            <wp:simplePos x="0" y="0"/>
            <wp:positionH relativeFrom="margin">
              <wp:align>center</wp:align>
            </wp:positionH>
            <wp:positionV relativeFrom="paragraph">
              <wp:posOffset>33020</wp:posOffset>
            </wp:positionV>
            <wp:extent cx="5676900" cy="3186138"/>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76900" cy="31861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6E81">
        <w:rPr>
          <w:rFonts w:ascii="HG丸ｺﾞｼｯｸM-PRO" w:eastAsia="HG丸ｺﾞｼｯｸM-PRO" w:hAnsi="HG丸ｺﾞｼｯｸM-PRO"/>
          <w:sz w:val="22"/>
        </w:rPr>
        <w:br w:type="page"/>
      </w:r>
    </w:p>
    <w:p w14:paraId="11CC11EC" w14:textId="21D94995" w:rsidR="00F56E81" w:rsidRDefault="00F56E81" w:rsidP="00F56E81">
      <w:pPr>
        <w:widowControl/>
        <w:ind w:firstLineChars="0" w:firstLine="0"/>
        <w:jc w:val="left"/>
        <w:rPr>
          <w:rFonts w:ascii="HG丸ｺﾞｼｯｸM-PRO" w:eastAsia="HG丸ｺﾞｼｯｸM-PRO" w:hAnsi="HG丸ｺﾞｼｯｸM-PRO"/>
          <w:sz w:val="22"/>
        </w:rPr>
      </w:pPr>
    </w:p>
    <w:p w14:paraId="5CD834B1" w14:textId="473D9DBD" w:rsidR="00F56E81" w:rsidRPr="00125E14" w:rsidRDefault="00F56E81" w:rsidP="00F56E81">
      <w:pPr>
        <w:widowControl/>
        <w:ind w:firstLine="241"/>
        <w:jc w:val="left"/>
        <w:rPr>
          <w:rFonts w:ascii="HG丸ｺﾞｼｯｸM-PRO" w:eastAsia="HG丸ｺﾞｼｯｸM-PRO" w:hAnsi="HG丸ｺﾞｼｯｸM-PRO"/>
          <w:b/>
          <w:bCs/>
        </w:rPr>
      </w:pPr>
      <w:r w:rsidRPr="00125E14">
        <w:rPr>
          <w:rFonts w:ascii="HG丸ｺﾞｼｯｸM-PRO" w:eastAsia="HG丸ｺﾞｼｯｸM-PRO" w:hAnsi="HG丸ｺﾞｼｯｸM-PRO" w:hint="eastAsia"/>
          <w:b/>
          <w:bCs/>
          <w:noProof/>
          <w:lang w:val="ja-JP"/>
        </w:rPr>
        <mc:AlternateContent>
          <mc:Choice Requires="wps">
            <w:drawing>
              <wp:anchor distT="0" distB="0" distL="114300" distR="114300" simplePos="0" relativeHeight="251856896" behindDoc="0" locked="0" layoutInCell="1" allowOverlap="1" wp14:anchorId="2675B823" wp14:editId="2215E913">
                <wp:simplePos x="0" y="0"/>
                <wp:positionH relativeFrom="column">
                  <wp:posOffset>3810</wp:posOffset>
                </wp:positionH>
                <wp:positionV relativeFrom="paragraph">
                  <wp:posOffset>-161290</wp:posOffset>
                </wp:positionV>
                <wp:extent cx="4945380" cy="518160"/>
                <wp:effectExtent l="0" t="0" r="7620" b="0"/>
                <wp:wrapNone/>
                <wp:docPr id="28" name="フレーム 172"/>
                <wp:cNvGraphicFramePr/>
                <a:graphic xmlns:a="http://schemas.openxmlformats.org/drawingml/2006/main">
                  <a:graphicData uri="http://schemas.microsoft.com/office/word/2010/wordprocessingShape">
                    <wps:wsp>
                      <wps:cNvSpPr/>
                      <wps:spPr bwMode="auto">
                        <a:xfrm>
                          <a:off x="0" y="0"/>
                          <a:ext cx="4945380" cy="518160"/>
                        </a:xfrm>
                        <a:prstGeom prst="frame">
                          <a:avLst/>
                        </a:prstGeom>
                        <a:solidFill>
                          <a:srgbClr val="4F81BD">
                            <a:lumMod val="100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spcFirstLastPara="0" vertOverflow="overflow" horzOverflow="overflow" vert="eaVert"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6341FA6B" id="フレーム 172" o:spid="_x0000_s1026" style="position:absolute;margin-left:.3pt;margin-top:-12.7pt;width:389.4pt;height:40.8pt;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94538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" path="m,l4945380,r,518160l,518160,,xm64770,64770r,388620l4880610,453390r,-388620l64770,64770xe" fillcolor="#4f81bd" stroked="f">
                <v:stroke joinstyle="miter"/>
                <v:path arrowok="t" o:connecttype="custom" o:connectlocs="0,0;4945380,0;4945380,518160;0,518160;0,0;64770,64770;64770,453390;4880610,453390;4880610,64770;64770,64770" o:connectangles="0,0,0,0,0,0,0,0,0,0"/>
              </v:shape>
            </w:pict>
          </mc:Fallback>
        </mc:AlternateContent>
      </w:r>
      <w:r w:rsidRPr="00125E14">
        <w:rPr>
          <w:rFonts w:ascii="HG丸ｺﾞｼｯｸM-PRO" w:eastAsia="HG丸ｺﾞｼｯｸM-PRO" w:hAnsi="HG丸ｺﾞｼｯｸM-PRO" w:hint="eastAsia"/>
          <w:b/>
          <w:bCs/>
        </w:rPr>
        <w:t>第２章　守口市における介護予防・日常生活支援総合事業について</w:t>
      </w:r>
    </w:p>
    <w:p w14:paraId="6D6A5FB6" w14:textId="77777777" w:rsidR="00F56E81" w:rsidRDefault="00F56E81" w:rsidP="00F56E81">
      <w:pPr>
        <w:pBdr>
          <w:bottom w:val="single" w:sz="6" w:space="1" w:color="auto"/>
        </w:pBdr>
        <w:ind w:firstLineChars="0" w:firstLine="0"/>
        <w:rPr>
          <w:rFonts w:ascii="HG丸ｺﾞｼｯｸM-PRO" w:eastAsia="HG丸ｺﾞｼｯｸM-PRO" w:hAnsi="HG丸ｺﾞｼｯｸM-PRO" w:cs="Times New Roman"/>
          <w:sz w:val="21"/>
          <w:szCs w:val="22"/>
        </w:rPr>
      </w:pPr>
    </w:p>
    <w:p w14:paraId="24E6BB29" w14:textId="77777777" w:rsidR="00F56E81" w:rsidRPr="00125E14" w:rsidRDefault="00F56E81" w:rsidP="00F56E81">
      <w:pPr>
        <w:pBdr>
          <w:bottom w:val="single" w:sz="6" w:space="1" w:color="auto"/>
        </w:pBdr>
        <w:ind w:firstLineChars="0" w:firstLine="0"/>
        <w:rPr>
          <w:rFonts w:ascii="HG丸ｺﾞｼｯｸM-PRO" w:eastAsia="HG丸ｺﾞｼｯｸM-PRO" w:hAnsi="HG丸ｺﾞｼｯｸM-PRO" w:cs="Times New Roman"/>
          <w:sz w:val="21"/>
          <w:szCs w:val="22"/>
        </w:rPr>
      </w:pPr>
    </w:p>
    <w:p w14:paraId="42A6D90E" w14:textId="77777777" w:rsidR="00F56E81" w:rsidRDefault="00F56E81" w:rsidP="00F56E81">
      <w:pPr>
        <w:pBdr>
          <w:bottom w:val="single" w:sz="6" w:space="1" w:color="auto"/>
        </w:pBdr>
        <w:ind w:firstLineChars="0" w:firstLine="0"/>
        <w:rPr>
          <w:rFonts w:ascii="HG丸ｺﾞｼｯｸM-PRO" w:eastAsia="HG丸ｺﾞｼｯｸM-PRO" w:hAnsi="HG丸ｺﾞｼｯｸM-PRO" w:cs="Times New Roman"/>
          <w:sz w:val="21"/>
          <w:szCs w:val="22"/>
        </w:rPr>
      </w:pPr>
      <w:r>
        <w:rPr>
          <w:rFonts w:ascii="HG丸ｺﾞｼｯｸM-PRO" w:eastAsia="HG丸ｺﾞｼｯｸM-PRO" w:hAnsi="HG丸ｺﾞｼｯｸM-PRO" w:cs="Times New Roman" w:hint="eastAsia"/>
          <w:sz w:val="21"/>
          <w:szCs w:val="22"/>
        </w:rPr>
        <w:t>１</w:t>
      </w:r>
      <w:r w:rsidRPr="00C4434A">
        <w:rPr>
          <w:rFonts w:ascii="HG丸ｺﾞｼｯｸM-PRO" w:eastAsia="HG丸ｺﾞｼｯｸM-PRO" w:hAnsi="HG丸ｺﾞｼｯｸM-PRO" w:cs="Times New Roman" w:hint="eastAsia"/>
        </w:rPr>
        <w:t>．介護予防・</w:t>
      </w:r>
      <w:r>
        <w:rPr>
          <w:rFonts w:ascii="HG丸ｺﾞｼｯｸM-PRO" w:eastAsia="HG丸ｺﾞｼｯｸM-PRO" w:hAnsi="HG丸ｺﾞｼｯｸM-PRO" w:cs="Times New Roman" w:hint="eastAsia"/>
        </w:rPr>
        <w:t>日常</w:t>
      </w:r>
      <w:r w:rsidRPr="00C4434A">
        <w:rPr>
          <w:rFonts w:ascii="HG丸ｺﾞｼｯｸM-PRO" w:eastAsia="HG丸ｺﾞｼｯｸM-PRO" w:hAnsi="HG丸ｺﾞｼｯｸM-PRO" w:cs="Times New Roman" w:hint="eastAsia"/>
        </w:rPr>
        <w:t>生活支援総合事業とは</w:t>
      </w:r>
    </w:p>
    <w:p w14:paraId="15E1BAAA" w14:textId="77777777" w:rsidR="00F56E81" w:rsidRPr="0078787B" w:rsidRDefault="00F56E81" w:rsidP="00F56E81">
      <w:pPr>
        <w:ind w:firstLineChars="0" w:firstLine="0"/>
        <w:rPr>
          <w:rFonts w:ascii="游明朝" w:eastAsia="游明朝" w:hAnsi="游明朝" w:cs="Times New Roman"/>
          <w:sz w:val="21"/>
          <w:szCs w:val="22"/>
        </w:rPr>
      </w:pPr>
    </w:p>
    <w:p w14:paraId="4225FD2F" w14:textId="40D25AD4" w:rsidR="008D712F" w:rsidRDefault="008D712F" w:rsidP="00F56E81">
      <w:pPr>
        <w:autoSpaceDE w:val="0"/>
        <w:autoSpaceDN w:val="0"/>
        <w:ind w:firstLine="220"/>
        <w:rPr>
          <w:rFonts w:ascii="HG丸ｺﾞｼｯｸM-PRO" w:eastAsia="HG丸ｺﾞｼｯｸM-PRO" w:hAnsi="HG丸ｺﾞｼｯｸM-PRO" w:cs="Times New Roman"/>
          <w:sz w:val="22"/>
          <w:szCs w:val="22"/>
        </w:rPr>
      </w:pPr>
      <w:r w:rsidRPr="008D712F">
        <w:rPr>
          <w:rFonts w:ascii="HG丸ｺﾞｼｯｸM-PRO" w:eastAsia="HG丸ｺﾞｼｯｸM-PRO" w:hAnsi="HG丸ｺﾞｼｯｸM-PRO" w:cs="Times New Roman"/>
          <w:sz w:val="22"/>
          <w:szCs w:val="22"/>
        </w:rPr>
        <w:t>平成26年度の介護保険法改正により、予防給付に基づく介護予防訪問介護と介護予防通所介護は介護保険から切り離され、</w:t>
      </w:r>
      <w:r>
        <w:rPr>
          <w:rFonts w:ascii="HG丸ｺﾞｼｯｸM-PRO" w:eastAsia="HG丸ｺﾞｼｯｸM-PRO" w:hAnsi="HG丸ｺﾞｼｯｸM-PRO" w:cs="Times New Roman" w:hint="eastAsia"/>
          <w:sz w:val="22"/>
          <w:szCs w:val="22"/>
        </w:rPr>
        <w:t>「</w:t>
      </w:r>
      <w:r w:rsidRPr="008D712F">
        <w:rPr>
          <w:rFonts w:ascii="HG丸ｺﾞｼｯｸM-PRO" w:eastAsia="HG丸ｺﾞｼｯｸM-PRO" w:hAnsi="HG丸ｺﾞｼｯｸM-PRO" w:cs="Times New Roman"/>
          <w:sz w:val="22"/>
          <w:szCs w:val="22"/>
        </w:rPr>
        <w:t>介護予防・日常生活支援総合事業</w:t>
      </w:r>
      <w:r>
        <w:rPr>
          <w:rFonts w:ascii="HG丸ｺﾞｼｯｸM-PRO" w:eastAsia="HG丸ｺﾞｼｯｸM-PRO" w:hAnsi="HG丸ｺﾞｼｯｸM-PRO" w:cs="Times New Roman" w:hint="eastAsia"/>
          <w:sz w:val="22"/>
          <w:szCs w:val="22"/>
        </w:rPr>
        <w:t>」</w:t>
      </w:r>
      <w:r w:rsidRPr="008D712F">
        <w:rPr>
          <w:rFonts w:ascii="HG丸ｺﾞｼｯｸM-PRO" w:eastAsia="HG丸ｺﾞｼｯｸM-PRO" w:hAnsi="HG丸ｺﾞｼｯｸM-PRO" w:cs="Times New Roman"/>
          <w:sz w:val="22"/>
          <w:szCs w:val="22"/>
        </w:rPr>
        <w:t>（以下「総合事業」）として地域支援事業に位置づけられました。これは単なる位置づけの変更にとどまらず、介護保険の理念である自立支援を促進し、地域の実情に応じた取組や支え合い体制の構築を進めるための制度改革であり、要支援者等に対する</w:t>
      </w:r>
      <w:r w:rsidR="006847E4">
        <w:rPr>
          <w:rFonts w:ascii="HG丸ｺﾞｼｯｸM-PRO" w:eastAsia="HG丸ｺﾞｼｯｸM-PRO" w:hAnsi="HG丸ｺﾞｼｯｸM-PRO" w:cs="Times New Roman" w:hint="eastAsia"/>
          <w:sz w:val="22"/>
          <w:szCs w:val="22"/>
        </w:rPr>
        <w:t>、</w:t>
      </w:r>
      <w:r w:rsidRPr="008D712F">
        <w:rPr>
          <w:rFonts w:ascii="HG丸ｺﾞｼｯｸM-PRO" w:eastAsia="HG丸ｺﾞｼｯｸM-PRO" w:hAnsi="HG丸ｺﾞｼｯｸM-PRO" w:cs="Times New Roman"/>
          <w:sz w:val="22"/>
          <w:szCs w:val="22"/>
        </w:rPr>
        <w:t>より効果的かつ効率的な支援を目指すものです。</w:t>
      </w:r>
    </w:p>
    <w:p w14:paraId="40D8484F" w14:textId="25D39C75" w:rsidR="00F56E81" w:rsidRPr="00CE7013" w:rsidRDefault="00F56E81" w:rsidP="00F56E81">
      <w:pPr>
        <w:autoSpaceDE w:val="0"/>
        <w:autoSpaceDN w:val="0"/>
        <w:ind w:firstLine="220"/>
        <w:rPr>
          <w:rFonts w:ascii="HG丸ｺﾞｼｯｸM-PRO" w:eastAsia="HG丸ｺﾞｼｯｸM-PRO" w:hAnsi="HG丸ｺﾞｼｯｸM-PRO" w:cs="Times New Roman"/>
          <w:sz w:val="22"/>
          <w:szCs w:val="22"/>
        </w:rPr>
      </w:pPr>
      <w:r w:rsidRPr="00CE7013">
        <w:rPr>
          <w:rFonts w:ascii="HG丸ｺﾞｼｯｸM-PRO" w:eastAsia="HG丸ｺﾞｼｯｸM-PRO" w:hAnsi="HG丸ｺﾞｼｯｸM-PRO" w:cs="Times New Roman" w:hint="eastAsia"/>
          <w:sz w:val="22"/>
          <w:szCs w:val="22"/>
        </w:rPr>
        <w:t>総合事業は、「一般介護予防事業」と「介護予防・</w:t>
      </w:r>
      <w:r w:rsidR="00247E89" w:rsidRPr="00CE7013">
        <w:rPr>
          <w:rFonts w:ascii="HG丸ｺﾞｼｯｸM-PRO" w:eastAsia="HG丸ｺﾞｼｯｸM-PRO" w:hAnsi="HG丸ｺﾞｼｯｸM-PRO" w:cs="Times New Roman" w:hint="eastAsia"/>
          <w:sz w:val="22"/>
          <w:szCs w:val="22"/>
        </w:rPr>
        <w:t>日常</w:t>
      </w:r>
      <w:r w:rsidRPr="00CE7013">
        <w:rPr>
          <w:rFonts w:ascii="HG丸ｺﾞｼｯｸM-PRO" w:eastAsia="HG丸ｺﾞｼｯｸM-PRO" w:hAnsi="HG丸ｺﾞｼｯｸM-PRO" w:cs="Times New Roman" w:hint="eastAsia"/>
          <w:sz w:val="22"/>
          <w:szCs w:val="22"/>
        </w:rPr>
        <w:t>生活支援サービス事業」に区分されます。</w:t>
      </w:r>
    </w:p>
    <w:p w14:paraId="445AD757" w14:textId="68C10FDF" w:rsidR="00F56E81" w:rsidRPr="00CE7013" w:rsidRDefault="00F56E81" w:rsidP="00F56E81">
      <w:pPr>
        <w:ind w:firstLine="220"/>
        <w:rPr>
          <w:rFonts w:ascii="HG丸ｺﾞｼｯｸM-PRO" w:eastAsia="HG丸ｺﾞｼｯｸM-PRO" w:hAnsi="HG丸ｺﾞｼｯｸM-PRO" w:cs="Times New Roman"/>
          <w:color w:val="000000"/>
          <w:sz w:val="22"/>
          <w:szCs w:val="22"/>
        </w:rPr>
      </w:pPr>
      <w:r w:rsidRPr="00CE7013">
        <w:rPr>
          <w:rFonts w:ascii="HG丸ｺﾞｼｯｸM-PRO" w:eastAsia="HG丸ｺﾞｼｯｸM-PRO" w:hAnsi="HG丸ｺﾞｼｯｸM-PRO" w:cs="Times New Roman" w:hint="eastAsia"/>
          <w:sz w:val="22"/>
          <w:szCs w:val="22"/>
        </w:rPr>
        <w:t>支援計画を立てるうえで、</w:t>
      </w:r>
      <w:r w:rsidRPr="00CE7013">
        <w:rPr>
          <w:rFonts w:ascii="HG丸ｺﾞｼｯｸM-PRO" w:eastAsia="HG丸ｺﾞｼｯｸM-PRO" w:hAnsi="HG丸ｺﾞｼｯｸM-PRO" w:cs="Times New Roman" w:hint="eastAsia"/>
          <w:color w:val="000000"/>
          <w:sz w:val="22"/>
          <w:szCs w:val="22"/>
        </w:rPr>
        <w:t>利用者の状態に応じ、可能な限り一般介護予防事業と介護予防・</w:t>
      </w:r>
      <w:r w:rsidR="00247E89" w:rsidRPr="00CE7013">
        <w:rPr>
          <w:rFonts w:ascii="HG丸ｺﾞｼｯｸM-PRO" w:eastAsia="HG丸ｺﾞｼｯｸM-PRO" w:hAnsi="HG丸ｺﾞｼｯｸM-PRO" w:cs="Times New Roman" w:hint="eastAsia"/>
          <w:color w:val="000000"/>
          <w:sz w:val="22"/>
          <w:szCs w:val="22"/>
        </w:rPr>
        <w:t>日常</w:t>
      </w:r>
      <w:r w:rsidRPr="00CE7013">
        <w:rPr>
          <w:rFonts w:ascii="HG丸ｺﾞｼｯｸM-PRO" w:eastAsia="HG丸ｺﾞｼｯｸM-PRO" w:hAnsi="HG丸ｺﾞｼｯｸM-PRO" w:cs="Times New Roman" w:hint="eastAsia"/>
          <w:color w:val="000000"/>
          <w:sz w:val="22"/>
          <w:szCs w:val="22"/>
        </w:rPr>
        <w:t>生活支援サービスを組み合わせることで、地域とのつながりを保ち、自立支援を促進することが大切です。</w:t>
      </w:r>
    </w:p>
    <w:p w14:paraId="6C03F9DF" w14:textId="77777777" w:rsidR="00F56E81" w:rsidRPr="0078787B" w:rsidRDefault="00F56E81" w:rsidP="00F56E81">
      <w:pPr>
        <w:widowControl/>
        <w:ind w:firstLineChars="0" w:firstLine="0"/>
        <w:jc w:val="left"/>
        <w:rPr>
          <w:rFonts w:ascii="HG丸ｺﾞｼｯｸM-PRO" w:eastAsia="HG丸ｺﾞｼｯｸM-PRO" w:hAnsi="HG丸ｺﾞｼｯｸM-PRO" w:cs="Times New Roman"/>
          <w:sz w:val="21"/>
          <w:szCs w:val="22"/>
        </w:rPr>
      </w:pPr>
    </w:p>
    <w:p w14:paraId="6F95D4F9" w14:textId="77777777" w:rsidR="00F56E81" w:rsidRPr="00CE7013" w:rsidRDefault="00F56E81" w:rsidP="00F56E81">
      <w:pPr>
        <w:widowControl/>
        <w:ind w:firstLineChars="0" w:firstLine="0"/>
        <w:jc w:val="left"/>
        <w:rPr>
          <w:rFonts w:ascii="HG丸ｺﾞｼｯｸM-PRO" w:eastAsia="HG丸ｺﾞｼｯｸM-PRO" w:hAnsi="HG丸ｺﾞｼｯｸM-PRO" w:cs="Times New Roman"/>
          <w:sz w:val="22"/>
          <w:szCs w:val="22"/>
        </w:rPr>
      </w:pPr>
      <w:r w:rsidRPr="00CE7013">
        <w:rPr>
          <w:rFonts w:ascii="HG丸ｺﾞｼｯｸM-PRO" w:eastAsia="HG丸ｺﾞｼｯｸM-PRO" w:hAnsi="HG丸ｺﾞｼｯｸM-PRO" w:cs="Times New Roman" w:hint="eastAsia"/>
          <w:sz w:val="22"/>
          <w:szCs w:val="22"/>
        </w:rPr>
        <w:t>（１）一般介護予防事業</w:t>
      </w:r>
    </w:p>
    <w:p w14:paraId="62184320" w14:textId="4ADADA8E" w:rsidR="00F56E81" w:rsidRDefault="00F56E81" w:rsidP="00E1665E">
      <w:pPr>
        <w:widowControl/>
        <w:ind w:leftChars="100" w:left="240" w:firstLine="220"/>
        <w:jc w:val="left"/>
        <w:rPr>
          <w:rFonts w:ascii="HG丸ｺﾞｼｯｸM-PRO" w:eastAsia="HG丸ｺﾞｼｯｸM-PRO" w:hAnsi="HG丸ｺﾞｼｯｸM-PRO" w:cs="Times New Roman"/>
          <w:sz w:val="22"/>
          <w:szCs w:val="22"/>
        </w:rPr>
      </w:pPr>
      <w:r w:rsidRPr="00CE7013">
        <w:rPr>
          <w:rFonts w:ascii="HG丸ｺﾞｼｯｸM-PRO" w:eastAsia="HG丸ｺﾞｼｯｸM-PRO" w:hAnsi="HG丸ｺﾞｼｯｸM-PRO" w:cs="Times New Roman" w:hint="eastAsia"/>
          <w:sz w:val="22"/>
          <w:szCs w:val="22"/>
        </w:rPr>
        <w:t>住民らが運営する「通いの場</w:t>
      </w:r>
      <w:r w:rsidR="002C66EB">
        <w:rPr>
          <w:rFonts w:ascii="HG丸ｺﾞｼｯｸM-PRO" w:eastAsia="HG丸ｺﾞｼｯｸM-PRO" w:hAnsi="HG丸ｺﾞｼｯｸM-PRO" w:cs="Times New Roman" w:hint="eastAsia"/>
          <w:sz w:val="22"/>
          <w:szCs w:val="22"/>
        </w:rPr>
        <w:t>」</w:t>
      </w:r>
      <w:r w:rsidRPr="00CE7013">
        <w:rPr>
          <w:rFonts w:ascii="HG丸ｺﾞｼｯｸM-PRO" w:eastAsia="HG丸ｺﾞｼｯｸM-PRO" w:hAnsi="HG丸ｺﾞｼｯｸM-PRO" w:cs="Times New Roman" w:hint="eastAsia"/>
          <w:sz w:val="22"/>
          <w:szCs w:val="22"/>
        </w:rPr>
        <w:t>（体操・運動教室、脳トレ、趣味活動、サロン等）</w:t>
      </w:r>
      <w:r w:rsidR="002C66EB">
        <w:rPr>
          <w:rFonts w:ascii="HG丸ｺﾞｼｯｸM-PRO" w:eastAsia="HG丸ｺﾞｼｯｸM-PRO" w:hAnsi="HG丸ｺﾞｼｯｸM-PRO" w:cs="Times New Roman" w:hint="eastAsia"/>
          <w:sz w:val="22"/>
          <w:szCs w:val="22"/>
        </w:rPr>
        <w:t>に対して、地域包括支援センターや生活支援コーディネーターによる</w:t>
      </w:r>
      <w:r w:rsidRPr="00CE7013">
        <w:rPr>
          <w:rFonts w:ascii="HG丸ｺﾞｼｯｸM-PRO" w:eastAsia="HG丸ｺﾞｼｯｸM-PRO" w:hAnsi="HG丸ｺﾞｼｯｸM-PRO" w:cs="Times New Roman" w:hint="eastAsia"/>
          <w:sz w:val="22"/>
          <w:szCs w:val="22"/>
        </w:rPr>
        <w:t>支援</w:t>
      </w:r>
      <w:r w:rsidR="002C66EB">
        <w:rPr>
          <w:rFonts w:ascii="HG丸ｺﾞｼｯｸM-PRO" w:eastAsia="HG丸ｺﾞｼｯｸM-PRO" w:hAnsi="HG丸ｺﾞｼｯｸM-PRO" w:cs="Times New Roman" w:hint="eastAsia"/>
          <w:sz w:val="22"/>
          <w:szCs w:val="22"/>
        </w:rPr>
        <w:t>に加え</w:t>
      </w:r>
      <w:r w:rsidRPr="00CE7013">
        <w:rPr>
          <w:rFonts w:ascii="HG丸ｺﾞｼｯｸM-PRO" w:eastAsia="HG丸ｺﾞｼｯｸM-PRO" w:hAnsi="HG丸ｺﾞｼｯｸM-PRO" w:cs="Times New Roman" w:hint="eastAsia"/>
          <w:sz w:val="22"/>
          <w:szCs w:val="22"/>
        </w:rPr>
        <w:t>、リハビリテーション専門職（以下「リハ職」）</w:t>
      </w:r>
      <w:r w:rsidR="008D712F">
        <w:rPr>
          <w:rFonts w:ascii="HG丸ｺﾞｼｯｸM-PRO" w:eastAsia="HG丸ｺﾞｼｯｸM-PRO" w:hAnsi="HG丸ｺﾞｼｯｸM-PRO" w:cs="Times New Roman" w:hint="eastAsia"/>
          <w:sz w:val="22"/>
          <w:szCs w:val="22"/>
        </w:rPr>
        <w:t>が</w:t>
      </w:r>
      <w:r w:rsidRPr="00CE7013">
        <w:rPr>
          <w:rFonts w:ascii="HG丸ｺﾞｼｯｸM-PRO" w:eastAsia="HG丸ｺﾞｼｯｸM-PRO" w:hAnsi="HG丸ｺﾞｼｯｸM-PRO" w:cs="Times New Roman" w:hint="eastAsia"/>
          <w:sz w:val="22"/>
          <w:szCs w:val="22"/>
        </w:rPr>
        <w:t>関与することで、効果測定</w:t>
      </w:r>
      <w:r w:rsidR="006847E4">
        <w:rPr>
          <w:rFonts w:ascii="HG丸ｺﾞｼｯｸM-PRO" w:eastAsia="HG丸ｺﾞｼｯｸM-PRO" w:hAnsi="HG丸ｺﾞｼｯｸM-PRO" w:cs="Times New Roman" w:hint="eastAsia"/>
          <w:sz w:val="22"/>
          <w:szCs w:val="22"/>
        </w:rPr>
        <w:t>など</w:t>
      </w:r>
      <w:r w:rsidRPr="00CE7013">
        <w:rPr>
          <w:rFonts w:ascii="HG丸ｺﾞｼｯｸM-PRO" w:eastAsia="HG丸ｺﾞｼｯｸM-PRO" w:hAnsi="HG丸ｺﾞｼｯｸM-PRO" w:cs="Times New Roman" w:hint="eastAsia"/>
          <w:sz w:val="22"/>
          <w:szCs w:val="22"/>
        </w:rPr>
        <w:t>に基づく助言を行</w:t>
      </w:r>
      <w:r w:rsidR="008D712F">
        <w:rPr>
          <w:rFonts w:ascii="HG丸ｺﾞｼｯｸM-PRO" w:eastAsia="HG丸ｺﾞｼｯｸM-PRO" w:hAnsi="HG丸ｺﾞｼｯｸM-PRO" w:cs="Times New Roman" w:hint="eastAsia"/>
          <w:sz w:val="22"/>
          <w:szCs w:val="22"/>
        </w:rPr>
        <w:t>い</w:t>
      </w:r>
      <w:r w:rsidRPr="00CE7013">
        <w:rPr>
          <w:rFonts w:ascii="HG丸ｺﾞｼｯｸM-PRO" w:eastAsia="HG丸ｺﾞｼｯｸM-PRO" w:hAnsi="HG丸ｺﾞｼｯｸM-PRO" w:cs="Times New Roman" w:hint="eastAsia"/>
          <w:sz w:val="22"/>
          <w:szCs w:val="22"/>
        </w:rPr>
        <w:t>、活動を強化し</w:t>
      </w:r>
      <w:r w:rsidR="008D712F">
        <w:rPr>
          <w:rFonts w:ascii="HG丸ｺﾞｼｯｸM-PRO" w:eastAsia="HG丸ｺﾞｼｯｸM-PRO" w:hAnsi="HG丸ｺﾞｼｯｸM-PRO" w:cs="Times New Roman" w:hint="eastAsia"/>
          <w:sz w:val="22"/>
          <w:szCs w:val="22"/>
        </w:rPr>
        <w:t>て</w:t>
      </w:r>
      <w:r w:rsidRPr="00CE7013">
        <w:rPr>
          <w:rFonts w:ascii="HG丸ｺﾞｼｯｸM-PRO" w:eastAsia="HG丸ｺﾞｼｯｸM-PRO" w:hAnsi="HG丸ｺﾞｼｯｸM-PRO" w:cs="Times New Roman" w:hint="eastAsia"/>
          <w:sz w:val="22"/>
          <w:szCs w:val="22"/>
        </w:rPr>
        <w:t>より効果的</w:t>
      </w:r>
      <w:r w:rsidR="008D712F">
        <w:rPr>
          <w:rFonts w:ascii="HG丸ｺﾞｼｯｸM-PRO" w:eastAsia="HG丸ｺﾞｼｯｸM-PRO" w:hAnsi="HG丸ｺﾞｼｯｸM-PRO" w:cs="Times New Roman" w:hint="eastAsia"/>
          <w:sz w:val="22"/>
          <w:szCs w:val="22"/>
        </w:rPr>
        <w:t>かつ</w:t>
      </w:r>
      <w:r w:rsidRPr="00CE7013">
        <w:rPr>
          <w:rFonts w:ascii="HG丸ｺﾞｼｯｸM-PRO" w:eastAsia="HG丸ｺﾞｼｯｸM-PRO" w:hAnsi="HG丸ｺﾞｼｯｸM-PRO" w:cs="Times New Roman" w:hint="eastAsia"/>
          <w:sz w:val="22"/>
          <w:szCs w:val="22"/>
        </w:rPr>
        <w:t>効率的な介護予防を推進します。</w:t>
      </w:r>
    </w:p>
    <w:p w14:paraId="6FA62F06" w14:textId="77777777" w:rsidR="00CC493F" w:rsidRPr="00CE7013" w:rsidRDefault="00CC493F" w:rsidP="00E1665E">
      <w:pPr>
        <w:widowControl/>
        <w:ind w:leftChars="100" w:left="240" w:firstLine="220"/>
        <w:jc w:val="left"/>
        <w:rPr>
          <w:rFonts w:ascii="HG丸ｺﾞｼｯｸM-PRO" w:eastAsia="HG丸ｺﾞｼｯｸM-PRO" w:hAnsi="HG丸ｺﾞｼｯｸM-PRO" w:cs="Times New Roman"/>
          <w:sz w:val="22"/>
          <w:szCs w:val="22"/>
        </w:rPr>
      </w:pPr>
    </w:p>
    <w:p w14:paraId="7C2CE004" w14:textId="77777777" w:rsidR="00F56E81" w:rsidRPr="00272968" w:rsidRDefault="00F56E81" w:rsidP="00F56E81">
      <w:pPr>
        <w:ind w:firstLineChars="0" w:firstLine="0"/>
        <w:jc w:val="center"/>
        <w:rPr>
          <w:rFonts w:ascii="HG丸ｺﾞｼｯｸM-PRO" w:eastAsia="HG丸ｺﾞｼｯｸM-PRO" w:hAnsi="HG丸ｺﾞｼｯｸM-PRO" w:cs="Times New Roman"/>
          <w:b/>
          <w:sz w:val="21"/>
          <w:szCs w:val="22"/>
        </w:rPr>
      </w:pPr>
      <w:r w:rsidRPr="00272968">
        <w:rPr>
          <w:rFonts w:ascii="HG丸ｺﾞｼｯｸM-PRO" w:eastAsia="HG丸ｺﾞｼｯｸM-PRO" w:hAnsi="HG丸ｺﾞｼｯｸM-PRO" w:cs="Times New Roman" w:hint="eastAsia"/>
          <w:b/>
          <w:sz w:val="22"/>
          <w:szCs w:val="22"/>
        </w:rPr>
        <w:t>一般介護予防事業</w:t>
      </w:r>
    </w:p>
    <w:tbl>
      <w:tblPr>
        <w:tblW w:w="4849" w:type="pct"/>
        <w:tblInd w:w="279" w:type="dxa"/>
        <w:tblCellMar>
          <w:left w:w="85" w:type="dxa"/>
          <w:right w:w="85" w:type="dxa"/>
        </w:tblCellMar>
        <w:tblLook w:val="04A0" w:firstRow="1" w:lastRow="0" w:firstColumn="1" w:lastColumn="0" w:noHBand="0" w:noVBand="1"/>
      </w:tblPr>
      <w:tblGrid>
        <w:gridCol w:w="1418"/>
        <w:gridCol w:w="6013"/>
        <w:gridCol w:w="1355"/>
      </w:tblGrid>
      <w:tr w:rsidR="00F56E81" w:rsidRPr="00272968" w14:paraId="59170098" w14:textId="77777777" w:rsidTr="00E1665E">
        <w:trPr>
          <w:trHeight w:val="260"/>
        </w:trPr>
        <w:tc>
          <w:tcPr>
            <w:tcW w:w="807" w:type="pct"/>
            <w:tcBorders>
              <w:top w:val="single" w:sz="4" w:space="0" w:color="auto"/>
              <w:left w:val="single" w:sz="4" w:space="0" w:color="auto"/>
              <w:bottom w:val="single" w:sz="4" w:space="0" w:color="auto"/>
              <w:right w:val="single" w:sz="4" w:space="0" w:color="auto"/>
            </w:tcBorders>
            <w:shd w:val="clear" w:color="auto" w:fill="D9D9D9"/>
            <w:vAlign w:val="center"/>
          </w:tcPr>
          <w:p w14:paraId="609B0558" w14:textId="77777777" w:rsidR="00F56E81" w:rsidRPr="00272968" w:rsidRDefault="00F56E81" w:rsidP="00C23555">
            <w:pPr>
              <w:widowControl/>
              <w:autoSpaceDE w:val="0"/>
              <w:autoSpaceDN w:val="0"/>
              <w:ind w:firstLineChars="0" w:firstLine="0"/>
              <w:jc w:val="center"/>
              <w:rPr>
                <w:rFonts w:ascii="HG丸ｺﾞｼｯｸM-PRO" w:eastAsia="HG丸ｺﾞｼｯｸM-PRO" w:hAnsi="HG丸ｺﾞｼｯｸM-PRO" w:cs="ＭＳ Ｐゴシック"/>
                <w:b/>
                <w:color w:val="000000"/>
                <w:kern w:val="0"/>
                <w:sz w:val="20"/>
                <w:szCs w:val="20"/>
              </w:rPr>
            </w:pPr>
            <w:r w:rsidRPr="00272968">
              <w:rPr>
                <w:rFonts w:ascii="HG丸ｺﾞｼｯｸM-PRO" w:eastAsia="HG丸ｺﾞｼｯｸM-PRO" w:hAnsi="HG丸ｺﾞｼｯｸM-PRO" w:cs="ＭＳ Ｐゴシック" w:hint="eastAsia"/>
                <w:b/>
                <w:color w:val="000000"/>
                <w:kern w:val="0"/>
                <w:sz w:val="20"/>
                <w:szCs w:val="20"/>
              </w:rPr>
              <w:t>対象者</w:t>
            </w:r>
          </w:p>
        </w:tc>
        <w:tc>
          <w:tcPr>
            <w:tcW w:w="4193" w:type="pct"/>
            <w:gridSpan w:val="2"/>
            <w:tcBorders>
              <w:top w:val="single" w:sz="4" w:space="0" w:color="auto"/>
              <w:left w:val="nil"/>
              <w:bottom w:val="single" w:sz="4" w:space="0" w:color="auto"/>
              <w:right w:val="single" w:sz="4" w:space="0" w:color="auto"/>
            </w:tcBorders>
            <w:noWrap/>
            <w:vAlign w:val="center"/>
          </w:tcPr>
          <w:p w14:paraId="3628DF9B" w14:textId="77777777" w:rsidR="00F56E81" w:rsidRPr="00272968" w:rsidRDefault="00F56E81" w:rsidP="00C23555">
            <w:pPr>
              <w:widowControl/>
              <w:autoSpaceDE w:val="0"/>
              <w:autoSpaceDN w:val="0"/>
              <w:ind w:firstLineChars="0" w:firstLine="0"/>
              <w:jc w:val="left"/>
              <w:rPr>
                <w:rFonts w:ascii="HG丸ｺﾞｼｯｸM-PRO" w:eastAsia="HG丸ｺﾞｼｯｸM-PRO" w:hAnsi="HG丸ｺﾞｼｯｸM-PRO" w:cs="ＭＳ Ｐゴシック"/>
                <w:color w:val="000000"/>
                <w:kern w:val="0"/>
                <w:sz w:val="20"/>
                <w:szCs w:val="20"/>
              </w:rPr>
            </w:pPr>
            <w:r w:rsidRPr="00272968">
              <w:rPr>
                <w:rFonts w:ascii="HG丸ｺﾞｼｯｸM-PRO" w:eastAsia="HG丸ｺﾞｼｯｸM-PRO" w:hAnsi="HG丸ｺﾞｼｯｸM-PRO" w:cs="ＭＳ Ｐゴシック" w:hint="eastAsia"/>
                <w:color w:val="000000"/>
                <w:kern w:val="0"/>
                <w:sz w:val="20"/>
                <w:szCs w:val="20"/>
              </w:rPr>
              <w:t>65歳以上の全ての高齢者及びその支援のための活動に関わる者</w:t>
            </w:r>
          </w:p>
        </w:tc>
      </w:tr>
      <w:tr w:rsidR="00F56E81" w:rsidRPr="00272968" w14:paraId="632144A7" w14:textId="77777777" w:rsidTr="00E1665E">
        <w:trPr>
          <w:trHeight w:val="260"/>
        </w:trPr>
        <w:tc>
          <w:tcPr>
            <w:tcW w:w="80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7EA567" w14:textId="0FC7382D" w:rsidR="00F56E81" w:rsidRPr="00272968" w:rsidRDefault="00247E89" w:rsidP="00C23555">
            <w:pPr>
              <w:widowControl/>
              <w:autoSpaceDE w:val="0"/>
              <w:autoSpaceDN w:val="0"/>
              <w:ind w:firstLineChars="0" w:firstLine="0"/>
              <w:jc w:val="center"/>
              <w:rPr>
                <w:rFonts w:ascii="HG丸ｺﾞｼｯｸM-PRO" w:eastAsia="HG丸ｺﾞｼｯｸM-PRO" w:hAnsi="HG丸ｺﾞｼｯｸM-PRO" w:cs="ＭＳ Ｐゴシック"/>
                <w:b/>
                <w:color w:val="000000"/>
                <w:kern w:val="0"/>
                <w:sz w:val="20"/>
                <w:szCs w:val="20"/>
              </w:rPr>
            </w:pPr>
            <w:r>
              <w:rPr>
                <w:rFonts w:ascii="HG丸ｺﾞｼｯｸM-PRO" w:eastAsia="HG丸ｺﾞｼｯｸM-PRO" w:hAnsi="HG丸ｺﾞｼｯｸM-PRO" w:cs="ＭＳ Ｐゴシック" w:hint="eastAsia"/>
                <w:b/>
                <w:color w:val="000000"/>
                <w:kern w:val="0"/>
                <w:sz w:val="20"/>
                <w:szCs w:val="20"/>
              </w:rPr>
              <w:t>事業</w:t>
            </w:r>
            <w:r w:rsidR="00F56E81" w:rsidRPr="00272968">
              <w:rPr>
                <w:rFonts w:ascii="HG丸ｺﾞｼｯｸM-PRO" w:eastAsia="HG丸ｺﾞｼｯｸM-PRO" w:hAnsi="HG丸ｺﾞｼｯｸM-PRO" w:cs="ＭＳ Ｐゴシック" w:hint="eastAsia"/>
                <w:b/>
                <w:color w:val="000000"/>
                <w:kern w:val="0"/>
                <w:sz w:val="20"/>
                <w:szCs w:val="20"/>
              </w:rPr>
              <w:t>の種類</w:t>
            </w:r>
          </w:p>
        </w:tc>
        <w:tc>
          <w:tcPr>
            <w:tcW w:w="3422" w:type="pct"/>
            <w:tcBorders>
              <w:top w:val="single" w:sz="4" w:space="0" w:color="auto"/>
              <w:left w:val="nil"/>
              <w:bottom w:val="single" w:sz="4" w:space="0" w:color="auto"/>
              <w:right w:val="single" w:sz="4" w:space="0" w:color="auto"/>
            </w:tcBorders>
            <w:shd w:val="clear" w:color="auto" w:fill="D9D9D9"/>
            <w:noWrap/>
            <w:vAlign w:val="center"/>
            <w:hideMark/>
          </w:tcPr>
          <w:p w14:paraId="2F9C469F" w14:textId="77777777" w:rsidR="00F56E81" w:rsidRPr="00272968" w:rsidRDefault="00F56E81" w:rsidP="00C23555">
            <w:pPr>
              <w:widowControl/>
              <w:autoSpaceDE w:val="0"/>
              <w:autoSpaceDN w:val="0"/>
              <w:ind w:firstLineChars="0" w:firstLine="0"/>
              <w:jc w:val="center"/>
              <w:rPr>
                <w:rFonts w:ascii="HG丸ｺﾞｼｯｸM-PRO" w:eastAsia="HG丸ｺﾞｼｯｸM-PRO" w:hAnsi="HG丸ｺﾞｼｯｸM-PRO" w:cs="ＭＳ Ｐゴシック"/>
                <w:b/>
                <w:color w:val="000000"/>
                <w:kern w:val="0"/>
                <w:sz w:val="20"/>
                <w:szCs w:val="20"/>
              </w:rPr>
            </w:pPr>
            <w:r w:rsidRPr="00272968">
              <w:rPr>
                <w:rFonts w:ascii="HG丸ｺﾞｼｯｸM-PRO" w:eastAsia="HG丸ｺﾞｼｯｸM-PRO" w:hAnsi="HG丸ｺﾞｼｯｸM-PRO" w:cs="ＭＳ Ｐゴシック" w:hint="eastAsia"/>
                <w:b/>
                <w:color w:val="000000"/>
                <w:kern w:val="0"/>
                <w:sz w:val="20"/>
                <w:szCs w:val="20"/>
              </w:rPr>
              <w:t>サービスの内容</w:t>
            </w:r>
          </w:p>
        </w:tc>
        <w:tc>
          <w:tcPr>
            <w:tcW w:w="771" w:type="pct"/>
            <w:tcBorders>
              <w:top w:val="single" w:sz="4" w:space="0" w:color="auto"/>
              <w:left w:val="nil"/>
              <w:bottom w:val="single" w:sz="4" w:space="0" w:color="auto"/>
              <w:right w:val="single" w:sz="4" w:space="0" w:color="auto"/>
            </w:tcBorders>
            <w:shd w:val="clear" w:color="auto" w:fill="D9D9D9"/>
            <w:vAlign w:val="center"/>
            <w:hideMark/>
          </w:tcPr>
          <w:p w14:paraId="194E1250" w14:textId="77777777" w:rsidR="00F56E81" w:rsidRPr="00272968" w:rsidRDefault="00F56E81" w:rsidP="00C23555">
            <w:pPr>
              <w:widowControl/>
              <w:autoSpaceDE w:val="0"/>
              <w:autoSpaceDN w:val="0"/>
              <w:ind w:firstLineChars="0" w:firstLine="0"/>
              <w:jc w:val="center"/>
              <w:rPr>
                <w:rFonts w:ascii="HG丸ｺﾞｼｯｸM-PRO" w:eastAsia="HG丸ｺﾞｼｯｸM-PRO" w:hAnsi="HG丸ｺﾞｼｯｸM-PRO" w:cs="ＭＳ Ｐゴシック"/>
                <w:b/>
                <w:color w:val="000000"/>
                <w:kern w:val="0"/>
                <w:sz w:val="20"/>
                <w:szCs w:val="20"/>
              </w:rPr>
            </w:pPr>
            <w:r w:rsidRPr="00272968">
              <w:rPr>
                <w:rFonts w:ascii="HG丸ｺﾞｼｯｸM-PRO" w:eastAsia="HG丸ｺﾞｼｯｸM-PRO" w:hAnsi="HG丸ｺﾞｼｯｸM-PRO" w:cs="ＭＳ Ｐゴシック" w:hint="eastAsia"/>
                <w:b/>
                <w:color w:val="000000"/>
                <w:kern w:val="0"/>
                <w:sz w:val="20"/>
                <w:szCs w:val="20"/>
              </w:rPr>
              <w:t>実施主体</w:t>
            </w:r>
          </w:p>
        </w:tc>
      </w:tr>
      <w:tr w:rsidR="00F56E81" w:rsidRPr="00272968" w14:paraId="0BD5C723" w14:textId="77777777" w:rsidTr="00E1665E">
        <w:trPr>
          <w:trHeight w:val="1156"/>
        </w:trPr>
        <w:tc>
          <w:tcPr>
            <w:tcW w:w="807" w:type="pct"/>
            <w:tcBorders>
              <w:top w:val="nil"/>
              <w:left w:val="single" w:sz="4" w:space="0" w:color="auto"/>
              <w:bottom w:val="single" w:sz="4" w:space="0" w:color="auto"/>
              <w:right w:val="single" w:sz="4" w:space="0" w:color="auto"/>
            </w:tcBorders>
            <w:vAlign w:val="center"/>
            <w:hideMark/>
          </w:tcPr>
          <w:p w14:paraId="0E53A059" w14:textId="77777777" w:rsidR="00F56E81" w:rsidRPr="00272968" w:rsidRDefault="00F56E81" w:rsidP="00C23555">
            <w:pPr>
              <w:widowControl/>
              <w:autoSpaceDE w:val="0"/>
              <w:autoSpaceDN w:val="0"/>
              <w:snapToGrid w:val="0"/>
              <w:ind w:firstLineChars="0" w:firstLine="0"/>
              <w:jc w:val="center"/>
              <w:rPr>
                <w:rFonts w:ascii="HG丸ｺﾞｼｯｸM-PRO" w:eastAsia="HG丸ｺﾞｼｯｸM-PRO" w:hAnsi="HG丸ｺﾞｼｯｸM-PRO" w:cs="ＭＳ Ｐゴシック"/>
                <w:color w:val="000000"/>
                <w:kern w:val="0"/>
                <w:sz w:val="20"/>
                <w:szCs w:val="20"/>
              </w:rPr>
            </w:pPr>
            <w:r w:rsidRPr="00272968">
              <w:rPr>
                <w:rFonts w:ascii="HG丸ｺﾞｼｯｸM-PRO" w:eastAsia="HG丸ｺﾞｼｯｸM-PRO" w:hAnsi="HG丸ｺﾞｼｯｸM-PRO" w:cs="ＭＳ Ｐゴシック" w:hint="eastAsia"/>
                <w:color w:val="000000"/>
                <w:kern w:val="0"/>
                <w:sz w:val="20"/>
                <w:szCs w:val="20"/>
              </w:rPr>
              <w:t>一般介護予防把握事業</w:t>
            </w:r>
          </w:p>
        </w:tc>
        <w:tc>
          <w:tcPr>
            <w:tcW w:w="3422" w:type="pct"/>
            <w:tcBorders>
              <w:top w:val="nil"/>
              <w:left w:val="nil"/>
              <w:bottom w:val="single" w:sz="4" w:space="0" w:color="auto"/>
              <w:right w:val="single" w:sz="4" w:space="0" w:color="auto"/>
            </w:tcBorders>
            <w:vAlign w:val="center"/>
            <w:hideMark/>
          </w:tcPr>
          <w:p w14:paraId="393B3C77" w14:textId="1F162E17" w:rsidR="00F56E81" w:rsidRPr="00B212F4" w:rsidRDefault="00F56E81" w:rsidP="008354D9">
            <w:pPr>
              <w:widowControl/>
              <w:autoSpaceDE w:val="0"/>
              <w:autoSpaceDN w:val="0"/>
              <w:snapToGrid w:val="0"/>
              <w:ind w:firstLineChars="0" w:firstLine="0"/>
              <w:rPr>
                <w:rFonts w:ascii="HG丸ｺﾞｼｯｸM-PRO" w:eastAsia="HG丸ｺﾞｼｯｸM-PRO" w:hAnsi="HG丸ｺﾞｼｯｸM-PRO" w:cs="ＭＳ Ｐゴシック"/>
                <w:kern w:val="0"/>
                <w:sz w:val="20"/>
                <w:szCs w:val="20"/>
              </w:rPr>
            </w:pPr>
            <w:r w:rsidRPr="00B212F4">
              <w:rPr>
                <w:rFonts w:ascii="HG丸ｺﾞｼｯｸM-PRO" w:eastAsia="HG丸ｺﾞｼｯｸM-PRO" w:hAnsi="HG丸ｺﾞｼｯｸM-PRO" w:cs="ＭＳ Ｐゴシック" w:hint="eastAsia"/>
                <w:kern w:val="0"/>
                <w:sz w:val="20"/>
                <w:szCs w:val="20"/>
              </w:rPr>
              <w:t>65歳以上の高齢者を対象に包括的支援事業の相談支援業務や地域ネットワークを活用し、閉じこもりや心身機能の低下等、何らかの支援を必要とする人を早期に発見し、支援につなげることで地域からの孤立を防ぎ、自立した日常生活の継続を可能とする。</w:t>
            </w:r>
          </w:p>
          <w:p w14:paraId="308B7BAC" w14:textId="77777777" w:rsidR="00F56E81" w:rsidRPr="00B212F4" w:rsidRDefault="00F56E81" w:rsidP="00C23555">
            <w:pPr>
              <w:widowControl/>
              <w:autoSpaceDE w:val="0"/>
              <w:autoSpaceDN w:val="0"/>
              <w:snapToGrid w:val="0"/>
              <w:ind w:firstLineChars="0" w:firstLine="0"/>
              <w:rPr>
                <w:rFonts w:ascii="HG丸ｺﾞｼｯｸM-PRO" w:eastAsia="HG丸ｺﾞｼｯｸM-PRO" w:hAnsi="HG丸ｺﾞｼｯｸM-PRO" w:cs="ＭＳ Ｐゴシック"/>
                <w:kern w:val="0"/>
                <w:sz w:val="20"/>
                <w:szCs w:val="20"/>
              </w:rPr>
            </w:pPr>
            <w:r w:rsidRPr="00B212F4">
              <w:rPr>
                <w:rFonts w:ascii="HG丸ｺﾞｼｯｸM-PRO" w:eastAsia="HG丸ｺﾞｼｯｸM-PRO" w:hAnsi="HG丸ｺﾞｼｯｸM-PRO" w:cs="ＭＳ Ｐゴシック" w:hint="eastAsia"/>
                <w:kern w:val="0"/>
                <w:sz w:val="20"/>
                <w:szCs w:val="20"/>
              </w:rPr>
              <w:t>【例：通いの場等での基本チェックリストを実施】</w:t>
            </w:r>
          </w:p>
        </w:tc>
        <w:tc>
          <w:tcPr>
            <w:tcW w:w="771" w:type="pct"/>
            <w:tcBorders>
              <w:top w:val="nil"/>
              <w:left w:val="nil"/>
              <w:bottom w:val="single" w:sz="4" w:space="0" w:color="auto"/>
              <w:right w:val="single" w:sz="4" w:space="0" w:color="auto"/>
            </w:tcBorders>
            <w:vAlign w:val="center"/>
            <w:hideMark/>
          </w:tcPr>
          <w:p w14:paraId="7214322C" w14:textId="77777777" w:rsidR="00F56E81" w:rsidRPr="00272968" w:rsidRDefault="00F56E81" w:rsidP="00E1665E">
            <w:pPr>
              <w:widowControl/>
              <w:autoSpaceDE w:val="0"/>
              <w:autoSpaceDN w:val="0"/>
              <w:snapToGrid w:val="0"/>
              <w:ind w:leftChars="-12" w:left="-29" w:firstLineChars="0" w:firstLine="0"/>
              <w:jc w:val="center"/>
              <w:rPr>
                <w:rFonts w:ascii="HG丸ｺﾞｼｯｸM-PRO" w:eastAsia="HG丸ｺﾞｼｯｸM-PRO" w:hAnsi="HG丸ｺﾞｼｯｸM-PRO" w:cs="ＭＳ Ｐゴシック"/>
                <w:color w:val="000000"/>
                <w:kern w:val="0"/>
                <w:sz w:val="20"/>
                <w:szCs w:val="20"/>
              </w:rPr>
            </w:pPr>
            <w:r w:rsidRPr="00272968">
              <w:rPr>
                <w:rFonts w:ascii="HG丸ｺﾞｼｯｸM-PRO" w:eastAsia="HG丸ｺﾞｼｯｸM-PRO" w:hAnsi="HG丸ｺﾞｼｯｸM-PRO" w:cs="ＭＳ Ｐゴシック" w:hint="eastAsia"/>
                <w:color w:val="000000"/>
                <w:kern w:val="0"/>
                <w:sz w:val="20"/>
                <w:szCs w:val="20"/>
              </w:rPr>
              <w:t>地域包括支援センター</w:t>
            </w:r>
          </w:p>
        </w:tc>
      </w:tr>
      <w:tr w:rsidR="00F56E81" w:rsidRPr="00272968" w14:paraId="61BCFE71" w14:textId="77777777" w:rsidTr="00E1665E">
        <w:trPr>
          <w:trHeight w:val="1239"/>
        </w:trPr>
        <w:tc>
          <w:tcPr>
            <w:tcW w:w="807" w:type="pct"/>
            <w:tcBorders>
              <w:top w:val="nil"/>
              <w:left w:val="single" w:sz="4" w:space="0" w:color="auto"/>
              <w:bottom w:val="single" w:sz="4" w:space="0" w:color="auto"/>
              <w:right w:val="single" w:sz="4" w:space="0" w:color="auto"/>
            </w:tcBorders>
            <w:vAlign w:val="center"/>
            <w:hideMark/>
          </w:tcPr>
          <w:p w14:paraId="234534A7" w14:textId="77777777" w:rsidR="00F56E81" w:rsidRPr="00272968" w:rsidRDefault="00F56E81" w:rsidP="00C23555">
            <w:pPr>
              <w:widowControl/>
              <w:autoSpaceDE w:val="0"/>
              <w:autoSpaceDN w:val="0"/>
              <w:snapToGrid w:val="0"/>
              <w:ind w:firstLineChars="0" w:firstLine="0"/>
              <w:jc w:val="center"/>
              <w:rPr>
                <w:rFonts w:ascii="HG丸ｺﾞｼｯｸM-PRO" w:eastAsia="HG丸ｺﾞｼｯｸM-PRO" w:hAnsi="HG丸ｺﾞｼｯｸM-PRO" w:cs="ＭＳ Ｐゴシック"/>
                <w:color w:val="000000"/>
                <w:kern w:val="0"/>
                <w:sz w:val="20"/>
                <w:szCs w:val="20"/>
              </w:rPr>
            </w:pPr>
            <w:r w:rsidRPr="00272968">
              <w:rPr>
                <w:rFonts w:ascii="HG丸ｺﾞｼｯｸM-PRO" w:eastAsia="HG丸ｺﾞｼｯｸM-PRO" w:hAnsi="HG丸ｺﾞｼｯｸM-PRO" w:cs="ＭＳ Ｐゴシック" w:hint="eastAsia"/>
                <w:color w:val="000000"/>
                <w:kern w:val="0"/>
                <w:sz w:val="20"/>
                <w:szCs w:val="20"/>
              </w:rPr>
              <w:t>介護予防普及啓発事業</w:t>
            </w:r>
          </w:p>
        </w:tc>
        <w:tc>
          <w:tcPr>
            <w:tcW w:w="3422" w:type="pct"/>
            <w:tcBorders>
              <w:top w:val="nil"/>
              <w:left w:val="nil"/>
              <w:bottom w:val="single" w:sz="4" w:space="0" w:color="auto"/>
              <w:right w:val="single" w:sz="4" w:space="0" w:color="auto"/>
            </w:tcBorders>
            <w:vAlign w:val="center"/>
            <w:hideMark/>
          </w:tcPr>
          <w:p w14:paraId="3101A138" w14:textId="77777777" w:rsidR="00F56E81" w:rsidRPr="00272968" w:rsidRDefault="00F56E81" w:rsidP="008354D9">
            <w:pPr>
              <w:widowControl/>
              <w:autoSpaceDE w:val="0"/>
              <w:autoSpaceDN w:val="0"/>
              <w:snapToGrid w:val="0"/>
              <w:ind w:firstLineChars="0" w:firstLine="0"/>
              <w:rPr>
                <w:rFonts w:ascii="HG丸ｺﾞｼｯｸM-PRO" w:eastAsia="HG丸ｺﾞｼｯｸM-PRO" w:hAnsi="HG丸ｺﾞｼｯｸM-PRO" w:cs="ＭＳ Ｐゴシック"/>
                <w:color w:val="000000"/>
                <w:kern w:val="0"/>
                <w:sz w:val="20"/>
                <w:szCs w:val="20"/>
              </w:rPr>
            </w:pPr>
            <w:r w:rsidRPr="00272968">
              <w:rPr>
                <w:rFonts w:ascii="HG丸ｺﾞｼｯｸM-PRO" w:eastAsia="HG丸ｺﾞｼｯｸM-PRO" w:hAnsi="HG丸ｺﾞｼｯｸM-PRO" w:cs="ＭＳ Ｐゴシック" w:hint="eastAsia"/>
                <w:color w:val="000000"/>
                <w:kern w:val="0"/>
                <w:sz w:val="20"/>
                <w:szCs w:val="20"/>
              </w:rPr>
              <w:t>パンフレットや広報等による啓発や地域包括支援センターの職員等が地域の通いの場など、介護予防活動拠点において介護予防教室を開催し、住民に介護予防の正しい知識を普及啓発し、健康寿命の延伸を図る。</w:t>
            </w:r>
          </w:p>
        </w:tc>
        <w:tc>
          <w:tcPr>
            <w:tcW w:w="771" w:type="pct"/>
            <w:tcBorders>
              <w:top w:val="nil"/>
              <w:left w:val="nil"/>
              <w:bottom w:val="single" w:sz="4" w:space="0" w:color="auto"/>
              <w:right w:val="single" w:sz="4" w:space="0" w:color="auto"/>
            </w:tcBorders>
            <w:vAlign w:val="center"/>
            <w:hideMark/>
          </w:tcPr>
          <w:p w14:paraId="26929DD0" w14:textId="77777777" w:rsidR="00F56E81" w:rsidRPr="00272968" w:rsidRDefault="00F56E81" w:rsidP="00E1665E">
            <w:pPr>
              <w:widowControl/>
              <w:autoSpaceDE w:val="0"/>
              <w:autoSpaceDN w:val="0"/>
              <w:snapToGrid w:val="0"/>
              <w:ind w:leftChars="-12" w:left="-29" w:firstLineChars="0" w:firstLine="0"/>
              <w:jc w:val="center"/>
              <w:rPr>
                <w:rFonts w:ascii="HG丸ｺﾞｼｯｸM-PRO" w:eastAsia="HG丸ｺﾞｼｯｸM-PRO" w:hAnsi="HG丸ｺﾞｼｯｸM-PRO" w:cs="ＭＳ Ｐゴシック"/>
                <w:color w:val="000000"/>
                <w:kern w:val="0"/>
                <w:sz w:val="20"/>
                <w:szCs w:val="20"/>
              </w:rPr>
            </w:pPr>
            <w:r w:rsidRPr="00272968">
              <w:rPr>
                <w:rFonts w:ascii="HG丸ｺﾞｼｯｸM-PRO" w:eastAsia="HG丸ｺﾞｼｯｸM-PRO" w:hAnsi="HG丸ｺﾞｼｯｸM-PRO" w:cs="ＭＳ Ｐゴシック" w:hint="eastAsia"/>
                <w:color w:val="000000"/>
                <w:kern w:val="0"/>
                <w:sz w:val="20"/>
                <w:szCs w:val="20"/>
              </w:rPr>
              <w:t>地域包括支援センター</w:t>
            </w:r>
          </w:p>
        </w:tc>
      </w:tr>
      <w:tr w:rsidR="00F56E81" w:rsidRPr="00272968" w14:paraId="21055032" w14:textId="77777777" w:rsidTr="00E1665E">
        <w:trPr>
          <w:trHeight w:val="900"/>
        </w:trPr>
        <w:tc>
          <w:tcPr>
            <w:tcW w:w="807" w:type="pct"/>
            <w:tcBorders>
              <w:top w:val="nil"/>
              <w:left w:val="single" w:sz="4" w:space="0" w:color="auto"/>
              <w:bottom w:val="single" w:sz="4" w:space="0" w:color="auto"/>
              <w:right w:val="single" w:sz="4" w:space="0" w:color="auto"/>
            </w:tcBorders>
            <w:vAlign w:val="center"/>
            <w:hideMark/>
          </w:tcPr>
          <w:p w14:paraId="2A7A12A3" w14:textId="77777777" w:rsidR="00F56E81" w:rsidRPr="00272968" w:rsidRDefault="00F56E81" w:rsidP="00C23555">
            <w:pPr>
              <w:widowControl/>
              <w:autoSpaceDE w:val="0"/>
              <w:autoSpaceDN w:val="0"/>
              <w:snapToGrid w:val="0"/>
              <w:ind w:firstLineChars="0" w:firstLine="0"/>
              <w:jc w:val="center"/>
              <w:rPr>
                <w:rFonts w:ascii="HG丸ｺﾞｼｯｸM-PRO" w:eastAsia="HG丸ｺﾞｼｯｸM-PRO" w:hAnsi="HG丸ｺﾞｼｯｸM-PRO" w:cs="ＭＳ Ｐゴシック"/>
                <w:color w:val="000000"/>
                <w:kern w:val="0"/>
                <w:sz w:val="20"/>
                <w:szCs w:val="20"/>
              </w:rPr>
            </w:pPr>
            <w:r w:rsidRPr="00272968">
              <w:rPr>
                <w:rFonts w:ascii="HG丸ｺﾞｼｯｸM-PRO" w:eastAsia="HG丸ｺﾞｼｯｸM-PRO" w:hAnsi="HG丸ｺﾞｼｯｸM-PRO" w:cs="ＭＳ Ｐゴシック" w:hint="eastAsia"/>
                <w:color w:val="000000"/>
                <w:kern w:val="0"/>
                <w:sz w:val="20"/>
                <w:szCs w:val="20"/>
              </w:rPr>
              <w:t>地域介護予防活動支援事業</w:t>
            </w:r>
          </w:p>
        </w:tc>
        <w:tc>
          <w:tcPr>
            <w:tcW w:w="3422" w:type="pct"/>
            <w:tcBorders>
              <w:top w:val="nil"/>
              <w:left w:val="nil"/>
              <w:bottom w:val="single" w:sz="4" w:space="0" w:color="auto"/>
              <w:right w:val="single" w:sz="4" w:space="0" w:color="auto"/>
            </w:tcBorders>
            <w:vAlign w:val="center"/>
            <w:hideMark/>
          </w:tcPr>
          <w:p w14:paraId="2829CC09" w14:textId="77777777" w:rsidR="00F56E81" w:rsidRPr="00272968" w:rsidRDefault="00F56E81" w:rsidP="008354D9">
            <w:pPr>
              <w:widowControl/>
              <w:autoSpaceDE w:val="0"/>
              <w:autoSpaceDN w:val="0"/>
              <w:snapToGrid w:val="0"/>
              <w:ind w:firstLineChars="0" w:firstLine="0"/>
              <w:rPr>
                <w:rFonts w:ascii="HG丸ｺﾞｼｯｸM-PRO" w:eastAsia="HG丸ｺﾞｼｯｸM-PRO" w:hAnsi="HG丸ｺﾞｼｯｸM-PRO" w:cs="ＭＳ Ｐゴシック"/>
                <w:color w:val="000000"/>
                <w:kern w:val="0"/>
                <w:sz w:val="20"/>
                <w:szCs w:val="20"/>
              </w:rPr>
            </w:pPr>
            <w:r w:rsidRPr="00272968">
              <w:rPr>
                <w:rFonts w:ascii="HG丸ｺﾞｼｯｸM-PRO" w:eastAsia="HG丸ｺﾞｼｯｸM-PRO" w:hAnsi="HG丸ｺﾞｼｯｸM-PRO" w:cs="ＭＳ Ｐゴシック" w:hint="eastAsia"/>
                <w:color w:val="000000"/>
                <w:kern w:val="0"/>
                <w:sz w:val="20"/>
                <w:szCs w:val="20"/>
              </w:rPr>
              <w:t>介護予防に関するボランティア等の人材育成や住民主体の通いの場に対し、地域包括支援センター職員による専門的助言や立上げ・活動の支援をする。</w:t>
            </w:r>
          </w:p>
        </w:tc>
        <w:tc>
          <w:tcPr>
            <w:tcW w:w="771" w:type="pct"/>
            <w:tcBorders>
              <w:top w:val="nil"/>
              <w:left w:val="nil"/>
              <w:bottom w:val="single" w:sz="4" w:space="0" w:color="auto"/>
              <w:right w:val="single" w:sz="4" w:space="0" w:color="auto"/>
            </w:tcBorders>
            <w:vAlign w:val="center"/>
            <w:hideMark/>
          </w:tcPr>
          <w:p w14:paraId="6685406C" w14:textId="77777777" w:rsidR="00F56E81" w:rsidRPr="00272968" w:rsidRDefault="00F56E81" w:rsidP="00E1665E">
            <w:pPr>
              <w:widowControl/>
              <w:autoSpaceDE w:val="0"/>
              <w:autoSpaceDN w:val="0"/>
              <w:snapToGrid w:val="0"/>
              <w:ind w:leftChars="-12" w:left="-29" w:firstLineChars="0" w:firstLine="0"/>
              <w:jc w:val="center"/>
              <w:rPr>
                <w:rFonts w:ascii="HG丸ｺﾞｼｯｸM-PRO" w:eastAsia="HG丸ｺﾞｼｯｸM-PRO" w:hAnsi="HG丸ｺﾞｼｯｸM-PRO" w:cs="ＭＳ Ｐゴシック"/>
                <w:color w:val="000000"/>
                <w:kern w:val="0"/>
                <w:sz w:val="20"/>
                <w:szCs w:val="20"/>
              </w:rPr>
            </w:pPr>
            <w:r w:rsidRPr="00272968">
              <w:rPr>
                <w:rFonts w:ascii="HG丸ｺﾞｼｯｸM-PRO" w:eastAsia="HG丸ｺﾞｼｯｸM-PRO" w:hAnsi="HG丸ｺﾞｼｯｸM-PRO" w:cs="ＭＳ Ｐゴシック" w:hint="eastAsia"/>
                <w:color w:val="000000"/>
                <w:kern w:val="0"/>
                <w:sz w:val="20"/>
                <w:szCs w:val="20"/>
              </w:rPr>
              <w:t>地域包括支援センター</w:t>
            </w:r>
          </w:p>
        </w:tc>
      </w:tr>
      <w:tr w:rsidR="00F56E81" w:rsidRPr="00272968" w14:paraId="1F9B8857" w14:textId="77777777" w:rsidTr="00E1665E">
        <w:trPr>
          <w:trHeight w:val="610"/>
        </w:trPr>
        <w:tc>
          <w:tcPr>
            <w:tcW w:w="807" w:type="pct"/>
            <w:tcBorders>
              <w:top w:val="nil"/>
              <w:left w:val="single" w:sz="4" w:space="0" w:color="auto"/>
              <w:bottom w:val="single" w:sz="4" w:space="0" w:color="auto"/>
              <w:right w:val="single" w:sz="4" w:space="0" w:color="auto"/>
            </w:tcBorders>
            <w:vAlign w:val="center"/>
            <w:hideMark/>
          </w:tcPr>
          <w:p w14:paraId="63E24349" w14:textId="77777777" w:rsidR="00F56E81" w:rsidRPr="00272968" w:rsidRDefault="00F56E81" w:rsidP="00C23555">
            <w:pPr>
              <w:widowControl/>
              <w:autoSpaceDE w:val="0"/>
              <w:autoSpaceDN w:val="0"/>
              <w:snapToGrid w:val="0"/>
              <w:ind w:firstLineChars="0" w:firstLine="0"/>
              <w:jc w:val="center"/>
              <w:rPr>
                <w:rFonts w:ascii="HG丸ｺﾞｼｯｸM-PRO" w:eastAsia="HG丸ｺﾞｼｯｸM-PRO" w:hAnsi="HG丸ｺﾞｼｯｸM-PRO" w:cs="ＭＳ Ｐゴシック"/>
                <w:color w:val="000000"/>
                <w:kern w:val="0"/>
                <w:sz w:val="20"/>
                <w:szCs w:val="20"/>
              </w:rPr>
            </w:pPr>
            <w:r w:rsidRPr="00272968">
              <w:rPr>
                <w:rFonts w:ascii="HG丸ｺﾞｼｯｸM-PRO" w:eastAsia="HG丸ｺﾞｼｯｸM-PRO" w:hAnsi="HG丸ｺﾞｼｯｸM-PRO" w:cs="ＭＳ Ｐゴシック" w:hint="eastAsia"/>
                <w:color w:val="000000"/>
                <w:kern w:val="0"/>
                <w:sz w:val="20"/>
                <w:szCs w:val="20"/>
              </w:rPr>
              <w:t>一般介護予防事業評価事業</w:t>
            </w:r>
          </w:p>
        </w:tc>
        <w:tc>
          <w:tcPr>
            <w:tcW w:w="3422" w:type="pct"/>
            <w:tcBorders>
              <w:top w:val="nil"/>
              <w:left w:val="nil"/>
              <w:bottom w:val="single" w:sz="4" w:space="0" w:color="auto"/>
              <w:right w:val="single" w:sz="4" w:space="0" w:color="auto"/>
            </w:tcBorders>
            <w:vAlign w:val="center"/>
            <w:hideMark/>
          </w:tcPr>
          <w:p w14:paraId="7A3C3F67" w14:textId="77777777" w:rsidR="00F56E81" w:rsidRPr="00272968" w:rsidRDefault="00F56E81" w:rsidP="008354D9">
            <w:pPr>
              <w:widowControl/>
              <w:autoSpaceDE w:val="0"/>
              <w:autoSpaceDN w:val="0"/>
              <w:snapToGrid w:val="0"/>
              <w:ind w:firstLineChars="0" w:firstLine="0"/>
              <w:rPr>
                <w:rFonts w:ascii="HG丸ｺﾞｼｯｸM-PRO" w:eastAsia="HG丸ｺﾞｼｯｸM-PRO" w:hAnsi="HG丸ｺﾞｼｯｸM-PRO" w:cs="ＭＳ Ｐゴシック"/>
                <w:color w:val="000000"/>
                <w:kern w:val="0"/>
                <w:sz w:val="20"/>
                <w:szCs w:val="20"/>
              </w:rPr>
            </w:pPr>
            <w:r w:rsidRPr="00272968">
              <w:rPr>
                <w:rFonts w:ascii="HG丸ｺﾞｼｯｸM-PRO" w:eastAsia="HG丸ｺﾞｼｯｸM-PRO" w:hAnsi="HG丸ｺﾞｼｯｸM-PRO" w:cs="ＭＳ Ｐゴシック" w:hint="eastAsia"/>
                <w:color w:val="000000"/>
                <w:kern w:val="0"/>
                <w:sz w:val="20"/>
                <w:szCs w:val="20"/>
              </w:rPr>
              <w:t>介護保険事業計画において定める目標値の達成状況等の検証を通じ、事業の評価を行い、今後の実施方法等の改善を図る。</w:t>
            </w:r>
          </w:p>
        </w:tc>
        <w:tc>
          <w:tcPr>
            <w:tcW w:w="771" w:type="pct"/>
            <w:tcBorders>
              <w:top w:val="nil"/>
              <w:left w:val="nil"/>
              <w:bottom w:val="single" w:sz="4" w:space="0" w:color="auto"/>
              <w:right w:val="single" w:sz="4" w:space="0" w:color="auto"/>
            </w:tcBorders>
            <w:vAlign w:val="center"/>
            <w:hideMark/>
          </w:tcPr>
          <w:p w14:paraId="7459443B" w14:textId="77777777" w:rsidR="00F56E81" w:rsidRPr="00272968" w:rsidRDefault="00F56E81" w:rsidP="00C23555">
            <w:pPr>
              <w:widowControl/>
              <w:autoSpaceDE w:val="0"/>
              <w:autoSpaceDN w:val="0"/>
              <w:snapToGrid w:val="0"/>
              <w:ind w:firstLineChars="0" w:firstLine="0"/>
              <w:jc w:val="center"/>
              <w:rPr>
                <w:rFonts w:ascii="HG丸ｺﾞｼｯｸM-PRO" w:eastAsia="HG丸ｺﾞｼｯｸM-PRO" w:hAnsi="HG丸ｺﾞｼｯｸM-PRO" w:cs="ＭＳ Ｐゴシック"/>
                <w:kern w:val="0"/>
                <w:sz w:val="20"/>
                <w:szCs w:val="20"/>
              </w:rPr>
            </w:pPr>
            <w:r w:rsidRPr="00272968">
              <w:rPr>
                <w:rFonts w:ascii="HG丸ｺﾞｼｯｸM-PRO" w:eastAsia="HG丸ｺﾞｼｯｸM-PRO" w:hAnsi="HG丸ｺﾞｼｯｸM-PRO" w:cs="ＭＳ Ｐゴシック" w:hint="eastAsia"/>
                <w:kern w:val="0"/>
                <w:sz w:val="20"/>
                <w:szCs w:val="20"/>
              </w:rPr>
              <w:t>市</w:t>
            </w:r>
          </w:p>
        </w:tc>
      </w:tr>
      <w:tr w:rsidR="00F56E81" w:rsidRPr="00272968" w14:paraId="71072FBC" w14:textId="77777777" w:rsidTr="00E1665E">
        <w:trPr>
          <w:trHeight w:val="652"/>
        </w:trPr>
        <w:tc>
          <w:tcPr>
            <w:tcW w:w="807" w:type="pct"/>
            <w:tcBorders>
              <w:top w:val="nil"/>
              <w:left w:val="single" w:sz="4" w:space="0" w:color="auto"/>
              <w:bottom w:val="single" w:sz="4" w:space="0" w:color="auto"/>
              <w:right w:val="single" w:sz="4" w:space="0" w:color="auto"/>
            </w:tcBorders>
            <w:vAlign w:val="center"/>
            <w:hideMark/>
          </w:tcPr>
          <w:p w14:paraId="2CCA43A7" w14:textId="77777777" w:rsidR="00F56E81" w:rsidRPr="00272968" w:rsidRDefault="00F56E81" w:rsidP="00C23555">
            <w:pPr>
              <w:widowControl/>
              <w:autoSpaceDE w:val="0"/>
              <w:autoSpaceDN w:val="0"/>
              <w:snapToGrid w:val="0"/>
              <w:ind w:firstLineChars="0" w:firstLine="0"/>
              <w:jc w:val="center"/>
              <w:rPr>
                <w:rFonts w:ascii="HG丸ｺﾞｼｯｸM-PRO" w:eastAsia="HG丸ｺﾞｼｯｸM-PRO" w:hAnsi="HG丸ｺﾞｼｯｸM-PRO" w:cs="ＭＳ Ｐゴシック"/>
                <w:color w:val="000000"/>
                <w:kern w:val="0"/>
                <w:sz w:val="20"/>
                <w:szCs w:val="20"/>
              </w:rPr>
            </w:pPr>
            <w:r w:rsidRPr="00272968">
              <w:rPr>
                <w:rFonts w:ascii="HG丸ｺﾞｼｯｸM-PRO" w:eastAsia="HG丸ｺﾞｼｯｸM-PRO" w:hAnsi="HG丸ｺﾞｼｯｸM-PRO" w:cs="ＭＳ Ｐゴシック" w:hint="eastAsia"/>
                <w:color w:val="000000"/>
                <w:kern w:val="0"/>
                <w:sz w:val="20"/>
                <w:szCs w:val="20"/>
              </w:rPr>
              <w:t>地域リハビリテーション活動支援事業</w:t>
            </w:r>
          </w:p>
        </w:tc>
        <w:tc>
          <w:tcPr>
            <w:tcW w:w="3422" w:type="pct"/>
            <w:tcBorders>
              <w:top w:val="nil"/>
              <w:left w:val="nil"/>
              <w:bottom w:val="single" w:sz="4" w:space="0" w:color="auto"/>
              <w:right w:val="single" w:sz="4" w:space="0" w:color="auto"/>
            </w:tcBorders>
            <w:vAlign w:val="center"/>
            <w:hideMark/>
          </w:tcPr>
          <w:p w14:paraId="66923389" w14:textId="24C0C77F" w:rsidR="00F56E81" w:rsidRPr="00272968" w:rsidRDefault="00F56E81" w:rsidP="008354D9">
            <w:pPr>
              <w:widowControl/>
              <w:autoSpaceDE w:val="0"/>
              <w:autoSpaceDN w:val="0"/>
              <w:snapToGrid w:val="0"/>
              <w:ind w:firstLineChars="0" w:firstLine="0"/>
              <w:rPr>
                <w:rFonts w:ascii="HG丸ｺﾞｼｯｸM-PRO" w:eastAsia="HG丸ｺﾞｼｯｸM-PRO" w:hAnsi="HG丸ｺﾞｼｯｸM-PRO" w:cs="ＭＳ Ｐゴシック"/>
                <w:color w:val="000000"/>
                <w:kern w:val="0"/>
                <w:sz w:val="20"/>
                <w:szCs w:val="20"/>
              </w:rPr>
            </w:pPr>
            <w:r w:rsidRPr="00272968">
              <w:rPr>
                <w:rFonts w:ascii="HG丸ｺﾞｼｯｸM-PRO" w:eastAsia="HG丸ｺﾞｼｯｸM-PRO" w:hAnsi="HG丸ｺﾞｼｯｸM-PRO" w:cs="ＭＳ Ｐゴシック" w:hint="eastAsia"/>
                <w:color w:val="000000"/>
                <w:kern w:val="0"/>
                <w:sz w:val="20"/>
                <w:szCs w:val="20"/>
              </w:rPr>
              <w:t>地域における介護予防の取組みを強化するため、地域ケア会議やサービス担当者会議、また、住民運営主体の通いの場等へのリハ職等の関与を促進する。</w:t>
            </w:r>
          </w:p>
        </w:tc>
        <w:tc>
          <w:tcPr>
            <w:tcW w:w="771" w:type="pct"/>
            <w:tcBorders>
              <w:top w:val="nil"/>
              <w:left w:val="nil"/>
              <w:bottom w:val="single" w:sz="4" w:space="0" w:color="auto"/>
              <w:right w:val="single" w:sz="4" w:space="0" w:color="auto"/>
            </w:tcBorders>
            <w:vAlign w:val="center"/>
            <w:hideMark/>
          </w:tcPr>
          <w:p w14:paraId="11CFEEC1" w14:textId="77777777" w:rsidR="00F56E81" w:rsidRPr="00272968" w:rsidRDefault="00F56E81" w:rsidP="00C23555">
            <w:pPr>
              <w:widowControl/>
              <w:autoSpaceDE w:val="0"/>
              <w:autoSpaceDN w:val="0"/>
              <w:snapToGrid w:val="0"/>
              <w:ind w:firstLineChars="0" w:firstLine="0"/>
              <w:jc w:val="center"/>
              <w:rPr>
                <w:rFonts w:ascii="HG丸ｺﾞｼｯｸM-PRO" w:eastAsia="HG丸ｺﾞｼｯｸM-PRO" w:hAnsi="HG丸ｺﾞｼｯｸM-PRO" w:cs="ＭＳ Ｐゴシック"/>
                <w:strike/>
                <w:kern w:val="0"/>
                <w:sz w:val="20"/>
                <w:szCs w:val="20"/>
              </w:rPr>
            </w:pPr>
            <w:r w:rsidRPr="00272968">
              <w:rPr>
                <w:rFonts w:ascii="HG丸ｺﾞｼｯｸM-PRO" w:eastAsia="HG丸ｺﾞｼｯｸM-PRO" w:hAnsi="HG丸ｺﾞｼｯｸM-PRO" w:cs="ＭＳ Ｐゴシック" w:hint="eastAsia"/>
                <w:kern w:val="0"/>
                <w:sz w:val="20"/>
                <w:szCs w:val="20"/>
              </w:rPr>
              <w:t>市</w:t>
            </w:r>
          </w:p>
        </w:tc>
      </w:tr>
    </w:tbl>
    <w:p w14:paraId="33FC575A" w14:textId="0DCA8475" w:rsidR="00F56E81" w:rsidRPr="003F308A" w:rsidRDefault="00F56E81" w:rsidP="00F56E81">
      <w:pPr>
        <w:widowControl/>
        <w:ind w:firstLineChars="0" w:firstLine="0"/>
        <w:jc w:val="left"/>
        <w:rPr>
          <w:rFonts w:ascii="HG丸ｺﾞｼｯｸM-PRO" w:eastAsia="HG丸ｺﾞｼｯｸM-PRO" w:hAnsi="HG丸ｺﾞｼｯｸM-PRO" w:cs="Times New Roman"/>
          <w:b/>
          <w:bCs/>
          <w:color w:val="000000"/>
          <w:sz w:val="22"/>
          <w:szCs w:val="22"/>
        </w:rPr>
      </w:pPr>
      <w:r w:rsidRPr="003F308A">
        <w:rPr>
          <w:rFonts w:ascii="HG丸ｺﾞｼｯｸM-PRO" w:eastAsia="HG丸ｺﾞｼｯｸM-PRO" w:hAnsi="HG丸ｺﾞｼｯｸM-PRO" w:cs="Times New Roman" w:hint="eastAsia"/>
          <w:sz w:val="22"/>
          <w:szCs w:val="22"/>
        </w:rPr>
        <w:lastRenderedPageBreak/>
        <w:t>（２）</w:t>
      </w:r>
      <w:r w:rsidRPr="003F308A">
        <w:rPr>
          <w:rFonts w:ascii="HG丸ｺﾞｼｯｸM-PRO" w:eastAsia="HG丸ｺﾞｼｯｸM-PRO" w:hAnsi="HG丸ｺﾞｼｯｸM-PRO" w:cs="Times New Roman" w:hint="eastAsia"/>
          <w:color w:val="000000"/>
          <w:sz w:val="22"/>
          <w:szCs w:val="22"/>
        </w:rPr>
        <w:t>介護予防・</w:t>
      </w:r>
      <w:r w:rsidR="00F52ED4">
        <w:rPr>
          <w:rFonts w:ascii="HG丸ｺﾞｼｯｸM-PRO" w:eastAsia="HG丸ｺﾞｼｯｸM-PRO" w:hAnsi="HG丸ｺﾞｼｯｸM-PRO" w:cs="Times New Roman" w:hint="eastAsia"/>
          <w:color w:val="000000"/>
          <w:sz w:val="22"/>
          <w:szCs w:val="22"/>
        </w:rPr>
        <w:t>日常</w:t>
      </w:r>
      <w:r w:rsidRPr="003F308A">
        <w:rPr>
          <w:rFonts w:ascii="HG丸ｺﾞｼｯｸM-PRO" w:eastAsia="HG丸ｺﾞｼｯｸM-PRO" w:hAnsi="HG丸ｺﾞｼｯｸM-PRO" w:cs="Times New Roman" w:hint="eastAsia"/>
          <w:color w:val="000000"/>
          <w:sz w:val="22"/>
          <w:szCs w:val="22"/>
        </w:rPr>
        <w:t>生活支援サービス事業</w:t>
      </w:r>
    </w:p>
    <w:p w14:paraId="1994A99D" w14:textId="0E5A047F" w:rsidR="00C85982" w:rsidRPr="00CE7013" w:rsidRDefault="00C85982" w:rsidP="00E1665E">
      <w:pPr>
        <w:autoSpaceDE w:val="0"/>
        <w:autoSpaceDN w:val="0"/>
        <w:ind w:leftChars="100" w:left="240" w:firstLine="220"/>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sz w:val="22"/>
          <w:szCs w:val="22"/>
        </w:rPr>
        <w:t>本市では、介護予防を推進するため、多様なサービスの利用促進を図っています。サービス利用にあたっては、あらかじめ利用者や家族に対し、「できることは自分で行う」、「サービスを利用しながらできないことを減らしていく」、「できることが増えてきた場合には、随時サービス内容を見直す」などの基本的な考え方を説明し、サービス提供者を含めた関係者間で共通理解を図ることが重要です。</w:t>
      </w:r>
    </w:p>
    <w:p w14:paraId="773BB35D" w14:textId="2E6B3409" w:rsidR="00C85982" w:rsidRPr="00CE7013" w:rsidRDefault="00C85982" w:rsidP="00E1665E">
      <w:pPr>
        <w:autoSpaceDE w:val="0"/>
        <w:autoSpaceDN w:val="0"/>
        <w:ind w:leftChars="100" w:left="240" w:firstLine="220"/>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sz w:val="22"/>
          <w:szCs w:val="22"/>
        </w:rPr>
        <w:t>利用者の状態に合わないサービスや、できないことを補うだけのサービス利用は、介護予防の推進につながらないばかりか、かえって自立を阻害し、心身機能の低下によってサービスへの依存を招くおそれがあります。支援者はこの点を十分認識したうえで、利用者にも理解していただけるよう、サービス導入前に丁寧な説明を行ってください。サービス種類ごとの標準的な状態像を参考に、適切なサービス選定をお願いします。</w:t>
      </w:r>
    </w:p>
    <w:p w14:paraId="6F1D5C6C" w14:textId="17223A31" w:rsidR="00F56E81" w:rsidRPr="00CE7013" w:rsidRDefault="00C85982" w:rsidP="00E1665E">
      <w:pPr>
        <w:autoSpaceDE w:val="0"/>
        <w:autoSpaceDN w:val="0"/>
        <w:ind w:leftChars="100" w:left="240" w:firstLine="220"/>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sz w:val="22"/>
          <w:szCs w:val="22"/>
        </w:rPr>
        <w:t>本市では、自立支援につながるサービスとして</w:t>
      </w:r>
      <w:r w:rsidRPr="00CE7013">
        <w:rPr>
          <w:rFonts w:ascii="HG丸ｺﾞｼｯｸM-PRO" w:eastAsia="HG丸ｺﾞｼｯｸM-PRO" w:hAnsi="HG丸ｺﾞｼｯｸM-PRO"/>
          <w:sz w:val="22"/>
          <w:szCs w:val="22"/>
        </w:rPr>
        <w:t>通所Cを推奨しています。利用者の状態像から通所Cの利用を勧めてよいか判断に迷う場合には、地域リハビリテーション活動支援事業として、リハ職による同行訪問（以下「</w:t>
      </w:r>
      <w:r w:rsidR="00156089" w:rsidRPr="00CE7013">
        <w:rPr>
          <w:rFonts w:ascii="HG丸ｺﾞｼｯｸM-PRO" w:eastAsia="HG丸ｺﾞｼｯｸM-PRO" w:hAnsi="HG丸ｺﾞｼｯｸM-PRO" w:hint="eastAsia"/>
          <w:sz w:val="22"/>
          <w:szCs w:val="22"/>
        </w:rPr>
        <w:t>リハ職</w:t>
      </w:r>
      <w:r w:rsidRPr="00CE7013">
        <w:rPr>
          <w:rFonts w:ascii="HG丸ｺﾞｼｯｸM-PRO" w:eastAsia="HG丸ｺﾞｼｯｸM-PRO" w:hAnsi="HG丸ｺﾞｼｯｸM-PRO"/>
          <w:sz w:val="22"/>
          <w:szCs w:val="22"/>
        </w:rPr>
        <w:t>同行訪問」）を活用し、ケアマネジメント支援を行っています。なお、利用申請手続きは地域包括支援センターを経由して行ってください。</w:t>
      </w:r>
    </w:p>
    <w:p w14:paraId="6F5654B1" w14:textId="05075B7B" w:rsidR="00156089" w:rsidRDefault="00156089" w:rsidP="00E50295">
      <w:pPr>
        <w:ind w:firstLine="221"/>
        <w:rPr>
          <w:rFonts w:ascii="HG丸ｺﾞｼｯｸM-PRO" w:eastAsia="HG丸ｺﾞｼｯｸM-PRO" w:hAnsi="HG丸ｺﾞｼｯｸM-PRO" w:cs="Times New Roman"/>
          <w:b/>
          <w:bCs/>
          <w:color w:val="000000"/>
          <w:sz w:val="22"/>
          <w:szCs w:val="22"/>
        </w:rPr>
      </w:pPr>
    </w:p>
    <w:p w14:paraId="546F8123" w14:textId="626C49C1" w:rsidR="00F56E81" w:rsidRDefault="00F56E81" w:rsidP="00F56E81">
      <w:pPr>
        <w:ind w:firstLineChars="0" w:firstLine="0"/>
        <w:jc w:val="center"/>
        <w:rPr>
          <w:rFonts w:ascii="HG丸ｺﾞｼｯｸM-PRO" w:eastAsia="HG丸ｺﾞｼｯｸM-PRO" w:hAnsi="HG丸ｺﾞｼｯｸM-PRO" w:cs="Times New Roman"/>
          <w:b/>
          <w:bCs/>
          <w:color w:val="000000"/>
          <w:sz w:val="22"/>
          <w:szCs w:val="22"/>
        </w:rPr>
      </w:pPr>
      <w:r w:rsidRPr="00437F75">
        <w:rPr>
          <w:rFonts w:ascii="HG丸ｺﾞｼｯｸM-PRO" w:eastAsia="HG丸ｺﾞｼｯｸM-PRO" w:hAnsi="HG丸ｺﾞｼｯｸM-PRO" w:cs="Times New Roman" w:hint="eastAsia"/>
          <w:b/>
          <w:bCs/>
          <w:color w:val="000000"/>
          <w:sz w:val="22"/>
          <w:szCs w:val="22"/>
        </w:rPr>
        <w:t>介護予防・生活支援サービス</w:t>
      </w:r>
      <w:r>
        <w:rPr>
          <w:rFonts w:ascii="HG丸ｺﾞｼｯｸM-PRO" w:eastAsia="HG丸ｺﾞｼｯｸM-PRO" w:hAnsi="HG丸ｺﾞｼｯｸM-PRO" w:cs="Times New Roman" w:hint="eastAsia"/>
          <w:b/>
          <w:bCs/>
          <w:color w:val="000000"/>
          <w:sz w:val="22"/>
          <w:szCs w:val="22"/>
        </w:rPr>
        <w:t>事業</w:t>
      </w:r>
    </w:p>
    <w:tbl>
      <w:tblPr>
        <w:tblStyle w:val="aa"/>
        <w:tblpPr w:leftFromText="142" w:rightFromText="142" w:vertAnchor="text" w:horzAnchor="margin" w:tblpX="274" w:tblpY="120"/>
        <w:tblW w:w="8921" w:type="dxa"/>
        <w:tblLook w:val="04A0" w:firstRow="1" w:lastRow="0" w:firstColumn="1" w:lastColumn="0" w:noHBand="0" w:noVBand="1"/>
      </w:tblPr>
      <w:tblGrid>
        <w:gridCol w:w="583"/>
        <w:gridCol w:w="536"/>
        <w:gridCol w:w="1706"/>
        <w:gridCol w:w="2977"/>
        <w:gridCol w:w="3119"/>
      </w:tblGrid>
      <w:tr w:rsidR="00E50295" w:rsidRPr="00E50295" w14:paraId="2F86158E" w14:textId="77777777" w:rsidTr="00353012">
        <w:trPr>
          <w:cantSplit/>
          <w:trHeight w:val="832"/>
        </w:trPr>
        <w:tc>
          <w:tcPr>
            <w:tcW w:w="583" w:type="dxa"/>
            <w:tcBorders>
              <w:top w:val="single" w:sz="8" w:space="0" w:color="auto"/>
              <w:left w:val="single" w:sz="8" w:space="0" w:color="auto"/>
              <w:bottom w:val="single" w:sz="8" w:space="0" w:color="auto"/>
              <w:right w:val="single" w:sz="4" w:space="0" w:color="auto"/>
            </w:tcBorders>
            <w:shd w:val="clear" w:color="auto" w:fill="D9D9D9"/>
            <w:textDirection w:val="tbRlV"/>
            <w:vAlign w:val="center"/>
            <w:hideMark/>
          </w:tcPr>
          <w:p w14:paraId="5E791B5E" w14:textId="77777777" w:rsidR="00E50295" w:rsidRPr="00437F75" w:rsidRDefault="00E50295" w:rsidP="00E50295">
            <w:pPr>
              <w:autoSpaceDE w:val="0"/>
              <w:autoSpaceDN w:val="0"/>
              <w:ind w:left="113" w:right="113" w:firstLineChars="0" w:firstLine="0"/>
              <w:jc w:val="center"/>
              <w:rPr>
                <w:rFonts w:ascii="HG丸ｺﾞｼｯｸM-PRO" w:eastAsia="HG丸ｺﾞｼｯｸM-PRO" w:hAnsi="HG丸ｺﾞｼｯｸM-PRO" w:cs="Times New Roman"/>
                <w:b/>
                <w:color w:val="000000"/>
                <w:sz w:val="20"/>
                <w:szCs w:val="20"/>
              </w:rPr>
            </w:pPr>
            <w:r w:rsidRPr="00437F75">
              <w:rPr>
                <w:rFonts w:ascii="HG丸ｺﾞｼｯｸM-PRO" w:eastAsia="HG丸ｺﾞｼｯｸM-PRO" w:hAnsi="HG丸ｺﾞｼｯｸM-PRO" w:cs="Times New Roman" w:hint="eastAsia"/>
                <w:b/>
                <w:color w:val="000000"/>
                <w:sz w:val="21"/>
                <w:szCs w:val="20"/>
              </w:rPr>
              <w:t>対象者</w:t>
            </w:r>
          </w:p>
        </w:tc>
        <w:tc>
          <w:tcPr>
            <w:tcW w:w="8338" w:type="dxa"/>
            <w:gridSpan w:val="4"/>
            <w:tcBorders>
              <w:top w:val="single" w:sz="8" w:space="0" w:color="auto"/>
              <w:left w:val="single" w:sz="4" w:space="0" w:color="auto"/>
              <w:bottom w:val="single" w:sz="8" w:space="0" w:color="auto"/>
              <w:right w:val="single" w:sz="8" w:space="0" w:color="auto"/>
            </w:tcBorders>
            <w:vAlign w:val="center"/>
            <w:hideMark/>
          </w:tcPr>
          <w:p w14:paraId="671BC5F4" w14:textId="77777777" w:rsidR="00E50295" w:rsidRPr="00437F75" w:rsidRDefault="00E50295" w:rsidP="00E50295">
            <w:pPr>
              <w:autoSpaceDE w:val="0"/>
              <w:autoSpaceDN w:val="0"/>
              <w:ind w:firstLineChars="0" w:firstLine="0"/>
              <w:rPr>
                <w:rFonts w:ascii="HG丸ｺﾞｼｯｸM-PRO" w:eastAsia="HG丸ｺﾞｼｯｸM-PRO" w:hAnsi="HG丸ｺﾞｼｯｸM-PRO" w:cs="Times New Roman"/>
                <w:color w:val="000000"/>
                <w:sz w:val="20"/>
                <w:szCs w:val="20"/>
              </w:rPr>
            </w:pPr>
            <w:r w:rsidRPr="00437F75">
              <w:rPr>
                <w:rFonts w:ascii="HG丸ｺﾞｼｯｸM-PRO" w:eastAsia="HG丸ｺﾞｼｯｸM-PRO" w:hAnsi="HG丸ｺﾞｼｯｸM-PRO" w:cs="Times New Roman" w:hint="eastAsia"/>
                <w:color w:val="000000"/>
                <w:sz w:val="20"/>
                <w:szCs w:val="20"/>
              </w:rPr>
              <w:t>要支援認定者または65歳以上で基本チェックリストの判定により事業対象に該当した人</w:t>
            </w:r>
            <w:r>
              <w:rPr>
                <w:rFonts w:ascii="HG丸ｺﾞｼｯｸM-PRO" w:eastAsia="HG丸ｺﾞｼｯｸM-PRO" w:hAnsi="HG丸ｺﾞｼｯｸM-PRO" w:cs="Times New Roman" w:hint="eastAsia"/>
                <w:color w:val="000000"/>
                <w:sz w:val="20"/>
                <w:szCs w:val="20"/>
              </w:rPr>
              <w:t xml:space="preserve">（以下、「事業対象者等」という。）　</w:t>
            </w:r>
            <w:r w:rsidRPr="00437F75">
              <w:rPr>
                <w:rFonts w:ascii="HG丸ｺﾞｼｯｸM-PRO" w:eastAsia="HG丸ｺﾞｼｯｸM-PRO" w:hAnsi="HG丸ｺﾞｼｯｸM-PRO" w:cs="Times New Roman" w:hint="eastAsia"/>
                <w:color w:val="000000"/>
                <w:sz w:val="20"/>
                <w:szCs w:val="20"/>
              </w:rPr>
              <w:t>※介護予防ケアマネジメントに基づき、ニーズ及び状態像に応じた適切なサービスを選択</w:t>
            </w:r>
            <w:r>
              <w:rPr>
                <w:rFonts w:ascii="HG丸ｺﾞｼｯｸM-PRO" w:eastAsia="HG丸ｺﾞｼｯｸM-PRO" w:hAnsi="HG丸ｺﾞｼｯｸM-PRO" w:cs="Times New Roman" w:hint="eastAsia"/>
                <w:color w:val="000000"/>
                <w:sz w:val="20"/>
                <w:szCs w:val="20"/>
              </w:rPr>
              <w:t>すること</w:t>
            </w:r>
          </w:p>
        </w:tc>
      </w:tr>
      <w:tr w:rsidR="00921D7C" w:rsidRPr="00437F75" w14:paraId="54B11BC7" w14:textId="77777777" w:rsidTr="003175CE">
        <w:trPr>
          <w:trHeight w:val="412"/>
        </w:trPr>
        <w:tc>
          <w:tcPr>
            <w:tcW w:w="583" w:type="dxa"/>
            <w:vMerge w:val="restart"/>
            <w:tcBorders>
              <w:top w:val="single" w:sz="8" w:space="0" w:color="auto"/>
              <w:left w:val="single" w:sz="8" w:space="0" w:color="auto"/>
              <w:right w:val="single" w:sz="4" w:space="0" w:color="auto"/>
            </w:tcBorders>
            <w:shd w:val="clear" w:color="auto" w:fill="D9D9D9"/>
            <w:textDirection w:val="tbRlV"/>
            <w:vAlign w:val="center"/>
          </w:tcPr>
          <w:p w14:paraId="45F5C25A" w14:textId="77777777" w:rsidR="00E50295" w:rsidRPr="00437F75" w:rsidRDefault="00E50295" w:rsidP="00E50295">
            <w:pPr>
              <w:autoSpaceDE w:val="0"/>
              <w:autoSpaceDN w:val="0"/>
              <w:ind w:left="113" w:right="113" w:firstLineChars="0" w:firstLine="0"/>
              <w:jc w:val="center"/>
              <w:rPr>
                <w:rFonts w:ascii="HG丸ｺﾞｼｯｸM-PRO" w:eastAsia="HG丸ｺﾞｼｯｸM-PRO" w:hAnsi="HG丸ｺﾞｼｯｸM-PRO" w:cs="Times New Roman"/>
                <w:b/>
                <w:color w:val="000000"/>
                <w:sz w:val="20"/>
                <w:szCs w:val="20"/>
              </w:rPr>
            </w:pPr>
            <w:r w:rsidRPr="00437F75">
              <w:rPr>
                <w:rFonts w:ascii="HG丸ｺﾞｼｯｸM-PRO" w:eastAsia="HG丸ｺﾞｼｯｸM-PRO" w:hAnsi="HG丸ｺﾞｼｯｸM-PRO" w:cs="Times New Roman" w:hint="eastAsia"/>
                <w:b/>
                <w:color w:val="000000"/>
                <w:sz w:val="21"/>
                <w:szCs w:val="20"/>
              </w:rPr>
              <w:t>サービスの種類</w:t>
            </w:r>
          </w:p>
        </w:tc>
        <w:tc>
          <w:tcPr>
            <w:tcW w:w="2242"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14:paraId="002DC167" w14:textId="77777777" w:rsidR="00E50295" w:rsidRPr="00437F75" w:rsidRDefault="00E50295" w:rsidP="00E50295">
            <w:pPr>
              <w:autoSpaceDE w:val="0"/>
              <w:autoSpaceDN w:val="0"/>
              <w:snapToGrid w:val="0"/>
              <w:ind w:firstLineChars="0" w:firstLine="0"/>
              <w:jc w:val="center"/>
              <w:rPr>
                <w:rFonts w:ascii="HG丸ｺﾞｼｯｸM-PRO" w:eastAsia="HG丸ｺﾞｼｯｸM-PRO" w:hAnsi="HG丸ｺﾞｼｯｸM-PRO" w:cs="Times New Roman"/>
                <w:b/>
                <w:color w:val="000000"/>
                <w:sz w:val="20"/>
                <w:szCs w:val="20"/>
              </w:rPr>
            </w:pPr>
            <w:r w:rsidRPr="00437F75">
              <w:rPr>
                <w:rFonts w:ascii="HG丸ｺﾞｼｯｸM-PRO" w:eastAsia="HG丸ｺﾞｼｯｸM-PRO" w:hAnsi="HG丸ｺﾞｼｯｸM-PRO" w:cs="Times New Roman" w:hint="eastAsia"/>
                <w:b/>
                <w:color w:val="000000"/>
                <w:sz w:val="20"/>
                <w:szCs w:val="20"/>
              </w:rPr>
              <w:t>サービスの種類</w:t>
            </w:r>
          </w:p>
        </w:tc>
        <w:tc>
          <w:tcPr>
            <w:tcW w:w="2977" w:type="dxa"/>
            <w:tcBorders>
              <w:top w:val="single" w:sz="8" w:space="0" w:color="auto"/>
              <w:left w:val="single" w:sz="4" w:space="0" w:color="auto"/>
              <w:bottom w:val="dashed" w:sz="4" w:space="0" w:color="auto"/>
              <w:right w:val="single" w:sz="8" w:space="0" w:color="auto"/>
            </w:tcBorders>
            <w:shd w:val="clear" w:color="auto" w:fill="D9D9D9"/>
            <w:vAlign w:val="center"/>
            <w:hideMark/>
          </w:tcPr>
          <w:p w14:paraId="76614390" w14:textId="77777777" w:rsidR="00E50295" w:rsidRPr="00437F75" w:rsidRDefault="00E50295" w:rsidP="00E50295">
            <w:pPr>
              <w:autoSpaceDE w:val="0"/>
              <w:autoSpaceDN w:val="0"/>
              <w:ind w:firstLineChars="0" w:firstLine="0"/>
              <w:jc w:val="center"/>
              <w:rPr>
                <w:rFonts w:ascii="HG丸ｺﾞｼｯｸM-PRO" w:eastAsia="HG丸ｺﾞｼｯｸM-PRO" w:hAnsi="HG丸ｺﾞｼｯｸM-PRO" w:cs="Times New Roman"/>
                <w:b/>
                <w:color w:val="000000"/>
                <w:sz w:val="20"/>
                <w:szCs w:val="20"/>
              </w:rPr>
            </w:pPr>
            <w:r w:rsidRPr="00437F75">
              <w:rPr>
                <w:rFonts w:ascii="HG丸ｺﾞｼｯｸM-PRO" w:eastAsia="HG丸ｺﾞｼｯｸM-PRO" w:hAnsi="HG丸ｺﾞｼｯｸM-PRO" w:cs="Times New Roman" w:hint="eastAsia"/>
                <w:b/>
                <w:color w:val="000000"/>
                <w:sz w:val="20"/>
                <w:szCs w:val="20"/>
              </w:rPr>
              <w:t>サービスの内容</w:t>
            </w:r>
          </w:p>
        </w:tc>
        <w:tc>
          <w:tcPr>
            <w:tcW w:w="3119" w:type="dxa"/>
            <w:tcBorders>
              <w:top w:val="single" w:sz="8" w:space="0" w:color="auto"/>
              <w:left w:val="single" w:sz="4" w:space="0" w:color="auto"/>
              <w:bottom w:val="dashed" w:sz="4" w:space="0" w:color="auto"/>
              <w:right w:val="single" w:sz="8" w:space="0" w:color="auto"/>
            </w:tcBorders>
            <w:shd w:val="clear" w:color="auto" w:fill="D9D9D9"/>
            <w:vAlign w:val="center"/>
            <w:hideMark/>
          </w:tcPr>
          <w:p w14:paraId="0C69DF88" w14:textId="77777777" w:rsidR="00E50295" w:rsidRPr="00437F75" w:rsidRDefault="00E50295" w:rsidP="00E50295">
            <w:pPr>
              <w:autoSpaceDE w:val="0"/>
              <w:autoSpaceDN w:val="0"/>
              <w:snapToGrid w:val="0"/>
              <w:ind w:firstLineChars="0" w:firstLine="0"/>
              <w:jc w:val="center"/>
              <w:rPr>
                <w:rFonts w:ascii="HG丸ｺﾞｼｯｸM-PRO" w:eastAsia="HG丸ｺﾞｼｯｸM-PRO" w:hAnsi="HG丸ｺﾞｼｯｸM-PRO" w:cs="Times New Roman"/>
                <w:b/>
                <w:color w:val="000000"/>
                <w:sz w:val="20"/>
                <w:szCs w:val="20"/>
              </w:rPr>
            </w:pPr>
            <w:r w:rsidRPr="00437F75">
              <w:rPr>
                <w:rFonts w:ascii="HG丸ｺﾞｼｯｸM-PRO" w:eastAsia="HG丸ｺﾞｼｯｸM-PRO" w:hAnsi="HG丸ｺﾞｼｯｸM-PRO" w:cs="Times New Roman" w:hint="eastAsia"/>
                <w:b/>
                <w:color w:val="000000"/>
                <w:sz w:val="20"/>
                <w:szCs w:val="20"/>
              </w:rPr>
              <w:t>標準的な状態など</w:t>
            </w:r>
          </w:p>
        </w:tc>
      </w:tr>
      <w:tr w:rsidR="00921D7C" w:rsidRPr="00437F75" w14:paraId="40395728" w14:textId="77777777" w:rsidTr="003175CE">
        <w:trPr>
          <w:trHeight w:val="1073"/>
        </w:trPr>
        <w:tc>
          <w:tcPr>
            <w:tcW w:w="583" w:type="dxa"/>
            <w:vMerge/>
            <w:tcBorders>
              <w:left w:val="single" w:sz="8" w:space="0" w:color="auto"/>
              <w:right w:val="single" w:sz="4" w:space="0" w:color="auto"/>
            </w:tcBorders>
            <w:shd w:val="clear" w:color="auto" w:fill="D9D9D9"/>
            <w:textDirection w:val="tbRlV"/>
            <w:vAlign w:val="center"/>
            <w:hideMark/>
          </w:tcPr>
          <w:p w14:paraId="2983840D" w14:textId="77777777" w:rsidR="00E50295" w:rsidRPr="00437F75" w:rsidRDefault="00E50295" w:rsidP="00E50295">
            <w:pPr>
              <w:autoSpaceDE w:val="0"/>
              <w:autoSpaceDN w:val="0"/>
              <w:ind w:left="113" w:right="113" w:firstLineChars="0" w:firstLine="0"/>
              <w:jc w:val="center"/>
              <w:rPr>
                <w:rFonts w:ascii="HG丸ｺﾞｼｯｸM-PRO" w:eastAsia="HG丸ｺﾞｼｯｸM-PRO" w:hAnsi="HG丸ｺﾞｼｯｸM-PRO" w:cs="Times New Roman"/>
                <w:b/>
                <w:color w:val="000000"/>
                <w:sz w:val="20"/>
                <w:szCs w:val="20"/>
              </w:rPr>
            </w:pPr>
          </w:p>
        </w:tc>
        <w:tc>
          <w:tcPr>
            <w:tcW w:w="536" w:type="dxa"/>
            <w:vMerge w:val="restart"/>
            <w:tcBorders>
              <w:top w:val="single" w:sz="8" w:space="0" w:color="auto"/>
              <w:left w:val="single" w:sz="4" w:space="0" w:color="auto"/>
              <w:right w:val="single" w:sz="4" w:space="0" w:color="auto"/>
            </w:tcBorders>
            <w:textDirection w:val="tbRlV"/>
            <w:vAlign w:val="center"/>
            <w:hideMark/>
          </w:tcPr>
          <w:p w14:paraId="356DA9A2" w14:textId="77777777" w:rsidR="00E50295" w:rsidRPr="00437F75" w:rsidRDefault="00E50295" w:rsidP="00E50295">
            <w:pPr>
              <w:autoSpaceDE w:val="0"/>
              <w:autoSpaceDN w:val="0"/>
              <w:snapToGrid w:val="0"/>
              <w:ind w:left="113" w:right="113" w:firstLineChars="0" w:firstLine="0"/>
              <w:jc w:val="center"/>
              <w:rPr>
                <w:rFonts w:ascii="HG丸ｺﾞｼｯｸM-PRO" w:eastAsia="HG丸ｺﾞｼｯｸM-PRO" w:hAnsi="HG丸ｺﾞｼｯｸM-PRO" w:cs="Times New Roman"/>
                <w:color w:val="000000"/>
                <w:sz w:val="20"/>
                <w:szCs w:val="20"/>
              </w:rPr>
            </w:pPr>
            <w:r w:rsidRPr="00437F75">
              <w:rPr>
                <w:rFonts w:ascii="HG丸ｺﾞｼｯｸM-PRO" w:eastAsia="HG丸ｺﾞｼｯｸM-PRO" w:hAnsi="HG丸ｺﾞｼｯｸM-PRO" w:cs="Times New Roman" w:hint="eastAsia"/>
                <w:color w:val="000000"/>
                <w:sz w:val="20"/>
                <w:szCs w:val="20"/>
              </w:rPr>
              <w:t>訪問型サービス</w:t>
            </w:r>
          </w:p>
        </w:tc>
        <w:tc>
          <w:tcPr>
            <w:tcW w:w="1706" w:type="dxa"/>
            <w:vMerge w:val="restart"/>
            <w:tcBorders>
              <w:top w:val="single" w:sz="8" w:space="0" w:color="auto"/>
              <w:left w:val="single" w:sz="4" w:space="0" w:color="auto"/>
              <w:right w:val="single" w:sz="4" w:space="0" w:color="auto"/>
            </w:tcBorders>
            <w:vAlign w:val="center"/>
            <w:hideMark/>
          </w:tcPr>
          <w:p w14:paraId="4B118D8F" w14:textId="6468C6F9" w:rsidR="00E50295" w:rsidRDefault="00E50295" w:rsidP="00247E89">
            <w:pPr>
              <w:autoSpaceDE w:val="0"/>
              <w:autoSpaceDN w:val="0"/>
              <w:snapToGrid w:val="0"/>
              <w:ind w:left="-236" w:right="-66" w:firstLineChars="0" w:firstLine="0"/>
              <w:jc w:val="center"/>
              <w:rPr>
                <w:rFonts w:ascii="HG丸ｺﾞｼｯｸM-PRO" w:eastAsia="HG丸ｺﾞｼｯｸM-PRO" w:hAnsi="HG丸ｺﾞｼｯｸM-PRO" w:cs="Times New Roman"/>
                <w:color w:val="000000"/>
                <w:sz w:val="20"/>
                <w:szCs w:val="20"/>
              </w:rPr>
            </w:pPr>
            <w:r w:rsidRPr="0056586C">
              <w:rPr>
                <w:rFonts w:ascii="HG丸ｺﾞｼｯｸM-PRO" w:eastAsia="HG丸ｺﾞｼｯｸM-PRO" w:hAnsi="HG丸ｺﾞｼｯｸM-PRO" w:cs="Times New Roman" w:hint="eastAsia"/>
                <w:color w:val="000000"/>
                <w:sz w:val="20"/>
                <w:szCs w:val="20"/>
              </w:rPr>
              <w:t>訪問型サービス（介護予防従前相当）</w:t>
            </w:r>
          </w:p>
          <w:p w14:paraId="7B707B64" w14:textId="77777777" w:rsidR="00E50295" w:rsidRPr="00437F75" w:rsidRDefault="00E50295" w:rsidP="00247E89">
            <w:pPr>
              <w:autoSpaceDE w:val="0"/>
              <w:autoSpaceDN w:val="0"/>
              <w:snapToGrid w:val="0"/>
              <w:ind w:left="-236" w:right="-66" w:firstLineChars="0" w:firstLine="0"/>
              <w:jc w:val="center"/>
              <w:rPr>
                <w:rFonts w:ascii="HG丸ｺﾞｼｯｸM-PRO" w:eastAsia="HG丸ｺﾞｼｯｸM-PRO" w:hAnsi="HG丸ｺﾞｼｯｸM-PRO" w:cs="Times New Roman"/>
                <w:color w:val="000000"/>
                <w:sz w:val="20"/>
                <w:szCs w:val="20"/>
              </w:rPr>
            </w:pPr>
            <w:r w:rsidRPr="0056586C">
              <w:rPr>
                <w:rFonts w:ascii="HG丸ｺﾞｼｯｸM-PRO" w:eastAsia="HG丸ｺﾞｼｯｸM-PRO" w:hAnsi="HG丸ｺﾞｼｯｸM-PRO" w:cs="Times New Roman" w:hint="eastAsia"/>
                <w:color w:val="000000"/>
                <w:sz w:val="20"/>
                <w:szCs w:val="20"/>
              </w:rPr>
              <w:t>（以下「訪問相当サービス」という。）</w:t>
            </w:r>
          </w:p>
        </w:tc>
        <w:tc>
          <w:tcPr>
            <w:tcW w:w="2977" w:type="dxa"/>
            <w:tcBorders>
              <w:top w:val="single" w:sz="8" w:space="0" w:color="auto"/>
              <w:left w:val="single" w:sz="4" w:space="0" w:color="auto"/>
              <w:bottom w:val="dashed" w:sz="4" w:space="0" w:color="auto"/>
              <w:right w:val="single" w:sz="8" w:space="0" w:color="auto"/>
            </w:tcBorders>
            <w:vAlign w:val="center"/>
            <w:hideMark/>
          </w:tcPr>
          <w:p w14:paraId="253AA05E" w14:textId="67B4B7E6" w:rsidR="00E50295" w:rsidRPr="00437F75" w:rsidRDefault="00E50295" w:rsidP="00247E89">
            <w:pPr>
              <w:autoSpaceDE w:val="0"/>
              <w:autoSpaceDN w:val="0"/>
              <w:ind w:left="-46" w:firstLineChars="0" w:firstLine="0"/>
              <w:rPr>
                <w:rFonts w:ascii="HG丸ｺﾞｼｯｸM-PRO" w:eastAsia="HG丸ｺﾞｼｯｸM-PRO" w:hAnsi="HG丸ｺﾞｼｯｸM-PRO" w:cs="Times New Roman"/>
                <w:color w:val="000000"/>
                <w:sz w:val="20"/>
                <w:szCs w:val="20"/>
              </w:rPr>
            </w:pPr>
            <w:r w:rsidRPr="00437F75">
              <w:rPr>
                <w:rFonts w:ascii="HG丸ｺﾞｼｯｸM-PRO" w:eastAsia="HG丸ｺﾞｼｯｸM-PRO" w:hAnsi="HG丸ｺﾞｼｯｸM-PRO" w:cs="Times New Roman" w:hint="eastAsia"/>
                <w:color w:val="000000"/>
                <w:sz w:val="20"/>
                <w:szCs w:val="20"/>
              </w:rPr>
              <w:t>従前の</w:t>
            </w:r>
            <w:r w:rsidR="00247E89">
              <w:rPr>
                <w:rFonts w:ascii="HG丸ｺﾞｼｯｸM-PRO" w:eastAsia="HG丸ｺﾞｼｯｸM-PRO" w:hAnsi="HG丸ｺﾞｼｯｸM-PRO" w:cs="Times New Roman" w:hint="eastAsia"/>
                <w:color w:val="000000"/>
                <w:sz w:val="20"/>
                <w:szCs w:val="20"/>
              </w:rPr>
              <w:t>介護予防</w:t>
            </w:r>
            <w:r w:rsidRPr="00437F75">
              <w:rPr>
                <w:rFonts w:ascii="HG丸ｺﾞｼｯｸM-PRO" w:eastAsia="HG丸ｺﾞｼｯｸM-PRO" w:hAnsi="HG丸ｺﾞｼｯｸM-PRO" w:cs="Times New Roman" w:hint="eastAsia"/>
                <w:color w:val="000000"/>
                <w:sz w:val="20"/>
                <w:szCs w:val="20"/>
              </w:rPr>
              <w:t>訪問介護と同様</w:t>
            </w:r>
          </w:p>
          <w:p w14:paraId="5527057F" w14:textId="77777777" w:rsidR="00E50295" w:rsidRPr="00437F75" w:rsidRDefault="00E50295" w:rsidP="00247E89">
            <w:pPr>
              <w:autoSpaceDE w:val="0"/>
              <w:autoSpaceDN w:val="0"/>
              <w:snapToGrid w:val="0"/>
              <w:ind w:left="-46" w:firstLineChars="0" w:firstLine="0"/>
              <w:rPr>
                <w:rFonts w:ascii="HG丸ｺﾞｼｯｸM-PRO" w:eastAsia="HG丸ｺﾞｼｯｸM-PRO" w:hAnsi="HG丸ｺﾞｼｯｸM-PRO" w:cs="Times New Roman"/>
                <w:color w:val="000000"/>
                <w:sz w:val="20"/>
                <w:szCs w:val="20"/>
              </w:rPr>
            </w:pPr>
            <w:r w:rsidRPr="00437F75">
              <w:rPr>
                <w:rFonts w:ascii="HG丸ｺﾞｼｯｸM-PRO" w:eastAsia="HG丸ｺﾞｼｯｸM-PRO" w:hAnsi="HG丸ｺﾞｼｯｸM-PRO" w:cs="Times New Roman" w:hint="eastAsia"/>
                <w:color w:val="000000"/>
                <w:sz w:val="20"/>
                <w:szCs w:val="20"/>
              </w:rPr>
              <w:t>訪問介護員による身体介護、生活援助を提供</w:t>
            </w:r>
          </w:p>
        </w:tc>
        <w:tc>
          <w:tcPr>
            <w:tcW w:w="3119" w:type="dxa"/>
            <w:tcBorders>
              <w:top w:val="single" w:sz="8" w:space="0" w:color="auto"/>
              <w:left w:val="single" w:sz="4" w:space="0" w:color="auto"/>
              <w:bottom w:val="dashed" w:sz="4" w:space="0" w:color="auto"/>
              <w:right w:val="single" w:sz="8" w:space="0" w:color="auto"/>
            </w:tcBorders>
            <w:vAlign w:val="center"/>
            <w:hideMark/>
          </w:tcPr>
          <w:p w14:paraId="550AC0B0" w14:textId="0537C4E5" w:rsidR="00E50295" w:rsidRPr="00437F75" w:rsidRDefault="00E50295" w:rsidP="00353012">
            <w:pPr>
              <w:autoSpaceDE w:val="0"/>
              <w:autoSpaceDN w:val="0"/>
              <w:snapToGrid w:val="0"/>
              <w:ind w:left="-73" w:right="-54" w:firstLineChars="0" w:firstLine="0"/>
              <w:rPr>
                <w:rFonts w:ascii="HG丸ｺﾞｼｯｸM-PRO" w:eastAsia="HG丸ｺﾞｼｯｸM-PRO" w:hAnsi="HG丸ｺﾞｼｯｸM-PRO" w:cs="Times New Roman"/>
                <w:sz w:val="20"/>
                <w:szCs w:val="20"/>
              </w:rPr>
            </w:pPr>
            <w:r w:rsidRPr="00437F75">
              <w:rPr>
                <w:rFonts w:ascii="HG丸ｺﾞｼｯｸM-PRO" w:eastAsia="HG丸ｺﾞｼｯｸM-PRO" w:hAnsi="HG丸ｺﾞｼｯｸM-PRO" w:cs="Times New Roman" w:hint="eastAsia"/>
                <w:sz w:val="20"/>
                <w:szCs w:val="20"/>
              </w:rPr>
              <w:t>身体介護が必要な</w:t>
            </w:r>
            <w:r w:rsidR="00315F1B">
              <w:rPr>
                <w:rFonts w:ascii="HG丸ｺﾞｼｯｸM-PRO" w:eastAsia="HG丸ｺﾞｼｯｸM-PRO" w:hAnsi="HG丸ｺﾞｼｯｸM-PRO" w:cs="Times New Roman" w:hint="eastAsia"/>
                <w:sz w:val="20"/>
                <w:szCs w:val="20"/>
              </w:rPr>
              <w:t>者</w:t>
            </w:r>
            <w:r w:rsidRPr="00437F75">
              <w:rPr>
                <w:rFonts w:ascii="HG丸ｺﾞｼｯｸM-PRO" w:eastAsia="HG丸ｺﾞｼｯｸM-PRO" w:hAnsi="HG丸ｺﾞｼｯｸM-PRO" w:cs="Times New Roman" w:hint="eastAsia"/>
                <w:sz w:val="20"/>
                <w:szCs w:val="20"/>
              </w:rPr>
              <w:t>、</w:t>
            </w:r>
          </w:p>
          <w:p w14:paraId="188EFAD4" w14:textId="2969C546" w:rsidR="00E50295" w:rsidRPr="00437F75" w:rsidRDefault="00E50295" w:rsidP="00353012">
            <w:pPr>
              <w:autoSpaceDE w:val="0"/>
              <w:autoSpaceDN w:val="0"/>
              <w:snapToGrid w:val="0"/>
              <w:ind w:left="-73" w:right="-54" w:firstLineChars="0" w:firstLine="0"/>
              <w:rPr>
                <w:rFonts w:ascii="HG丸ｺﾞｼｯｸM-PRO" w:eastAsia="HG丸ｺﾞｼｯｸM-PRO" w:hAnsi="HG丸ｺﾞｼｯｸM-PRO" w:cs="Times New Roman"/>
                <w:sz w:val="20"/>
                <w:szCs w:val="20"/>
              </w:rPr>
            </w:pPr>
            <w:r w:rsidRPr="00437F75">
              <w:rPr>
                <w:rFonts w:ascii="HG丸ｺﾞｼｯｸM-PRO" w:eastAsia="HG丸ｺﾞｼｯｸM-PRO" w:hAnsi="HG丸ｺﾞｼｯｸM-PRO" w:cs="Times New Roman" w:hint="eastAsia"/>
                <w:sz w:val="20"/>
                <w:szCs w:val="20"/>
              </w:rPr>
              <w:t>ガン末期、進行性難病、認知症その他精神疾患等により、専門職による中長期的サポートが必要な</w:t>
            </w:r>
            <w:r w:rsidR="00315F1B">
              <w:rPr>
                <w:rFonts w:ascii="HG丸ｺﾞｼｯｸM-PRO" w:eastAsia="HG丸ｺﾞｼｯｸM-PRO" w:hAnsi="HG丸ｺﾞｼｯｸM-PRO" w:cs="Times New Roman" w:hint="eastAsia"/>
                <w:sz w:val="20"/>
                <w:szCs w:val="20"/>
              </w:rPr>
              <w:t>者</w:t>
            </w:r>
          </w:p>
        </w:tc>
      </w:tr>
      <w:tr w:rsidR="00921D7C" w:rsidRPr="00437F75" w14:paraId="76DB274F" w14:textId="77777777" w:rsidTr="003175CE">
        <w:trPr>
          <w:trHeight w:val="484"/>
        </w:trPr>
        <w:tc>
          <w:tcPr>
            <w:tcW w:w="583" w:type="dxa"/>
            <w:vMerge/>
            <w:tcBorders>
              <w:left w:val="single" w:sz="8" w:space="0" w:color="auto"/>
              <w:right w:val="single" w:sz="4" w:space="0" w:color="auto"/>
            </w:tcBorders>
            <w:shd w:val="clear" w:color="auto" w:fill="D9D9D9"/>
            <w:textDirection w:val="tbRlV"/>
            <w:vAlign w:val="center"/>
          </w:tcPr>
          <w:p w14:paraId="72D15F96" w14:textId="77777777" w:rsidR="00E50295" w:rsidRPr="00437F75" w:rsidRDefault="00E50295" w:rsidP="00E50295">
            <w:pPr>
              <w:autoSpaceDE w:val="0"/>
              <w:autoSpaceDN w:val="0"/>
              <w:ind w:left="113" w:right="113" w:firstLineChars="0" w:firstLine="0"/>
              <w:jc w:val="center"/>
              <w:rPr>
                <w:rFonts w:ascii="HG丸ｺﾞｼｯｸM-PRO" w:eastAsia="HG丸ｺﾞｼｯｸM-PRO" w:hAnsi="HG丸ｺﾞｼｯｸM-PRO" w:cs="Times New Roman"/>
                <w:b/>
                <w:color w:val="000000"/>
                <w:sz w:val="20"/>
                <w:szCs w:val="20"/>
              </w:rPr>
            </w:pPr>
          </w:p>
        </w:tc>
        <w:tc>
          <w:tcPr>
            <w:tcW w:w="536" w:type="dxa"/>
            <w:vMerge/>
            <w:tcBorders>
              <w:left w:val="single" w:sz="4" w:space="0" w:color="auto"/>
              <w:bottom w:val="single" w:sz="4" w:space="0" w:color="auto"/>
              <w:right w:val="single" w:sz="4" w:space="0" w:color="auto"/>
            </w:tcBorders>
            <w:textDirection w:val="tbRlV"/>
            <w:vAlign w:val="center"/>
          </w:tcPr>
          <w:p w14:paraId="654CF753" w14:textId="77777777" w:rsidR="00E50295" w:rsidRPr="00437F75" w:rsidRDefault="00E50295" w:rsidP="00E50295">
            <w:pPr>
              <w:autoSpaceDE w:val="0"/>
              <w:autoSpaceDN w:val="0"/>
              <w:snapToGrid w:val="0"/>
              <w:ind w:left="113" w:right="113" w:firstLineChars="0" w:firstLine="0"/>
              <w:jc w:val="center"/>
              <w:rPr>
                <w:rFonts w:ascii="HG丸ｺﾞｼｯｸM-PRO" w:eastAsia="HG丸ｺﾞｼｯｸM-PRO" w:hAnsi="HG丸ｺﾞｼｯｸM-PRO" w:cs="Times New Roman"/>
                <w:color w:val="000000"/>
                <w:sz w:val="20"/>
                <w:szCs w:val="20"/>
              </w:rPr>
            </w:pPr>
          </w:p>
        </w:tc>
        <w:tc>
          <w:tcPr>
            <w:tcW w:w="1706" w:type="dxa"/>
            <w:vMerge/>
            <w:tcBorders>
              <w:left w:val="single" w:sz="4" w:space="0" w:color="auto"/>
              <w:bottom w:val="dashed" w:sz="4" w:space="0" w:color="auto"/>
              <w:right w:val="single" w:sz="4" w:space="0" w:color="auto"/>
            </w:tcBorders>
            <w:vAlign w:val="center"/>
          </w:tcPr>
          <w:p w14:paraId="54B9127A" w14:textId="77777777" w:rsidR="00E50295" w:rsidRPr="0056586C" w:rsidRDefault="00E50295" w:rsidP="00247E89">
            <w:pPr>
              <w:autoSpaceDE w:val="0"/>
              <w:autoSpaceDN w:val="0"/>
              <w:snapToGrid w:val="0"/>
              <w:ind w:left="-236" w:right="-66" w:firstLineChars="0" w:firstLine="0"/>
              <w:jc w:val="center"/>
              <w:rPr>
                <w:rFonts w:ascii="HG丸ｺﾞｼｯｸM-PRO" w:eastAsia="HG丸ｺﾞｼｯｸM-PRO" w:hAnsi="HG丸ｺﾞｼｯｸM-PRO" w:cs="Times New Roman"/>
                <w:color w:val="000000"/>
                <w:sz w:val="20"/>
                <w:szCs w:val="20"/>
              </w:rPr>
            </w:pPr>
          </w:p>
        </w:tc>
        <w:tc>
          <w:tcPr>
            <w:tcW w:w="2977" w:type="dxa"/>
            <w:tcBorders>
              <w:top w:val="dashed" w:sz="4" w:space="0" w:color="auto"/>
              <w:left w:val="single" w:sz="4" w:space="0" w:color="auto"/>
              <w:bottom w:val="dashed" w:sz="4" w:space="0" w:color="auto"/>
              <w:right w:val="single" w:sz="8" w:space="0" w:color="auto"/>
            </w:tcBorders>
            <w:vAlign w:val="center"/>
          </w:tcPr>
          <w:p w14:paraId="5B06BEAA" w14:textId="77777777" w:rsidR="00E50295" w:rsidRDefault="00E50295" w:rsidP="00247E89">
            <w:pPr>
              <w:autoSpaceDE w:val="0"/>
              <w:autoSpaceDN w:val="0"/>
              <w:ind w:left="-46" w:firstLineChars="0" w:firstLine="0"/>
              <w:rPr>
                <w:rFonts w:ascii="HG丸ｺﾞｼｯｸM-PRO" w:eastAsia="HG丸ｺﾞｼｯｸM-PRO" w:hAnsi="HG丸ｺﾞｼｯｸM-PRO" w:cs="Times New Roman"/>
                <w:color w:val="000000"/>
                <w:sz w:val="20"/>
                <w:szCs w:val="20"/>
              </w:rPr>
            </w:pPr>
            <w:r>
              <w:rPr>
                <w:rFonts w:ascii="HG丸ｺﾞｼｯｸM-PRO" w:eastAsia="HG丸ｺﾞｼｯｸM-PRO" w:hAnsi="HG丸ｺﾞｼｯｸM-PRO" w:cs="Times New Roman" w:hint="eastAsia"/>
                <w:color w:val="000000"/>
                <w:sz w:val="20"/>
                <w:szCs w:val="20"/>
              </w:rPr>
              <w:t>上記に同じ</w:t>
            </w:r>
          </w:p>
          <w:p w14:paraId="2CCD72A0" w14:textId="77777777" w:rsidR="00E50295" w:rsidRPr="00437F75" w:rsidRDefault="00E50295" w:rsidP="00247E89">
            <w:pPr>
              <w:autoSpaceDE w:val="0"/>
              <w:autoSpaceDN w:val="0"/>
              <w:ind w:left="-46" w:firstLineChars="0" w:firstLine="0"/>
              <w:rPr>
                <w:rFonts w:ascii="HG丸ｺﾞｼｯｸM-PRO" w:eastAsia="HG丸ｺﾞｼｯｸM-PRO" w:hAnsi="HG丸ｺﾞｼｯｸM-PRO" w:cs="Times New Roman"/>
                <w:color w:val="000000"/>
                <w:sz w:val="20"/>
                <w:szCs w:val="20"/>
              </w:rPr>
            </w:pPr>
            <w:r>
              <w:rPr>
                <w:rFonts w:ascii="HG丸ｺﾞｼｯｸM-PRO" w:eastAsia="HG丸ｺﾞｼｯｸM-PRO" w:hAnsi="HG丸ｺﾞｼｯｸM-PRO" w:cs="Times New Roman" w:hint="eastAsia"/>
                <w:color w:val="000000"/>
                <w:sz w:val="20"/>
                <w:szCs w:val="20"/>
              </w:rPr>
              <w:t>※原則１ヶ月（最長３ヶ月）</w:t>
            </w:r>
          </w:p>
        </w:tc>
        <w:tc>
          <w:tcPr>
            <w:tcW w:w="3119" w:type="dxa"/>
            <w:tcBorders>
              <w:top w:val="dashed" w:sz="4" w:space="0" w:color="auto"/>
              <w:left w:val="single" w:sz="4" w:space="0" w:color="auto"/>
              <w:bottom w:val="dashed" w:sz="4" w:space="0" w:color="auto"/>
              <w:right w:val="single" w:sz="8" w:space="0" w:color="auto"/>
            </w:tcBorders>
            <w:vAlign w:val="center"/>
          </w:tcPr>
          <w:p w14:paraId="60B3290F" w14:textId="19E8C44B" w:rsidR="00E50295" w:rsidRDefault="00E50295" w:rsidP="00353012">
            <w:pPr>
              <w:autoSpaceDE w:val="0"/>
              <w:autoSpaceDN w:val="0"/>
              <w:snapToGrid w:val="0"/>
              <w:ind w:left="-73" w:right="-54" w:firstLineChars="0" w:firstLine="0"/>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急性期等（手術・退院直後等）の短期的に支援が必要な</w:t>
            </w:r>
            <w:r w:rsidR="00315F1B">
              <w:rPr>
                <w:rFonts w:ascii="HG丸ｺﾞｼｯｸM-PRO" w:eastAsia="HG丸ｺﾞｼｯｸM-PRO" w:hAnsi="HG丸ｺﾞｼｯｸM-PRO" w:cs="Times New Roman" w:hint="eastAsia"/>
                <w:sz w:val="20"/>
                <w:szCs w:val="20"/>
              </w:rPr>
              <w:t>者</w:t>
            </w:r>
          </w:p>
          <w:p w14:paraId="543B027C" w14:textId="77777777" w:rsidR="00E50295" w:rsidRPr="00437F75" w:rsidRDefault="00E50295" w:rsidP="00353012">
            <w:pPr>
              <w:autoSpaceDE w:val="0"/>
              <w:autoSpaceDN w:val="0"/>
              <w:snapToGrid w:val="0"/>
              <w:ind w:left="-73" w:right="-54" w:firstLineChars="0" w:firstLine="0"/>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【令和８年４月～】</w:t>
            </w:r>
          </w:p>
        </w:tc>
      </w:tr>
      <w:tr w:rsidR="00921D7C" w:rsidRPr="00437F75" w14:paraId="2F11D1D3" w14:textId="77777777" w:rsidTr="003175CE">
        <w:trPr>
          <w:trHeight w:val="1037"/>
        </w:trPr>
        <w:tc>
          <w:tcPr>
            <w:tcW w:w="583" w:type="dxa"/>
            <w:vMerge/>
            <w:tcBorders>
              <w:left w:val="single" w:sz="8" w:space="0" w:color="auto"/>
              <w:right w:val="single" w:sz="4" w:space="0" w:color="auto"/>
            </w:tcBorders>
            <w:shd w:val="clear" w:color="auto" w:fill="D9D9D9"/>
            <w:vAlign w:val="center"/>
            <w:hideMark/>
          </w:tcPr>
          <w:p w14:paraId="508000DA" w14:textId="77777777" w:rsidR="00E50295" w:rsidRPr="00437F75" w:rsidRDefault="00E50295" w:rsidP="00E50295">
            <w:pPr>
              <w:widowControl/>
              <w:ind w:firstLineChars="0" w:firstLine="0"/>
              <w:jc w:val="center"/>
              <w:rPr>
                <w:rFonts w:ascii="HG丸ｺﾞｼｯｸM-PRO" w:eastAsia="HG丸ｺﾞｼｯｸM-PRO" w:hAnsi="HG丸ｺﾞｼｯｸM-PRO" w:cs="Times New Roman"/>
                <w:color w:val="000000"/>
                <w:sz w:val="20"/>
                <w:szCs w:val="20"/>
              </w:rPr>
            </w:pPr>
          </w:p>
        </w:tc>
        <w:tc>
          <w:tcPr>
            <w:tcW w:w="53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9AD8E79" w14:textId="77777777" w:rsidR="00E50295" w:rsidRPr="00437F75" w:rsidRDefault="00E50295" w:rsidP="00E50295">
            <w:pPr>
              <w:autoSpaceDE w:val="0"/>
              <w:autoSpaceDN w:val="0"/>
              <w:snapToGrid w:val="0"/>
              <w:ind w:left="113" w:right="113" w:firstLineChars="0" w:firstLine="0"/>
              <w:jc w:val="center"/>
              <w:rPr>
                <w:rFonts w:ascii="HG丸ｺﾞｼｯｸM-PRO" w:eastAsia="HG丸ｺﾞｼｯｸM-PRO" w:hAnsi="HG丸ｺﾞｼｯｸM-PRO" w:cs="Times New Roman"/>
                <w:color w:val="000000"/>
                <w:sz w:val="20"/>
                <w:szCs w:val="20"/>
              </w:rPr>
            </w:pPr>
            <w:r w:rsidRPr="00437F75">
              <w:rPr>
                <w:rFonts w:ascii="HG丸ｺﾞｼｯｸM-PRO" w:eastAsia="HG丸ｺﾞｼｯｸM-PRO" w:hAnsi="HG丸ｺﾞｼｯｸM-PRO" w:cs="Times New Roman" w:hint="eastAsia"/>
                <w:color w:val="000000"/>
                <w:sz w:val="20"/>
                <w:szCs w:val="20"/>
              </w:rPr>
              <w:t>通所型サービス</w:t>
            </w:r>
          </w:p>
        </w:tc>
        <w:tc>
          <w:tcPr>
            <w:tcW w:w="1706" w:type="dxa"/>
            <w:vMerge w:val="restart"/>
            <w:tcBorders>
              <w:top w:val="single" w:sz="4" w:space="0" w:color="auto"/>
              <w:left w:val="single" w:sz="4" w:space="0" w:color="auto"/>
              <w:right w:val="single" w:sz="4" w:space="0" w:color="auto"/>
            </w:tcBorders>
            <w:vAlign w:val="center"/>
            <w:hideMark/>
          </w:tcPr>
          <w:p w14:paraId="723FABA5" w14:textId="77777777" w:rsidR="00E50295" w:rsidRDefault="00E50295" w:rsidP="00247E89">
            <w:pPr>
              <w:autoSpaceDE w:val="0"/>
              <w:autoSpaceDN w:val="0"/>
              <w:snapToGrid w:val="0"/>
              <w:ind w:left="-236" w:right="-66" w:firstLineChars="0" w:firstLine="0"/>
              <w:jc w:val="center"/>
              <w:rPr>
                <w:rFonts w:ascii="HG丸ｺﾞｼｯｸM-PRO" w:eastAsia="HG丸ｺﾞｼｯｸM-PRO" w:hAnsi="HG丸ｺﾞｼｯｸM-PRO" w:cs="Times New Roman"/>
                <w:color w:val="000000"/>
                <w:sz w:val="20"/>
                <w:szCs w:val="20"/>
              </w:rPr>
            </w:pPr>
            <w:r w:rsidRPr="0056586C">
              <w:rPr>
                <w:rFonts w:ascii="HG丸ｺﾞｼｯｸM-PRO" w:eastAsia="HG丸ｺﾞｼｯｸM-PRO" w:hAnsi="HG丸ｺﾞｼｯｸM-PRO" w:cs="Times New Roman" w:hint="eastAsia"/>
                <w:color w:val="000000"/>
                <w:sz w:val="20"/>
                <w:szCs w:val="20"/>
              </w:rPr>
              <w:t>通所型サービス（介護予防従前相当）</w:t>
            </w:r>
          </w:p>
          <w:p w14:paraId="587A5666" w14:textId="27EA197D" w:rsidR="00E50295" w:rsidRPr="00437F75" w:rsidRDefault="00E50295" w:rsidP="00247E89">
            <w:pPr>
              <w:autoSpaceDE w:val="0"/>
              <w:autoSpaceDN w:val="0"/>
              <w:snapToGrid w:val="0"/>
              <w:ind w:left="-236" w:right="-66" w:firstLineChars="0" w:firstLine="0"/>
              <w:jc w:val="center"/>
              <w:rPr>
                <w:rFonts w:ascii="HG丸ｺﾞｼｯｸM-PRO" w:eastAsia="HG丸ｺﾞｼｯｸM-PRO" w:hAnsi="HG丸ｺﾞｼｯｸM-PRO" w:cs="Times New Roman"/>
                <w:color w:val="000000"/>
                <w:sz w:val="20"/>
                <w:szCs w:val="20"/>
              </w:rPr>
            </w:pPr>
            <w:r w:rsidRPr="0056586C">
              <w:rPr>
                <w:rFonts w:ascii="HG丸ｺﾞｼｯｸM-PRO" w:eastAsia="HG丸ｺﾞｼｯｸM-PRO" w:hAnsi="HG丸ｺﾞｼｯｸM-PRO" w:cs="Times New Roman" w:hint="eastAsia"/>
                <w:color w:val="000000"/>
                <w:sz w:val="20"/>
                <w:szCs w:val="20"/>
              </w:rPr>
              <w:t>（以下「通所相当サービス」という。）</w:t>
            </w:r>
          </w:p>
        </w:tc>
        <w:tc>
          <w:tcPr>
            <w:tcW w:w="2977" w:type="dxa"/>
            <w:tcBorders>
              <w:top w:val="single" w:sz="4" w:space="0" w:color="auto"/>
              <w:left w:val="single" w:sz="4" w:space="0" w:color="auto"/>
              <w:bottom w:val="dashed" w:sz="4" w:space="0" w:color="auto"/>
              <w:right w:val="single" w:sz="8" w:space="0" w:color="auto"/>
            </w:tcBorders>
            <w:vAlign w:val="center"/>
            <w:hideMark/>
          </w:tcPr>
          <w:p w14:paraId="68516A68" w14:textId="60F86D50" w:rsidR="00E50295" w:rsidRDefault="00E50295" w:rsidP="00247E89">
            <w:pPr>
              <w:autoSpaceDE w:val="0"/>
              <w:autoSpaceDN w:val="0"/>
              <w:snapToGrid w:val="0"/>
              <w:ind w:left="-46" w:firstLineChars="0" w:firstLine="0"/>
              <w:rPr>
                <w:rFonts w:ascii="HG丸ｺﾞｼｯｸM-PRO" w:eastAsia="HG丸ｺﾞｼｯｸM-PRO" w:hAnsi="HG丸ｺﾞｼｯｸM-PRO" w:cs="Times New Roman"/>
                <w:color w:val="000000"/>
                <w:sz w:val="20"/>
                <w:szCs w:val="20"/>
              </w:rPr>
            </w:pPr>
            <w:r w:rsidRPr="00437F75">
              <w:rPr>
                <w:rFonts w:ascii="HG丸ｺﾞｼｯｸM-PRO" w:eastAsia="HG丸ｺﾞｼｯｸM-PRO" w:hAnsi="HG丸ｺﾞｼｯｸM-PRO" w:cs="Times New Roman" w:hint="eastAsia"/>
                <w:color w:val="000000"/>
                <w:sz w:val="20"/>
                <w:szCs w:val="20"/>
              </w:rPr>
              <w:t>従前の</w:t>
            </w:r>
            <w:r w:rsidR="00247E89">
              <w:rPr>
                <w:rFonts w:ascii="HG丸ｺﾞｼｯｸM-PRO" w:eastAsia="HG丸ｺﾞｼｯｸM-PRO" w:hAnsi="HG丸ｺﾞｼｯｸM-PRO" w:cs="Times New Roman" w:hint="eastAsia"/>
                <w:color w:val="000000"/>
                <w:sz w:val="20"/>
                <w:szCs w:val="20"/>
              </w:rPr>
              <w:t>介護予防</w:t>
            </w:r>
            <w:r w:rsidRPr="00437F75">
              <w:rPr>
                <w:rFonts w:ascii="HG丸ｺﾞｼｯｸM-PRO" w:eastAsia="HG丸ｺﾞｼｯｸM-PRO" w:hAnsi="HG丸ｺﾞｼｯｸM-PRO" w:cs="Times New Roman" w:hint="eastAsia"/>
                <w:color w:val="000000"/>
                <w:sz w:val="20"/>
                <w:szCs w:val="20"/>
              </w:rPr>
              <w:t>通所介護と同様</w:t>
            </w:r>
          </w:p>
          <w:p w14:paraId="166C1271" w14:textId="77777777" w:rsidR="00E50295" w:rsidRPr="00437F75" w:rsidRDefault="00E50295" w:rsidP="00247E89">
            <w:pPr>
              <w:autoSpaceDE w:val="0"/>
              <w:autoSpaceDN w:val="0"/>
              <w:snapToGrid w:val="0"/>
              <w:ind w:left="-46" w:firstLineChars="0" w:firstLine="0"/>
              <w:rPr>
                <w:rFonts w:ascii="HG丸ｺﾞｼｯｸM-PRO" w:eastAsia="HG丸ｺﾞｼｯｸM-PRO" w:hAnsi="HG丸ｺﾞｼｯｸM-PRO" w:cs="Times New Roman"/>
                <w:color w:val="000000"/>
                <w:sz w:val="20"/>
                <w:szCs w:val="20"/>
              </w:rPr>
            </w:pPr>
            <w:r w:rsidRPr="00437F75">
              <w:rPr>
                <w:rFonts w:ascii="HG丸ｺﾞｼｯｸM-PRO" w:eastAsia="HG丸ｺﾞｼｯｸM-PRO" w:hAnsi="HG丸ｺﾞｼｯｸM-PRO" w:cs="Times New Roman" w:hint="eastAsia"/>
                <w:color w:val="000000"/>
                <w:sz w:val="20"/>
                <w:szCs w:val="20"/>
              </w:rPr>
              <w:t>中長期的な生活機能向上のための専門職による機能訓練等</w:t>
            </w:r>
          </w:p>
        </w:tc>
        <w:tc>
          <w:tcPr>
            <w:tcW w:w="3119" w:type="dxa"/>
            <w:tcBorders>
              <w:top w:val="single" w:sz="4" w:space="0" w:color="auto"/>
              <w:left w:val="single" w:sz="4" w:space="0" w:color="auto"/>
              <w:bottom w:val="dashed" w:sz="4" w:space="0" w:color="auto"/>
              <w:right w:val="single" w:sz="8" w:space="0" w:color="auto"/>
            </w:tcBorders>
            <w:vAlign w:val="center"/>
            <w:hideMark/>
          </w:tcPr>
          <w:p w14:paraId="4B0C39CA" w14:textId="5AFB3593" w:rsidR="00E50295" w:rsidRPr="00437F75" w:rsidRDefault="00E50295" w:rsidP="00353012">
            <w:pPr>
              <w:autoSpaceDE w:val="0"/>
              <w:autoSpaceDN w:val="0"/>
              <w:snapToGrid w:val="0"/>
              <w:ind w:left="-73" w:right="-54" w:firstLineChars="0" w:firstLine="0"/>
              <w:rPr>
                <w:rFonts w:ascii="HG丸ｺﾞｼｯｸM-PRO" w:eastAsia="HG丸ｺﾞｼｯｸM-PRO" w:hAnsi="HG丸ｺﾞｼｯｸM-PRO" w:cs="Times New Roman"/>
                <w:sz w:val="20"/>
                <w:szCs w:val="20"/>
              </w:rPr>
            </w:pPr>
            <w:r w:rsidRPr="00437F75">
              <w:rPr>
                <w:rFonts w:ascii="HG丸ｺﾞｼｯｸM-PRO" w:eastAsia="HG丸ｺﾞｼｯｸM-PRO" w:hAnsi="HG丸ｺﾞｼｯｸM-PRO" w:cs="Times New Roman" w:hint="eastAsia"/>
                <w:sz w:val="20"/>
                <w:szCs w:val="20"/>
              </w:rPr>
              <w:t>身体介護が必要な</w:t>
            </w:r>
            <w:r w:rsidR="00315F1B">
              <w:rPr>
                <w:rFonts w:ascii="HG丸ｺﾞｼｯｸM-PRO" w:eastAsia="HG丸ｺﾞｼｯｸM-PRO" w:hAnsi="HG丸ｺﾞｼｯｸM-PRO" w:cs="Times New Roman" w:hint="eastAsia"/>
                <w:sz w:val="20"/>
                <w:szCs w:val="20"/>
              </w:rPr>
              <w:t>者</w:t>
            </w:r>
            <w:r w:rsidRPr="00437F75">
              <w:rPr>
                <w:rFonts w:ascii="HG丸ｺﾞｼｯｸM-PRO" w:eastAsia="HG丸ｺﾞｼｯｸM-PRO" w:hAnsi="HG丸ｺﾞｼｯｸM-PRO" w:cs="Times New Roman" w:hint="eastAsia"/>
                <w:sz w:val="20"/>
                <w:szCs w:val="20"/>
              </w:rPr>
              <w:t>、ガン末期、進行性難病、認知症その他神疾患等により、専門職による関わりが必要な状態で、中長期的なサポートが必要な</w:t>
            </w:r>
            <w:r w:rsidR="00315F1B">
              <w:rPr>
                <w:rFonts w:ascii="HG丸ｺﾞｼｯｸM-PRO" w:eastAsia="HG丸ｺﾞｼｯｸM-PRO" w:hAnsi="HG丸ｺﾞｼｯｸM-PRO" w:cs="Times New Roman" w:hint="eastAsia"/>
                <w:sz w:val="20"/>
                <w:szCs w:val="20"/>
              </w:rPr>
              <w:t>者</w:t>
            </w:r>
          </w:p>
        </w:tc>
      </w:tr>
      <w:tr w:rsidR="00921D7C" w:rsidRPr="00437F75" w14:paraId="2C7B0070" w14:textId="77777777" w:rsidTr="003175CE">
        <w:trPr>
          <w:trHeight w:val="797"/>
        </w:trPr>
        <w:tc>
          <w:tcPr>
            <w:tcW w:w="583" w:type="dxa"/>
            <w:vMerge/>
            <w:tcBorders>
              <w:left w:val="single" w:sz="8" w:space="0" w:color="auto"/>
              <w:right w:val="single" w:sz="4" w:space="0" w:color="auto"/>
            </w:tcBorders>
            <w:shd w:val="clear" w:color="auto" w:fill="D9D9D9"/>
            <w:vAlign w:val="center"/>
            <w:hideMark/>
          </w:tcPr>
          <w:p w14:paraId="59AB6484" w14:textId="77777777" w:rsidR="00E50295" w:rsidRPr="00437F75" w:rsidRDefault="00E50295" w:rsidP="00E50295">
            <w:pPr>
              <w:widowControl/>
              <w:ind w:firstLineChars="0" w:firstLine="0"/>
              <w:jc w:val="center"/>
              <w:rPr>
                <w:rFonts w:ascii="HG丸ｺﾞｼｯｸM-PRO" w:eastAsia="HG丸ｺﾞｼｯｸM-PRO" w:hAnsi="HG丸ｺﾞｼｯｸM-PRO" w:cs="Times New Roman"/>
                <w:color w:val="000000"/>
                <w:sz w:val="20"/>
                <w:szCs w:val="20"/>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1F3C0621" w14:textId="77777777" w:rsidR="00E50295" w:rsidRPr="00437F75" w:rsidRDefault="00E50295" w:rsidP="00E50295">
            <w:pPr>
              <w:widowControl/>
              <w:ind w:firstLineChars="0" w:firstLine="0"/>
              <w:jc w:val="center"/>
              <w:rPr>
                <w:rFonts w:ascii="HG丸ｺﾞｼｯｸM-PRO" w:eastAsia="HG丸ｺﾞｼｯｸM-PRO" w:hAnsi="HG丸ｺﾞｼｯｸM-PRO" w:cs="Times New Roman"/>
                <w:color w:val="000000"/>
                <w:sz w:val="20"/>
                <w:szCs w:val="20"/>
              </w:rPr>
            </w:pPr>
          </w:p>
        </w:tc>
        <w:tc>
          <w:tcPr>
            <w:tcW w:w="1706" w:type="dxa"/>
            <w:vMerge/>
            <w:tcBorders>
              <w:left w:val="single" w:sz="4" w:space="0" w:color="auto"/>
              <w:bottom w:val="single" w:sz="4" w:space="0" w:color="auto"/>
              <w:right w:val="single" w:sz="4" w:space="0" w:color="auto"/>
            </w:tcBorders>
            <w:vAlign w:val="center"/>
            <w:hideMark/>
          </w:tcPr>
          <w:p w14:paraId="5CC3E239" w14:textId="77777777" w:rsidR="00E50295" w:rsidRPr="00437F75" w:rsidRDefault="00E50295" w:rsidP="00247E89">
            <w:pPr>
              <w:autoSpaceDE w:val="0"/>
              <w:autoSpaceDN w:val="0"/>
              <w:snapToGrid w:val="0"/>
              <w:ind w:left="-95" w:right="-66" w:firstLineChars="0" w:firstLine="0"/>
              <w:jc w:val="center"/>
              <w:rPr>
                <w:rFonts w:ascii="HG丸ｺﾞｼｯｸM-PRO" w:eastAsia="HG丸ｺﾞｼｯｸM-PRO" w:hAnsi="HG丸ｺﾞｼｯｸM-PRO" w:cs="Times New Roman"/>
                <w:color w:val="000000"/>
                <w:sz w:val="20"/>
                <w:szCs w:val="20"/>
              </w:rPr>
            </w:pPr>
          </w:p>
        </w:tc>
        <w:tc>
          <w:tcPr>
            <w:tcW w:w="2977" w:type="dxa"/>
            <w:tcBorders>
              <w:top w:val="dashed" w:sz="4" w:space="0" w:color="auto"/>
              <w:left w:val="single" w:sz="4" w:space="0" w:color="auto"/>
              <w:bottom w:val="single" w:sz="4" w:space="0" w:color="auto"/>
              <w:right w:val="single" w:sz="8" w:space="0" w:color="auto"/>
            </w:tcBorders>
            <w:vAlign w:val="center"/>
            <w:hideMark/>
          </w:tcPr>
          <w:p w14:paraId="61CA946C" w14:textId="28CC532B" w:rsidR="00E50295" w:rsidRDefault="00E50295" w:rsidP="00247E89">
            <w:pPr>
              <w:autoSpaceDE w:val="0"/>
              <w:autoSpaceDN w:val="0"/>
              <w:ind w:left="-46" w:firstLineChars="0" w:firstLine="0"/>
              <w:rPr>
                <w:rFonts w:ascii="HG丸ｺﾞｼｯｸM-PRO" w:eastAsia="HG丸ｺﾞｼｯｸM-PRO" w:hAnsi="HG丸ｺﾞｼｯｸM-PRO" w:cs="Times New Roman"/>
                <w:color w:val="000000"/>
                <w:sz w:val="20"/>
                <w:szCs w:val="20"/>
              </w:rPr>
            </w:pPr>
            <w:r w:rsidRPr="00437F75">
              <w:rPr>
                <w:rFonts w:ascii="HG丸ｺﾞｼｯｸM-PRO" w:eastAsia="HG丸ｺﾞｼｯｸM-PRO" w:hAnsi="HG丸ｺﾞｼｯｸM-PRO" w:cs="Times New Roman" w:hint="eastAsia"/>
                <w:color w:val="000000"/>
                <w:sz w:val="20"/>
                <w:szCs w:val="20"/>
              </w:rPr>
              <w:t>従前の</w:t>
            </w:r>
            <w:r w:rsidR="00FC06B2">
              <w:rPr>
                <w:rFonts w:ascii="HG丸ｺﾞｼｯｸM-PRO" w:eastAsia="HG丸ｺﾞｼｯｸM-PRO" w:hAnsi="HG丸ｺﾞｼｯｸM-PRO" w:cs="Times New Roman" w:hint="eastAsia"/>
                <w:color w:val="000000"/>
                <w:sz w:val="20"/>
                <w:szCs w:val="20"/>
              </w:rPr>
              <w:t>介護予防</w:t>
            </w:r>
            <w:r w:rsidRPr="00437F75">
              <w:rPr>
                <w:rFonts w:ascii="HG丸ｺﾞｼｯｸM-PRO" w:eastAsia="HG丸ｺﾞｼｯｸM-PRO" w:hAnsi="HG丸ｺﾞｼｯｸM-PRO" w:cs="Times New Roman" w:hint="eastAsia"/>
                <w:color w:val="000000"/>
                <w:sz w:val="20"/>
                <w:szCs w:val="20"/>
              </w:rPr>
              <w:t>通所介護と同様</w:t>
            </w:r>
          </w:p>
          <w:p w14:paraId="33ACECC5" w14:textId="77777777" w:rsidR="00E50295" w:rsidRDefault="00E50295" w:rsidP="00247E89">
            <w:pPr>
              <w:autoSpaceDE w:val="0"/>
              <w:autoSpaceDN w:val="0"/>
              <w:snapToGrid w:val="0"/>
              <w:ind w:left="-46" w:firstLineChars="0" w:firstLine="0"/>
              <w:rPr>
                <w:rFonts w:ascii="HG丸ｺﾞｼｯｸM-PRO" w:eastAsia="HG丸ｺﾞｼｯｸM-PRO" w:hAnsi="HG丸ｺﾞｼｯｸM-PRO" w:cs="Times New Roman"/>
                <w:color w:val="000000"/>
                <w:sz w:val="20"/>
                <w:szCs w:val="20"/>
              </w:rPr>
            </w:pPr>
            <w:r w:rsidRPr="00437F75">
              <w:rPr>
                <w:rFonts w:ascii="HG丸ｺﾞｼｯｸM-PRO" w:eastAsia="HG丸ｺﾞｼｯｸM-PRO" w:hAnsi="HG丸ｺﾞｼｯｸM-PRO" w:cs="Times New Roman" w:hint="eastAsia"/>
                <w:color w:val="000000"/>
                <w:sz w:val="20"/>
                <w:szCs w:val="20"/>
              </w:rPr>
              <w:t>専門職による</w:t>
            </w:r>
            <w:r>
              <w:rPr>
                <w:rFonts w:ascii="HG丸ｺﾞｼｯｸM-PRO" w:eastAsia="HG丸ｺﾞｼｯｸM-PRO" w:hAnsi="HG丸ｺﾞｼｯｸM-PRO" w:cs="Times New Roman" w:hint="eastAsia"/>
                <w:color w:val="000000"/>
                <w:sz w:val="20"/>
                <w:szCs w:val="20"/>
              </w:rPr>
              <w:t>入浴機会の確保や</w:t>
            </w:r>
            <w:r w:rsidRPr="00437F75">
              <w:rPr>
                <w:rFonts w:ascii="HG丸ｺﾞｼｯｸM-PRO" w:eastAsia="HG丸ｺﾞｼｯｸM-PRO" w:hAnsi="HG丸ｺﾞｼｯｸM-PRO" w:cs="Times New Roman" w:hint="eastAsia"/>
                <w:color w:val="000000"/>
                <w:sz w:val="20"/>
                <w:szCs w:val="20"/>
              </w:rPr>
              <w:t>機能訓練等</w:t>
            </w:r>
          </w:p>
          <w:p w14:paraId="126E8F8C" w14:textId="711DEFB5" w:rsidR="00E50295" w:rsidRPr="00437F75" w:rsidRDefault="00E50295" w:rsidP="00247E89">
            <w:pPr>
              <w:autoSpaceDE w:val="0"/>
              <w:autoSpaceDN w:val="0"/>
              <w:snapToGrid w:val="0"/>
              <w:ind w:left="-46" w:firstLineChars="0" w:firstLine="0"/>
              <w:rPr>
                <w:rFonts w:ascii="HG丸ｺﾞｼｯｸM-PRO" w:eastAsia="HG丸ｺﾞｼｯｸM-PRO" w:hAnsi="HG丸ｺﾞｼｯｸM-PRO" w:cs="Times New Roman"/>
                <w:color w:val="000000"/>
                <w:sz w:val="20"/>
                <w:szCs w:val="20"/>
              </w:rPr>
            </w:pPr>
            <w:r>
              <w:rPr>
                <w:rFonts w:ascii="HG丸ｺﾞｼｯｸM-PRO" w:eastAsia="HG丸ｺﾞｼｯｸM-PRO" w:hAnsi="HG丸ｺﾞｼｯｸM-PRO" w:cs="Times New Roman" w:hint="eastAsia"/>
                <w:color w:val="000000"/>
                <w:sz w:val="20"/>
                <w:szCs w:val="20"/>
              </w:rPr>
              <w:t>※原則１ヶ月（最長３ヶ月）</w:t>
            </w:r>
          </w:p>
        </w:tc>
        <w:tc>
          <w:tcPr>
            <w:tcW w:w="3119" w:type="dxa"/>
            <w:tcBorders>
              <w:top w:val="dashed" w:sz="4" w:space="0" w:color="auto"/>
              <w:left w:val="single" w:sz="4" w:space="0" w:color="auto"/>
              <w:bottom w:val="single" w:sz="4" w:space="0" w:color="auto"/>
              <w:right w:val="single" w:sz="8" w:space="0" w:color="auto"/>
            </w:tcBorders>
            <w:vAlign w:val="center"/>
            <w:hideMark/>
          </w:tcPr>
          <w:p w14:paraId="36859ABE" w14:textId="7A443385" w:rsidR="00E50295" w:rsidRDefault="00E50295" w:rsidP="00353012">
            <w:pPr>
              <w:autoSpaceDE w:val="0"/>
              <w:autoSpaceDN w:val="0"/>
              <w:snapToGrid w:val="0"/>
              <w:ind w:left="-73" w:right="-54" w:firstLineChars="0" w:firstLine="0"/>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急性期等（手術・退院直後等）の短期的に支援が必要な</w:t>
            </w:r>
            <w:r w:rsidR="00315F1B">
              <w:rPr>
                <w:rFonts w:ascii="HG丸ｺﾞｼｯｸM-PRO" w:eastAsia="HG丸ｺﾞｼｯｸM-PRO" w:hAnsi="HG丸ｺﾞｼｯｸM-PRO" w:cs="Times New Roman" w:hint="eastAsia"/>
                <w:sz w:val="20"/>
                <w:szCs w:val="20"/>
              </w:rPr>
              <w:t>者</w:t>
            </w:r>
          </w:p>
          <w:p w14:paraId="71D25104" w14:textId="2481D4C3" w:rsidR="00E50295" w:rsidRPr="00437F75" w:rsidRDefault="00E50295" w:rsidP="00353012">
            <w:pPr>
              <w:autoSpaceDE w:val="0"/>
              <w:autoSpaceDN w:val="0"/>
              <w:snapToGrid w:val="0"/>
              <w:ind w:left="-73" w:right="-54" w:firstLineChars="0" w:firstLine="0"/>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【令和８年４月～】</w:t>
            </w:r>
          </w:p>
        </w:tc>
      </w:tr>
      <w:tr w:rsidR="00921D7C" w:rsidRPr="00437F75" w14:paraId="66CCE1D4" w14:textId="77777777" w:rsidTr="003175CE">
        <w:trPr>
          <w:trHeight w:val="644"/>
        </w:trPr>
        <w:tc>
          <w:tcPr>
            <w:tcW w:w="583" w:type="dxa"/>
            <w:vMerge/>
            <w:tcBorders>
              <w:left w:val="single" w:sz="8" w:space="0" w:color="auto"/>
              <w:right w:val="single" w:sz="4" w:space="0" w:color="auto"/>
            </w:tcBorders>
            <w:shd w:val="clear" w:color="auto" w:fill="D9D9D9"/>
            <w:vAlign w:val="center"/>
          </w:tcPr>
          <w:p w14:paraId="05CC9771" w14:textId="77777777" w:rsidR="00E50295" w:rsidRPr="00437F75" w:rsidRDefault="00E50295" w:rsidP="00E50295">
            <w:pPr>
              <w:widowControl/>
              <w:ind w:firstLineChars="0" w:firstLine="0"/>
              <w:jc w:val="center"/>
              <w:rPr>
                <w:rFonts w:ascii="HG丸ｺﾞｼｯｸM-PRO" w:eastAsia="HG丸ｺﾞｼｯｸM-PRO" w:hAnsi="HG丸ｺﾞｼｯｸM-PRO" w:cs="Times New Roman"/>
                <w:color w:val="000000"/>
                <w:sz w:val="20"/>
                <w:szCs w:val="20"/>
              </w:rPr>
            </w:pPr>
          </w:p>
        </w:tc>
        <w:tc>
          <w:tcPr>
            <w:tcW w:w="536" w:type="dxa"/>
            <w:vMerge/>
            <w:tcBorders>
              <w:top w:val="single" w:sz="4" w:space="0" w:color="auto"/>
              <w:left w:val="single" w:sz="4" w:space="0" w:color="auto"/>
              <w:bottom w:val="single" w:sz="4" w:space="0" w:color="auto"/>
              <w:right w:val="single" w:sz="4" w:space="0" w:color="auto"/>
            </w:tcBorders>
            <w:vAlign w:val="center"/>
          </w:tcPr>
          <w:p w14:paraId="14DA79DC" w14:textId="77777777" w:rsidR="00E50295" w:rsidRPr="00437F75" w:rsidRDefault="00E50295" w:rsidP="00E50295">
            <w:pPr>
              <w:widowControl/>
              <w:ind w:firstLineChars="0" w:firstLine="0"/>
              <w:jc w:val="center"/>
              <w:rPr>
                <w:rFonts w:ascii="HG丸ｺﾞｼｯｸM-PRO" w:eastAsia="HG丸ｺﾞｼｯｸM-PRO" w:hAnsi="HG丸ｺﾞｼｯｸM-PRO" w:cs="Times New Roman"/>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vAlign w:val="center"/>
          </w:tcPr>
          <w:p w14:paraId="1C819C0E" w14:textId="77777777" w:rsidR="00E50295" w:rsidRDefault="00E50295" w:rsidP="00247E89">
            <w:pPr>
              <w:autoSpaceDE w:val="0"/>
              <w:autoSpaceDN w:val="0"/>
              <w:snapToGrid w:val="0"/>
              <w:ind w:left="-95" w:right="-66" w:firstLineChars="0" w:firstLine="0"/>
              <w:jc w:val="center"/>
              <w:rPr>
                <w:rFonts w:ascii="HG丸ｺﾞｼｯｸM-PRO" w:eastAsia="HG丸ｺﾞｼｯｸM-PRO" w:hAnsi="HG丸ｺﾞｼｯｸM-PRO" w:cs="Times New Roman"/>
                <w:color w:val="000000"/>
                <w:sz w:val="20"/>
                <w:szCs w:val="20"/>
              </w:rPr>
            </w:pPr>
            <w:r>
              <w:rPr>
                <w:rFonts w:ascii="HG丸ｺﾞｼｯｸM-PRO" w:eastAsia="HG丸ｺﾞｼｯｸM-PRO" w:hAnsi="HG丸ｺﾞｼｯｸM-PRO" w:cs="Times New Roman" w:hint="eastAsia"/>
                <w:color w:val="000000"/>
                <w:sz w:val="20"/>
                <w:szCs w:val="20"/>
              </w:rPr>
              <w:t>通所型サービス</w:t>
            </w:r>
            <w:r w:rsidRPr="00437F75">
              <w:rPr>
                <w:rFonts w:ascii="HG丸ｺﾞｼｯｸM-PRO" w:eastAsia="HG丸ｺﾞｼｯｸM-PRO" w:hAnsi="HG丸ｺﾞｼｯｸM-PRO" w:cs="Times New Roman" w:hint="eastAsia"/>
                <w:color w:val="000000"/>
                <w:sz w:val="20"/>
                <w:szCs w:val="20"/>
              </w:rPr>
              <w:t>B</w:t>
            </w:r>
          </w:p>
        </w:tc>
        <w:tc>
          <w:tcPr>
            <w:tcW w:w="2977" w:type="dxa"/>
            <w:tcBorders>
              <w:top w:val="single" w:sz="4" w:space="0" w:color="auto"/>
              <w:left w:val="single" w:sz="4" w:space="0" w:color="auto"/>
              <w:bottom w:val="single" w:sz="4" w:space="0" w:color="auto"/>
              <w:right w:val="single" w:sz="8" w:space="0" w:color="auto"/>
            </w:tcBorders>
            <w:vAlign w:val="center"/>
          </w:tcPr>
          <w:p w14:paraId="334C823B" w14:textId="77777777" w:rsidR="00E50295" w:rsidRDefault="00E50295" w:rsidP="00247E89">
            <w:pPr>
              <w:autoSpaceDE w:val="0"/>
              <w:autoSpaceDN w:val="0"/>
              <w:snapToGrid w:val="0"/>
              <w:ind w:left="-46" w:firstLineChars="0" w:firstLine="0"/>
              <w:rPr>
                <w:rFonts w:ascii="HG丸ｺﾞｼｯｸM-PRO" w:eastAsia="HG丸ｺﾞｼｯｸM-PRO" w:hAnsi="HG丸ｺﾞｼｯｸM-PRO" w:cs="Times New Roman"/>
                <w:color w:val="000000"/>
                <w:sz w:val="20"/>
                <w:szCs w:val="20"/>
              </w:rPr>
            </w:pPr>
            <w:r w:rsidRPr="00437F75">
              <w:rPr>
                <w:rFonts w:ascii="HG丸ｺﾞｼｯｸM-PRO" w:eastAsia="HG丸ｺﾞｼｯｸM-PRO" w:hAnsi="HG丸ｺﾞｼｯｸM-PRO" w:cs="Times New Roman" w:hint="eastAsia"/>
                <w:color w:val="000000"/>
                <w:sz w:val="20"/>
                <w:szCs w:val="20"/>
              </w:rPr>
              <w:t>ボランティア等の運営による交流や介護予防に資する取組み</w:t>
            </w:r>
          </w:p>
        </w:tc>
        <w:tc>
          <w:tcPr>
            <w:tcW w:w="3119" w:type="dxa"/>
            <w:tcBorders>
              <w:top w:val="single" w:sz="4" w:space="0" w:color="auto"/>
              <w:left w:val="single" w:sz="4" w:space="0" w:color="auto"/>
              <w:bottom w:val="single" w:sz="4" w:space="0" w:color="auto"/>
              <w:right w:val="single" w:sz="8" w:space="0" w:color="auto"/>
            </w:tcBorders>
            <w:vAlign w:val="center"/>
          </w:tcPr>
          <w:p w14:paraId="192CCD4E" w14:textId="41870D5D" w:rsidR="00E50295" w:rsidRDefault="00E50295" w:rsidP="00353012">
            <w:pPr>
              <w:autoSpaceDE w:val="0"/>
              <w:autoSpaceDN w:val="0"/>
              <w:snapToGrid w:val="0"/>
              <w:ind w:left="-73" w:right="-54" w:firstLineChars="0" w:firstLine="0"/>
              <w:rPr>
                <w:rFonts w:ascii="HG丸ｺﾞｼｯｸM-PRO" w:eastAsia="HG丸ｺﾞｼｯｸM-PRO" w:hAnsi="HG丸ｺﾞｼｯｸM-PRO" w:cs="Times New Roman"/>
                <w:sz w:val="20"/>
                <w:szCs w:val="20"/>
              </w:rPr>
            </w:pPr>
            <w:r w:rsidRPr="00437F75">
              <w:rPr>
                <w:rFonts w:ascii="HG丸ｺﾞｼｯｸM-PRO" w:eastAsia="HG丸ｺﾞｼｯｸM-PRO" w:hAnsi="HG丸ｺﾞｼｯｸM-PRO" w:cs="Times New Roman" w:hint="eastAsia"/>
                <w:sz w:val="20"/>
                <w:szCs w:val="20"/>
              </w:rPr>
              <w:t>地域の助け合いの場で主体的な参加により介護予防が図れる</w:t>
            </w:r>
            <w:r w:rsidR="00315F1B">
              <w:rPr>
                <w:rFonts w:ascii="HG丸ｺﾞｼｯｸM-PRO" w:eastAsia="HG丸ｺﾞｼｯｸM-PRO" w:hAnsi="HG丸ｺﾞｼｯｸM-PRO" w:cs="Times New Roman" w:hint="eastAsia"/>
                <w:sz w:val="20"/>
                <w:szCs w:val="20"/>
              </w:rPr>
              <w:t>者</w:t>
            </w:r>
          </w:p>
        </w:tc>
      </w:tr>
      <w:tr w:rsidR="00921D7C" w:rsidRPr="00437F75" w14:paraId="32876855" w14:textId="77777777" w:rsidTr="003175CE">
        <w:trPr>
          <w:trHeight w:val="950"/>
        </w:trPr>
        <w:tc>
          <w:tcPr>
            <w:tcW w:w="583" w:type="dxa"/>
            <w:vMerge/>
            <w:tcBorders>
              <w:left w:val="single" w:sz="8" w:space="0" w:color="auto"/>
              <w:right w:val="single" w:sz="4" w:space="0" w:color="auto"/>
            </w:tcBorders>
            <w:shd w:val="clear" w:color="auto" w:fill="D9D9D9"/>
            <w:vAlign w:val="center"/>
            <w:hideMark/>
          </w:tcPr>
          <w:p w14:paraId="5D008091" w14:textId="77777777" w:rsidR="00E50295" w:rsidRPr="00437F75" w:rsidRDefault="00E50295" w:rsidP="00E50295">
            <w:pPr>
              <w:widowControl/>
              <w:ind w:firstLineChars="0" w:firstLine="0"/>
              <w:jc w:val="center"/>
              <w:rPr>
                <w:rFonts w:ascii="HG丸ｺﾞｼｯｸM-PRO" w:eastAsia="HG丸ｺﾞｼｯｸM-PRO" w:hAnsi="HG丸ｺﾞｼｯｸM-PRO" w:cs="Times New Roman"/>
                <w:color w:val="000000"/>
                <w:sz w:val="20"/>
                <w:szCs w:val="20"/>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775132DC" w14:textId="77777777" w:rsidR="00E50295" w:rsidRPr="00437F75" w:rsidRDefault="00E50295" w:rsidP="00E50295">
            <w:pPr>
              <w:widowControl/>
              <w:ind w:firstLineChars="0" w:firstLine="0"/>
              <w:jc w:val="center"/>
              <w:rPr>
                <w:rFonts w:ascii="HG丸ｺﾞｼｯｸM-PRO" w:eastAsia="HG丸ｺﾞｼｯｸM-PRO" w:hAnsi="HG丸ｺﾞｼｯｸM-PRO" w:cs="Times New Roman"/>
                <w:color w:val="000000"/>
                <w:sz w:val="20"/>
                <w:szCs w:val="20"/>
              </w:rPr>
            </w:pPr>
          </w:p>
        </w:tc>
        <w:tc>
          <w:tcPr>
            <w:tcW w:w="1706" w:type="dxa"/>
            <w:tcBorders>
              <w:top w:val="dashed" w:sz="4" w:space="0" w:color="auto"/>
              <w:left w:val="single" w:sz="4" w:space="0" w:color="auto"/>
              <w:bottom w:val="single" w:sz="4" w:space="0" w:color="auto"/>
              <w:right w:val="single" w:sz="4" w:space="0" w:color="auto"/>
            </w:tcBorders>
            <w:vAlign w:val="center"/>
            <w:hideMark/>
          </w:tcPr>
          <w:p w14:paraId="3884A24F" w14:textId="53052AD9" w:rsidR="00E50295" w:rsidRPr="00E1665E" w:rsidRDefault="00E50295" w:rsidP="00247E89">
            <w:pPr>
              <w:autoSpaceDE w:val="0"/>
              <w:autoSpaceDN w:val="0"/>
              <w:snapToGrid w:val="0"/>
              <w:ind w:leftChars="-28" w:left="-67" w:right="-66" w:firstLineChars="0" w:firstLine="0"/>
              <w:jc w:val="center"/>
              <w:rPr>
                <w:rFonts w:ascii="HG丸ｺﾞｼｯｸM-PRO" w:eastAsia="HG丸ｺﾞｼｯｸM-PRO" w:hAnsi="HG丸ｺﾞｼｯｸM-PRO" w:cs="Times New Roman"/>
                <w:color w:val="000000"/>
                <w:sz w:val="20"/>
                <w:szCs w:val="20"/>
              </w:rPr>
            </w:pPr>
            <w:r>
              <w:rPr>
                <w:rFonts w:ascii="HG丸ｺﾞｼｯｸM-PRO" w:eastAsia="HG丸ｺﾞｼｯｸM-PRO" w:hAnsi="HG丸ｺﾞｼｯｸM-PRO" w:cs="Times New Roman" w:hint="eastAsia"/>
                <w:color w:val="000000"/>
                <w:sz w:val="20"/>
                <w:szCs w:val="20"/>
              </w:rPr>
              <w:t>通所型サービス</w:t>
            </w:r>
            <w:r w:rsidRPr="00437F75">
              <w:rPr>
                <w:rFonts w:ascii="HG丸ｺﾞｼｯｸM-PRO" w:eastAsia="HG丸ｺﾞｼｯｸM-PRO" w:hAnsi="HG丸ｺﾞｼｯｸM-PRO" w:cs="Times New Roman" w:hint="eastAsia"/>
                <w:color w:val="000000"/>
                <w:sz w:val="20"/>
                <w:szCs w:val="20"/>
              </w:rPr>
              <w:t>C（短期集中型）</w:t>
            </w:r>
          </w:p>
        </w:tc>
        <w:tc>
          <w:tcPr>
            <w:tcW w:w="2977" w:type="dxa"/>
            <w:tcBorders>
              <w:top w:val="dashed" w:sz="4" w:space="0" w:color="auto"/>
              <w:left w:val="single" w:sz="4" w:space="0" w:color="auto"/>
              <w:bottom w:val="single" w:sz="4" w:space="0" w:color="auto"/>
              <w:right w:val="single" w:sz="8" w:space="0" w:color="auto"/>
            </w:tcBorders>
            <w:vAlign w:val="center"/>
            <w:hideMark/>
          </w:tcPr>
          <w:p w14:paraId="46025843" w14:textId="0849B295" w:rsidR="00E50295" w:rsidRPr="00437F75" w:rsidRDefault="00E50295" w:rsidP="00247E89">
            <w:pPr>
              <w:autoSpaceDE w:val="0"/>
              <w:autoSpaceDN w:val="0"/>
              <w:snapToGrid w:val="0"/>
              <w:ind w:left="-46" w:firstLineChars="0" w:firstLine="0"/>
              <w:rPr>
                <w:rFonts w:ascii="HG丸ｺﾞｼｯｸM-PRO" w:eastAsia="HG丸ｺﾞｼｯｸM-PRO" w:hAnsi="HG丸ｺﾞｼｯｸM-PRO" w:cs="Times New Roman"/>
                <w:color w:val="000000"/>
                <w:sz w:val="20"/>
                <w:szCs w:val="20"/>
              </w:rPr>
            </w:pPr>
            <w:r w:rsidRPr="00437F75">
              <w:rPr>
                <w:rFonts w:ascii="HG丸ｺﾞｼｯｸM-PRO" w:eastAsia="HG丸ｺﾞｼｯｸM-PRO" w:hAnsi="HG丸ｺﾞｼｯｸM-PRO" w:cs="Times New Roman" w:hint="eastAsia"/>
                <w:color w:val="000000"/>
                <w:sz w:val="20"/>
                <w:szCs w:val="20"/>
              </w:rPr>
              <w:t>生活機能を改善するために運動プログラム等を短期集中的に提供※週１回</w:t>
            </w:r>
          </w:p>
        </w:tc>
        <w:tc>
          <w:tcPr>
            <w:tcW w:w="3119" w:type="dxa"/>
            <w:tcBorders>
              <w:top w:val="dashed" w:sz="4" w:space="0" w:color="auto"/>
              <w:left w:val="single" w:sz="4" w:space="0" w:color="auto"/>
              <w:bottom w:val="single" w:sz="4" w:space="0" w:color="auto"/>
              <w:right w:val="single" w:sz="8" w:space="0" w:color="auto"/>
            </w:tcBorders>
            <w:vAlign w:val="center"/>
            <w:hideMark/>
          </w:tcPr>
          <w:p w14:paraId="6300D8BB" w14:textId="493F0BE8" w:rsidR="00E50295" w:rsidRPr="00437F75" w:rsidRDefault="00E50295" w:rsidP="00353012">
            <w:pPr>
              <w:autoSpaceDE w:val="0"/>
              <w:autoSpaceDN w:val="0"/>
              <w:snapToGrid w:val="0"/>
              <w:ind w:left="-73" w:right="-54" w:firstLineChars="0" w:firstLine="0"/>
              <w:rPr>
                <w:rFonts w:ascii="HG丸ｺﾞｼｯｸM-PRO" w:eastAsia="HG丸ｺﾞｼｯｸM-PRO" w:hAnsi="HG丸ｺﾞｼｯｸM-PRO" w:cs="Times New Roman"/>
                <w:sz w:val="20"/>
                <w:szCs w:val="20"/>
              </w:rPr>
            </w:pPr>
            <w:r w:rsidRPr="00437F75">
              <w:rPr>
                <w:rFonts w:ascii="HG丸ｺﾞｼｯｸM-PRO" w:eastAsia="HG丸ｺﾞｼｯｸM-PRO" w:hAnsi="HG丸ｺﾞｼｯｸM-PRO" w:cs="Times New Roman" w:hint="eastAsia"/>
                <w:sz w:val="20"/>
                <w:szCs w:val="20"/>
              </w:rPr>
              <w:t>介護予防通所介護相当サービスの対象以外で医師から運動制限のない</w:t>
            </w:r>
            <w:r w:rsidR="00315F1B">
              <w:rPr>
                <w:rFonts w:ascii="HG丸ｺﾞｼｯｸM-PRO" w:eastAsia="HG丸ｺﾞｼｯｸM-PRO" w:hAnsi="HG丸ｺﾞｼｯｸM-PRO" w:cs="Times New Roman" w:hint="eastAsia"/>
                <w:sz w:val="20"/>
                <w:szCs w:val="20"/>
              </w:rPr>
              <w:t>者</w:t>
            </w:r>
          </w:p>
        </w:tc>
      </w:tr>
    </w:tbl>
    <w:p w14:paraId="0D2E5EE7" w14:textId="46FB6BA1" w:rsidR="00921D7C" w:rsidRDefault="00F56E81" w:rsidP="00921D7C">
      <w:pPr>
        <w:ind w:firstLineChars="300" w:firstLine="630"/>
        <w:rPr>
          <w:rFonts w:ascii="HG丸ｺﾞｼｯｸM-PRO" w:eastAsia="HG丸ｺﾞｼｯｸM-PRO" w:hAnsi="HG丸ｺﾞｼｯｸM-PRO" w:cs="Times New Roman"/>
          <w:sz w:val="21"/>
          <w:szCs w:val="22"/>
        </w:rPr>
      </w:pPr>
      <w:r w:rsidRPr="0078787B">
        <w:rPr>
          <w:rFonts w:ascii="HG丸ｺﾞｼｯｸM-PRO" w:eastAsia="HG丸ｺﾞｼｯｸM-PRO" w:hAnsi="HG丸ｺﾞｼｯｸM-PRO" w:cs="Times New Roman" w:hint="eastAsia"/>
          <w:sz w:val="21"/>
          <w:szCs w:val="22"/>
        </w:rPr>
        <w:t>※緩和型サービス</w:t>
      </w:r>
      <w:r>
        <w:rPr>
          <w:rFonts w:ascii="HG丸ｺﾞｼｯｸM-PRO" w:eastAsia="HG丸ｺﾞｼｯｸM-PRO" w:hAnsi="HG丸ｺﾞｼｯｸM-PRO" w:cs="Times New Roman" w:hint="eastAsia"/>
          <w:sz w:val="21"/>
          <w:szCs w:val="22"/>
        </w:rPr>
        <w:t>は令和８年度から、新たにケアプランに位置付けることができま</w:t>
      </w:r>
      <w:r w:rsidR="00244D22">
        <w:rPr>
          <w:rFonts w:ascii="HG丸ｺﾞｼｯｸM-PRO" w:eastAsia="HG丸ｺﾞｼｯｸM-PRO" w:hAnsi="HG丸ｺﾞｼｯｸM-PRO" w:cs="Times New Roman" w:hint="eastAsia"/>
          <w:sz w:val="21"/>
          <w:szCs w:val="22"/>
        </w:rPr>
        <w:t>せん。</w:t>
      </w:r>
      <w:r w:rsidR="00921D7C">
        <w:rPr>
          <w:rFonts w:ascii="HG丸ｺﾞｼｯｸM-PRO" w:eastAsia="HG丸ｺﾞｼｯｸM-PRO" w:hAnsi="HG丸ｺﾞｼｯｸM-PRO" w:cs="Times New Roman"/>
          <w:sz w:val="21"/>
          <w:szCs w:val="22"/>
        </w:rPr>
        <w:br w:type="page"/>
      </w:r>
    </w:p>
    <w:p w14:paraId="3F5A8A48" w14:textId="549E80F2" w:rsidR="00F56E81" w:rsidRPr="00C4434A" w:rsidRDefault="00F56E81" w:rsidP="00F56E81">
      <w:pPr>
        <w:pBdr>
          <w:bottom w:val="single" w:sz="6" w:space="1" w:color="auto"/>
        </w:pBdr>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lastRenderedPageBreak/>
        <w:t>２</w:t>
      </w:r>
      <w:r w:rsidRPr="00C4434A">
        <w:rPr>
          <w:rFonts w:ascii="HG丸ｺﾞｼｯｸM-PRO" w:eastAsia="HG丸ｺﾞｼｯｸM-PRO" w:hAnsi="HG丸ｺﾞｼｯｸM-PRO" w:hint="eastAsia"/>
        </w:rPr>
        <w:t>．サービスの併用</w:t>
      </w:r>
    </w:p>
    <w:p w14:paraId="0F77C46D" w14:textId="77777777" w:rsidR="00F56E81" w:rsidRPr="00C4434A" w:rsidRDefault="00F56E81" w:rsidP="00F56E81">
      <w:pPr>
        <w:ind w:firstLineChars="0" w:firstLine="0"/>
        <w:rPr>
          <w:rFonts w:ascii="HG丸ｺﾞｼｯｸM-PRO" w:eastAsia="HG丸ｺﾞｼｯｸM-PRO" w:hAnsi="HG丸ｺﾞｼｯｸM-PRO"/>
        </w:rPr>
      </w:pPr>
    </w:p>
    <w:p w14:paraId="00B73C07" w14:textId="77777777" w:rsidR="00F56E81" w:rsidRDefault="00F56E81" w:rsidP="00F56E81">
      <w:pPr>
        <w:ind w:firstLine="220"/>
        <w:rPr>
          <w:rFonts w:ascii="HG丸ｺﾞｼｯｸM-PRO" w:eastAsia="HG丸ｺﾞｼｯｸM-PRO" w:hAnsi="HG丸ｺﾞｼｯｸM-PRO"/>
          <w:sz w:val="22"/>
          <w:szCs w:val="22"/>
        </w:rPr>
      </w:pPr>
      <w:r w:rsidRPr="007A6C11">
        <w:rPr>
          <w:rFonts w:ascii="HG丸ｺﾞｼｯｸM-PRO" w:eastAsia="HG丸ｺﾞｼｯｸM-PRO" w:hAnsi="HG丸ｺﾞｼｯｸM-PRO" w:hint="eastAsia"/>
          <w:sz w:val="22"/>
          <w:szCs w:val="22"/>
        </w:rPr>
        <w:t>従前相当サービスは、包括的単位でサービス提供を行うため、同類のサービスを重複して受けることはできません。サービスごとの組み合わせについては、下表のとおりです。</w:t>
      </w:r>
    </w:p>
    <w:p w14:paraId="10869563" w14:textId="77777777" w:rsidR="00F56E81" w:rsidRDefault="00F56E81" w:rsidP="00F56E81">
      <w:pPr>
        <w:ind w:firstLine="220"/>
        <w:rPr>
          <w:rFonts w:ascii="HG丸ｺﾞｼｯｸM-PRO" w:eastAsia="HG丸ｺﾞｼｯｸM-PRO" w:hAnsi="HG丸ｺﾞｼｯｸM-PRO"/>
          <w:sz w:val="22"/>
          <w:szCs w:val="22"/>
        </w:rPr>
      </w:pPr>
    </w:p>
    <w:p w14:paraId="161DBD54" w14:textId="341A229F" w:rsidR="00F56E81" w:rsidRPr="007A6C11" w:rsidRDefault="00F56E81" w:rsidP="00353012">
      <w:pPr>
        <w:ind w:firstLineChars="700" w:firstLine="1680"/>
        <w:rPr>
          <w:rFonts w:ascii="HG丸ｺﾞｼｯｸM-PRO" w:eastAsia="HG丸ｺﾞｼｯｸM-PRO" w:hAnsi="HG丸ｺﾞｼｯｸM-PRO"/>
          <w:sz w:val="22"/>
          <w:szCs w:val="22"/>
        </w:rPr>
      </w:pPr>
      <w:r>
        <w:rPr>
          <w:rFonts w:ascii="HG丸ｺﾞｼｯｸM-PRO" w:eastAsia="HG丸ｺﾞｼｯｸM-PRO" w:hAnsi="HG丸ｺﾞｼｯｸM-PRO" w:hint="eastAsia"/>
        </w:rPr>
        <w:t>〇</w:t>
      </w:r>
      <w:r w:rsidRPr="008E38C2">
        <w:rPr>
          <w:rFonts w:ascii="HG丸ｺﾞｼｯｸM-PRO" w:eastAsia="HG丸ｺﾞｼｯｸM-PRO" w:hAnsi="HG丸ｺﾞｼｯｸM-PRO" w:hint="eastAsia"/>
          <w:sz w:val="22"/>
          <w:szCs w:val="22"/>
        </w:rPr>
        <w:t xml:space="preserve">：併用可　</w:t>
      </w:r>
      <w:r w:rsidR="00353012">
        <w:rPr>
          <w:rFonts w:ascii="HG丸ｺﾞｼｯｸM-PRO" w:eastAsia="HG丸ｺﾞｼｯｸM-PRO" w:hAnsi="HG丸ｺﾞｼｯｸM-PRO" w:hint="eastAsia"/>
          <w:sz w:val="22"/>
          <w:szCs w:val="22"/>
        </w:rPr>
        <w:t xml:space="preserve">　</w:t>
      </w:r>
      <w:r w:rsidRPr="008E38C2">
        <w:rPr>
          <w:rFonts w:ascii="HG丸ｺﾞｼｯｸM-PRO" w:eastAsia="HG丸ｺﾞｼｯｸM-PRO" w:hAnsi="HG丸ｺﾞｼｯｸM-PRO" w:hint="eastAsia"/>
          <w:sz w:val="22"/>
          <w:szCs w:val="22"/>
        </w:rPr>
        <w:t xml:space="preserve">×：併用不可　</w:t>
      </w:r>
      <w:r w:rsidR="00353012">
        <w:rPr>
          <w:rFonts w:ascii="HG丸ｺﾞｼｯｸM-PRO" w:eastAsia="HG丸ｺﾞｼｯｸM-PRO" w:hAnsi="HG丸ｺﾞｼｯｸM-PRO" w:hint="eastAsia"/>
          <w:sz w:val="22"/>
          <w:szCs w:val="22"/>
        </w:rPr>
        <w:t xml:space="preserve">　</w:t>
      </w:r>
      <w:r w:rsidRPr="008E38C2">
        <w:rPr>
          <w:rFonts w:ascii="HG丸ｺﾞｼｯｸM-PRO" w:eastAsia="HG丸ｺﾞｼｯｸM-PRO" w:hAnsi="HG丸ｺﾞｼｯｸM-PRO" w:hint="eastAsia"/>
          <w:sz w:val="22"/>
          <w:szCs w:val="22"/>
        </w:rPr>
        <w:t>△：利用者の状況によっては併用可</w:t>
      </w:r>
    </w:p>
    <w:tbl>
      <w:tblPr>
        <w:tblStyle w:val="aa"/>
        <w:tblW w:w="9150" w:type="dxa"/>
        <w:tblLayout w:type="fixed"/>
        <w:tblLook w:val="04A0" w:firstRow="1" w:lastRow="0" w:firstColumn="1" w:lastColumn="0" w:noHBand="0" w:noVBand="1"/>
      </w:tblPr>
      <w:tblGrid>
        <w:gridCol w:w="580"/>
        <w:gridCol w:w="1040"/>
        <w:gridCol w:w="684"/>
        <w:gridCol w:w="684"/>
        <w:gridCol w:w="685"/>
        <w:gridCol w:w="686"/>
        <w:gridCol w:w="684"/>
        <w:gridCol w:w="685"/>
        <w:gridCol w:w="684"/>
        <w:gridCol w:w="6"/>
        <w:gridCol w:w="678"/>
        <w:gridCol w:w="685"/>
        <w:gridCol w:w="684"/>
        <w:gridCol w:w="685"/>
      </w:tblGrid>
      <w:tr w:rsidR="00F56E81" w:rsidRPr="001B6E17" w14:paraId="19A7C262" w14:textId="77777777" w:rsidTr="002B46E1">
        <w:trPr>
          <w:trHeight w:val="408"/>
        </w:trPr>
        <w:tc>
          <w:tcPr>
            <w:tcW w:w="1620" w:type="dxa"/>
            <w:gridSpan w:val="2"/>
            <w:vMerge w:val="restart"/>
            <w:shd w:val="clear" w:color="auto" w:fill="D9D9D9" w:themeFill="background1" w:themeFillShade="D9"/>
            <w:noWrap/>
            <w:hideMark/>
          </w:tcPr>
          <w:p w14:paraId="0DF4EDA3" w14:textId="77777777" w:rsidR="00F56E81" w:rsidRDefault="00F56E81" w:rsidP="00C23555">
            <w:pPr>
              <w:ind w:firstLineChars="0" w:firstLine="0"/>
              <w:jc w:val="center"/>
              <w:rPr>
                <w:rFonts w:ascii="HG丸ｺﾞｼｯｸM-PRO" w:eastAsia="HG丸ｺﾞｼｯｸM-PRO" w:hAnsi="HG丸ｺﾞｼｯｸM-PRO"/>
                <w:sz w:val="18"/>
                <w:szCs w:val="18"/>
              </w:rPr>
            </w:pPr>
          </w:p>
          <w:p w14:paraId="084D4532" w14:textId="77777777" w:rsidR="00F56E81" w:rsidRPr="00113BF5" w:rsidRDefault="00F56E81" w:rsidP="00C23555">
            <w:pPr>
              <w:ind w:firstLineChars="0" w:firstLine="0"/>
              <w:jc w:val="center"/>
              <w:rPr>
                <w:rFonts w:ascii="HG丸ｺﾞｼｯｸM-PRO" w:eastAsia="HG丸ｺﾞｼｯｸM-PRO" w:hAnsi="HG丸ｺﾞｼｯｸM-PRO"/>
                <w:sz w:val="21"/>
                <w:szCs w:val="21"/>
              </w:rPr>
            </w:pPr>
            <w:r w:rsidRPr="00113BF5">
              <w:rPr>
                <w:rFonts w:ascii="HG丸ｺﾞｼｯｸM-PRO" w:eastAsia="HG丸ｺﾞｼｯｸM-PRO" w:hAnsi="HG丸ｺﾞｼｯｸM-PRO" w:hint="eastAsia"/>
                <w:sz w:val="21"/>
                <w:szCs w:val="21"/>
              </w:rPr>
              <w:t>サービス類型</w:t>
            </w:r>
          </w:p>
        </w:tc>
        <w:tc>
          <w:tcPr>
            <w:tcW w:w="2739" w:type="dxa"/>
            <w:gridSpan w:val="4"/>
            <w:shd w:val="clear" w:color="auto" w:fill="D9D9D9" w:themeFill="background1" w:themeFillShade="D9"/>
            <w:noWrap/>
            <w:hideMark/>
          </w:tcPr>
          <w:p w14:paraId="17644920" w14:textId="77777777" w:rsidR="00F56E81" w:rsidRPr="00113BF5" w:rsidRDefault="00F56E81" w:rsidP="00C23555">
            <w:pPr>
              <w:ind w:firstLineChars="0" w:firstLine="0"/>
              <w:jc w:val="center"/>
              <w:rPr>
                <w:rFonts w:ascii="HG丸ｺﾞｼｯｸM-PRO" w:eastAsia="HG丸ｺﾞｼｯｸM-PRO" w:hAnsi="HG丸ｺﾞｼｯｸM-PRO"/>
                <w:sz w:val="21"/>
                <w:szCs w:val="21"/>
              </w:rPr>
            </w:pPr>
            <w:r w:rsidRPr="00113BF5">
              <w:rPr>
                <w:rFonts w:ascii="HG丸ｺﾞｼｯｸM-PRO" w:eastAsia="HG丸ｺﾞｼｯｸM-PRO" w:hAnsi="HG丸ｺﾞｼｯｸM-PRO" w:hint="eastAsia"/>
                <w:sz w:val="21"/>
                <w:szCs w:val="21"/>
              </w:rPr>
              <w:t>通所型サービス</w:t>
            </w:r>
          </w:p>
        </w:tc>
        <w:tc>
          <w:tcPr>
            <w:tcW w:w="2059" w:type="dxa"/>
            <w:gridSpan w:val="4"/>
            <w:shd w:val="clear" w:color="auto" w:fill="D9D9D9" w:themeFill="background1" w:themeFillShade="D9"/>
            <w:noWrap/>
            <w:hideMark/>
          </w:tcPr>
          <w:p w14:paraId="7D56040F" w14:textId="77777777" w:rsidR="00F56E81" w:rsidRPr="00113BF5" w:rsidRDefault="00F56E81" w:rsidP="00C23555">
            <w:pPr>
              <w:ind w:firstLineChars="0" w:firstLine="0"/>
              <w:jc w:val="center"/>
              <w:rPr>
                <w:rFonts w:ascii="HG丸ｺﾞｼｯｸM-PRO" w:eastAsia="HG丸ｺﾞｼｯｸM-PRO" w:hAnsi="HG丸ｺﾞｼｯｸM-PRO"/>
                <w:sz w:val="21"/>
                <w:szCs w:val="21"/>
              </w:rPr>
            </w:pPr>
            <w:r w:rsidRPr="00113BF5">
              <w:rPr>
                <w:rFonts w:ascii="HG丸ｺﾞｼｯｸM-PRO" w:eastAsia="HG丸ｺﾞｼｯｸM-PRO" w:hAnsi="HG丸ｺﾞｼｯｸM-PRO" w:hint="eastAsia"/>
                <w:sz w:val="21"/>
                <w:szCs w:val="21"/>
              </w:rPr>
              <w:t>訪問型サービス</w:t>
            </w:r>
          </w:p>
        </w:tc>
        <w:tc>
          <w:tcPr>
            <w:tcW w:w="2732" w:type="dxa"/>
            <w:gridSpan w:val="4"/>
            <w:shd w:val="clear" w:color="auto" w:fill="D9D9D9" w:themeFill="background1" w:themeFillShade="D9"/>
            <w:noWrap/>
            <w:hideMark/>
          </w:tcPr>
          <w:p w14:paraId="67E6BB2E" w14:textId="77777777" w:rsidR="00F56E81" w:rsidRPr="00113BF5" w:rsidRDefault="00F56E81" w:rsidP="00C23555">
            <w:pPr>
              <w:ind w:firstLineChars="0" w:firstLine="0"/>
              <w:jc w:val="center"/>
              <w:rPr>
                <w:rFonts w:ascii="HG丸ｺﾞｼｯｸM-PRO" w:eastAsia="HG丸ｺﾞｼｯｸM-PRO" w:hAnsi="HG丸ｺﾞｼｯｸM-PRO"/>
                <w:sz w:val="21"/>
                <w:szCs w:val="21"/>
              </w:rPr>
            </w:pPr>
            <w:r w:rsidRPr="00113BF5">
              <w:rPr>
                <w:rFonts w:ascii="HG丸ｺﾞｼｯｸM-PRO" w:eastAsia="HG丸ｺﾞｼｯｸM-PRO" w:hAnsi="HG丸ｺﾞｼｯｸM-PRO" w:hint="eastAsia"/>
                <w:sz w:val="21"/>
                <w:szCs w:val="21"/>
              </w:rPr>
              <w:t>その他</w:t>
            </w:r>
          </w:p>
        </w:tc>
      </w:tr>
      <w:tr w:rsidR="00F56E81" w:rsidRPr="001B6E17" w14:paraId="69B46E6F" w14:textId="77777777" w:rsidTr="002B46E1">
        <w:trPr>
          <w:trHeight w:val="408"/>
        </w:trPr>
        <w:tc>
          <w:tcPr>
            <w:tcW w:w="1620" w:type="dxa"/>
            <w:gridSpan w:val="2"/>
            <w:vMerge/>
            <w:shd w:val="clear" w:color="auto" w:fill="D9D9D9" w:themeFill="background1" w:themeFillShade="D9"/>
            <w:hideMark/>
          </w:tcPr>
          <w:p w14:paraId="53D8E7F1" w14:textId="77777777" w:rsidR="00F56E81" w:rsidRPr="001B6E17" w:rsidRDefault="00F56E81" w:rsidP="00C23555">
            <w:pPr>
              <w:ind w:firstLineChars="0" w:firstLine="0"/>
              <w:rPr>
                <w:rFonts w:ascii="HG丸ｺﾞｼｯｸM-PRO" w:eastAsia="HG丸ｺﾞｼｯｸM-PRO" w:hAnsi="HG丸ｺﾞｼｯｸM-PRO"/>
                <w:sz w:val="18"/>
                <w:szCs w:val="18"/>
              </w:rPr>
            </w:pPr>
          </w:p>
        </w:tc>
        <w:tc>
          <w:tcPr>
            <w:tcW w:w="684" w:type="dxa"/>
            <w:tcBorders>
              <w:bottom w:val="single" w:sz="4" w:space="0" w:color="auto"/>
            </w:tcBorders>
            <w:noWrap/>
            <w:hideMark/>
          </w:tcPr>
          <w:p w14:paraId="4346E72F" w14:textId="77777777" w:rsidR="00F56E81" w:rsidRPr="001B6E17" w:rsidRDefault="00F56E81" w:rsidP="00C23555">
            <w:pPr>
              <w:ind w:firstLineChars="0" w:firstLine="0"/>
              <w:rPr>
                <w:rFonts w:ascii="HG丸ｺﾞｼｯｸM-PRO" w:eastAsia="HG丸ｺﾞｼｯｸM-PRO" w:hAnsi="HG丸ｺﾞｼｯｸM-PRO"/>
                <w:sz w:val="18"/>
                <w:szCs w:val="18"/>
              </w:rPr>
            </w:pPr>
            <w:r w:rsidRPr="004F5842">
              <w:rPr>
                <w:rFonts w:ascii="HG丸ｺﾞｼｯｸM-PRO" w:eastAsia="HG丸ｺﾞｼｯｸM-PRO" w:hAnsi="HG丸ｺﾞｼｯｸM-PRO" w:hint="eastAsia"/>
                <w:sz w:val="18"/>
                <w:szCs w:val="18"/>
              </w:rPr>
              <w:t>通所相当</w:t>
            </w:r>
          </w:p>
        </w:tc>
        <w:tc>
          <w:tcPr>
            <w:tcW w:w="684" w:type="dxa"/>
            <w:noWrap/>
            <w:hideMark/>
          </w:tcPr>
          <w:p w14:paraId="121FDFBA" w14:textId="71D1FE81" w:rsidR="00F56E81" w:rsidRPr="001B6E17" w:rsidRDefault="000B208C" w:rsidP="00C23555">
            <w:pPr>
              <w:ind w:firstLineChars="0" w:firstLine="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活動</w:t>
            </w:r>
            <w:r w:rsidR="00F56E81" w:rsidRPr="001B6E17">
              <w:rPr>
                <w:rFonts w:ascii="HG丸ｺﾞｼｯｸM-PRO" w:eastAsia="HG丸ｺﾞｼｯｸM-PRO" w:hAnsi="HG丸ｺﾞｼｯｸM-PRO" w:hint="eastAsia"/>
                <w:sz w:val="18"/>
                <w:szCs w:val="18"/>
              </w:rPr>
              <w:t>B</w:t>
            </w:r>
          </w:p>
        </w:tc>
        <w:tc>
          <w:tcPr>
            <w:tcW w:w="685" w:type="dxa"/>
            <w:noWrap/>
            <w:hideMark/>
          </w:tcPr>
          <w:p w14:paraId="6BD69A64" w14:textId="77777777" w:rsidR="00F56E81" w:rsidRPr="001B6E17" w:rsidRDefault="00F56E81" w:rsidP="00C23555">
            <w:pPr>
              <w:ind w:firstLineChars="0" w:firstLine="0"/>
              <w:rPr>
                <w:rFonts w:ascii="HG丸ｺﾞｼｯｸM-PRO" w:eastAsia="HG丸ｺﾞｼｯｸM-PRO" w:hAnsi="HG丸ｺﾞｼｯｸM-PRO"/>
                <w:sz w:val="18"/>
                <w:szCs w:val="18"/>
              </w:rPr>
            </w:pPr>
            <w:r w:rsidRPr="001B6E17">
              <w:rPr>
                <w:rFonts w:ascii="HG丸ｺﾞｼｯｸM-PRO" w:eastAsia="HG丸ｺﾞｼｯｸM-PRO" w:hAnsi="HG丸ｺﾞｼｯｸM-PRO" w:hint="eastAsia"/>
                <w:sz w:val="18"/>
                <w:szCs w:val="18"/>
              </w:rPr>
              <w:t>通所C</w:t>
            </w:r>
          </w:p>
        </w:tc>
        <w:tc>
          <w:tcPr>
            <w:tcW w:w="686" w:type="dxa"/>
            <w:noWrap/>
            <w:hideMark/>
          </w:tcPr>
          <w:p w14:paraId="22EDD488" w14:textId="77777777" w:rsidR="00F56E81" w:rsidRDefault="00F56E81" w:rsidP="00C23555">
            <w:pPr>
              <w:ind w:firstLineChars="0" w:firstLine="0"/>
              <w:rPr>
                <w:rFonts w:ascii="HG丸ｺﾞｼｯｸM-PRO" w:eastAsia="HG丸ｺﾞｼｯｸM-PRO" w:hAnsi="HG丸ｺﾞｼｯｸM-PRO"/>
                <w:sz w:val="18"/>
                <w:szCs w:val="18"/>
              </w:rPr>
            </w:pPr>
            <w:r w:rsidRPr="001B6E17">
              <w:rPr>
                <w:rFonts w:ascii="HG丸ｺﾞｼｯｸM-PRO" w:eastAsia="HG丸ｺﾞｼｯｸM-PRO" w:hAnsi="HG丸ｺﾞｼｯｸM-PRO" w:hint="eastAsia"/>
                <w:sz w:val="18"/>
                <w:szCs w:val="18"/>
              </w:rPr>
              <w:t>デイ</w:t>
            </w:r>
          </w:p>
          <w:p w14:paraId="18FF35F5" w14:textId="77777777" w:rsidR="00F56E81" w:rsidRPr="001B6E17" w:rsidRDefault="00F56E81" w:rsidP="00C23555">
            <w:pPr>
              <w:ind w:firstLineChars="0" w:firstLine="0"/>
              <w:rPr>
                <w:rFonts w:ascii="HG丸ｺﾞｼｯｸM-PRO" w:eastAsia="HG丸ｺﾞｼｯｸM-PRO" w:hAnsi="HG丸ｺﾞｼｯｸM-PRO"/>
                <w:sz w:val="18"/>
                <w:szCs w:val="18"/>
              </w:rPr>
            </w:pPr>
            <w:r w:rsidRPr="001B6E17">
              <w:rPr>
                <w:rFonts w:ascii="HG丸ｺﾞｼｯｸM-PRO" w:eastAsia="HG丸ｺﾞｼｯｸM-PRO" w:hAnsi="HG丸ｺﾞｼｯｸM-PRO" w:hint="eastAsia"/>
                <w:sz w:val="18"/>
                <w:szCs w:val="18"/>
              </w:rPr>
              <w:t>ケア</w:t>
            </w:r>
          </w:p>
        </w:tc>
        <w:tc>
          <w:tcPr>
            <w:tcW w:w="684" w:type="dxa"/>
            <w:noWrap/>
            <w:hideMark/>
          </w:tcPr>
          <w:p w14:paraId="11C5B599" w14:textId="77777777" w:rsidR="00F56E81" w:rsidRPr="001B6E17" w:rsidRDefault="00F56E81" w:rsidP="00C23555">
            <w:pPr>
              <w:ind w:firstLineChars="0" w:firstLine="0"/>
              <w:rPr>
                <w:rFonts w:ascii="HG丸ｺﾞｼｯｸM-PRO" w:eastAsia="HG丸ｺﾞｼｯｸM-PRO" w:hAnsi="HG丸ｺﾞｼｯｸM-PRO"/>
                <w:sz w:val="18"/>
                <w:szCs w:val="18"/>
              </w:rPr>
            </w:pPr>
            <w:r w:rsidRPr="001B6E17">
              <w:rPr>
                <w:rFonts w:ascii="HG丸ｺﾞｼｯｸM-PRO" w:eastAsia="HG丸ｺﾞｼｯｸM-PRO" w:hAnsi="HG丸ｺﾞｼｯｸM-PRO" w:hint="eastAsia"/>
                <w:sz w:val="18"/>
                <w:szCs w:val="18"/>
              </w:rPr>
              <w:t>訪問相当</w:t>
            </w:r>
          </w:p>
        </w:tc>
        <w:tc>
          <w:tcPr>
            <w:tcW w:w="685" w:type="dxa"/>
            <w:noWrap/>
            <w:hideMark/>
          </w:tcPr>
          <w:p w14:paraId="68D46DE5" w14:textId="77777777" w:rsidR="00F56E81" w:rsidRPr="001B6E17" w:rsidRDefault="00F56E81" w:rsidP="00C23555">
            <w:pPr>
              <w:ind w:firstLineChars="0" w:firstLine="0"/>
              <w:rPr>
                <w:rFonts w:ascii="HG丸ｺﾞｼｯｸM-PRO" w:eastAsia="HG丸ｺﾞｼｯｸM-PRO" w:hAnsi="HG丸ｺﾞｼｯｸM-PRO"/>
                <w:sz w:val="18"/>
                <w:szCs w:val="18"/>
              </w:rPr>
            </w:pPr>
            <w:r w:rsidRPr="001B6E17">
              <w:rPr>
                <w:rFonts w:ascii="HG丸ｺﾞｼｯｸM-PRO" w:eastAsia="HG丸ｺﾞｼｯｸM-PRO" w:hAnsi="HG丸ｺﾞｼｯｸM-PRO" w:hint="eastAsia"/>
                <w:sz w:val="18"/>
                <w:szCs w:val="18"/>
              </w:rPr>
              <w:t>訪問</w:t>
            </w:r>
            <w:r>
              <w:rPr>
                <w:rFonts w:ascii="HG丸ｺﾞｼｯｸM-PRO" w:eastAsia="HG丸ｺﾞｼｯｸM-PRO" w:hAnsi="HG丸ｺﾞｼｯｸM-PRO" w:hint="eastAsia"/>
                <w:sz w:val="18"/>
                <w:szCs w:val="18"/>
              </w:rPr>
              <w:t>看 護</w:t>
            </w:r>
          </w:p>
        </w:tc>
        <w:tc>
          <w:tcPr>
            <w:tcW w:w="684" w:type="dxa"/>
            <w:noWrap/>
            <w:hideMark/>
          </w:tcPr>
          <w:p w14:paraId="3888D6B0" w14:textId="77777777" w:rsidR="00F56E81" w:rsidRDefault="00F56E81" w:rsidP="00C23555">
            <w:pPr>
              <w:ind w:firstLineChars="0" w:firstLine="0"/>
              <w:rPr>
                <w:rFonts w:ascii="HG丸ｺﾞｼｯｸM-PRO" w:eastAsia="HG丸ｺﾞｼｯｸM-PRO" w:hAnsi="HG丸ｺﾞｼｯｸM-PRO"/>
                <w:sz w:val="18"/>
                <w:szCs w:val="18"/>
              </w:rPr>
            </w:pPr>
            <w:r w:rsidRPr="001B6E17">
              <w:rPr>
                <w:rFonts w:ascii="HG丸ｺﾞｼｯｸM-PRO" w:eastAsia="HG丸ｺﾞｼｯｸM-PRO" w:hAnsi="HG丸ｺﾞｼｯｸM-PRO" w:hint="eastAsia"/>
                <w:sz w:val="18"/>
                <w:szCs w:val="18"/>
              </w:rPr>
              <w:t>訪</w:t>
            </w:r>
            <w:r>
              <w:rPr>
                <w:rFonts w:ascii="HG丸ｺﾞｼｯｸM-PRO" w:eastAsia="HG丸ｺﾞｼｯｸM-PRO" w:hAnsi="HG丸ｺﾞｼｯｸM-PRO" w:hint="eastAsia"/>
                <w:sz w:val="18"/>
                <w:szCs w:val="18"/>
              </w:rPr>
              <w:t xml:space="preserve"> 看</w:t>
            </w:r>
          </w:p>
          <w:p w14:paraId="74A0F860" w14:textId="77777777" w:rsidR="00F56E81" w:rsidRPr="001B6E17" w:rsidRDefault="00F56E81" w:rsidP="00C23555">
            <w:pPr>
              <w:ind w:firstLineChars="0" w:firstLine="0"/>
              <w:rPr>
                <w:rFonts w:ascii="HG丸ｺﾞｼｯｸM-PRO" w:eastAsia="HG丸ｺﾞｼｯｸM-PRO" w:hAnsi="HG丸ｺﾞｼｯｸM-PRO"/>
                <w:sz w:val="18"/>
                <w:szCs w:val="18"/>
              </w:rPr>
            </w:pPr>
            <w:r w:rsidRPr="005218A3">
              <w:rPr>
                <w:rFonts w:ascii="HG丸ｺﾞｼｯｸM-PRO" w:eastAsia="HG丸ｺﾞｼｯｸM-PRO" w:hAnsi="HG丸ｺﾞｼｯｸM-PRO" w:hint="eastAsia"/>
                <w:sz w:val="12"/>
                <w:szCs w:val="12"/>
              </w:rPr>
              <w:t>（リハ）</w:t>
            </w:r>
          </w:p>
        </w:tc>
        <w:tc>
          <w:tcPr>
            <w:tcW w:w="684" w:type="dxa"/>
            <w:gridSpan w:val="2"/>
            <w:noWrap/>
            <w:hideMark/>
          </w:tcPr>
          <w:p w14:paraId="5E655DEE" w14:textId="77777777" w:rsidR="00F56E81" w:rsidRPr="001B6E17" w:rsidRDefault="00F56E81" w:rsidP="00C23555">
            <w:pPr>
              <w:ind w:firstLineChars="0" w:firstLine="0"/>
              <w:rPr>
                <w:rFonts w:ascii="HG丸ｺﾞｼｯｸM-PRO" w:eastAsia="HG丸ｺﾞｼｯｸM-PRO" w:hAnsi="HG丸ｺﾞｼｯｸM-PRO"/>
                <w:sz w:val="18"/>
                <w:szCs w:val="18"/>
              </w:rPr>
            </w:pPr>
            <w:r w:rsidRPr="001B6E17">
              <w:rPr>
                <w:rFonts w:ascii="HG丸ｺﾞｼｯｸM-PRO" w:eastAsia="HG丸ｺﾞｼｯｸM-PRO" w:hAnsi="HG丸ｺﾞｼｯｸM-PRO" w:hint="eastAsia"/>
                <w:sz w:val="18"/>
                <w:szCs w:val="18"/>
              </w:rPr>
              <w:t>短期入所</w:t>
            </w:r>
          </w:p>
        </w:tc>
        <w:tc>
          <w:tcPr>
            <w:tcW w:w="685" w:type="dxa"/>
            <w:noWrap/>
            <w:hideMark/>
          </w:tcPr>
          <w:p w14:paraId="71D15264" w14:textId="77777777" w:rsidR="00F56E81" w:rsidRPr="001B6E17" w:rsidRDefault="00F56E81" w:rsidP="00C23555">
            <w:pPr>
              <w:ind w:firstLineChars="0" w:firstLine="0"/>
              <w:rPr>
                <w:rFonts w:ascii="HG丸ｺﾞｼｯｸM-PRO" w:eastAsia="HG丸ｺﾞｼｯｸM-PRO" w:hAnsi="HG丸ｺﾞｼｯｸM-PRO"/>
                <w:sz w:val="18"/>
                <w:szCs w:val="18"/>
              </w:rPr>
            </w:pPr>
            <w:r w:rsidRPr="001B6E17">
              <w:rPr>
                <w:rFonts w:ascii="HG丸ｺﾞｼｯｸM-PRO" w:eastAsia="HG丸ｺﾞｼｯｸM-PRO" w:hAnsi="HG丸ｺﾞｼｯｸM-PRO" w:hint="eastAsia"/>
                <w:sz w:val="18"/>
                <w:szCs w:val="18"/>
              </w:rPr>
              <w:t>小多規</w:t>
            </w:r>
          </w:p>
        </w:tc>
        <w:tc>
          <w:tcPr>
            <w:tcW w:w="684" w:type="dxa"/>
            <w:noWrap/>
            <w:hideMark/>
          </w:tcPr>
          <w:p w14:paraId="0652CBDB" w14:textId="77777777" w:rsidR="00F56E81" w:rsidRPr="001B6E17" w:rsidRDefault="00F56E81" w:rsidP="00C23555">
            <w:pPr>
              <w:ind w:firstLineChars="0" w:firstLine="0"/>
              <w:rPr>
                <w:rFonts w:ascii="HG丸ｺﾞｼｯｸM-PRO" w:eastAsia="HG丸ｺﾞｼｯｸM-PRO" w:hAnsi="HG丸ｺﾞｼｯｸM-PRO"/>
                <w:sz w:val="18"/>
                <w:szCs w:val="18"/>
              </w:rPr>
            </w:pPr>
            <w:r w:rsidRPr="001B6E17">
              <w:rPr>
                <w:rFonts w:ascii="HG丸ｺﾞｼｯｸM-PRO" w:eastAsia="HG丸ｺﾞｼｯｸM-PRO" w:hAnsi="HG丸ｺﾞｼｯｸM-PRO" w:hint="eastAsia"/>
                <w:sz w:val="18"/>
                <w:szCs w:val="18"/>
              </w:rPr>
              <w:t>レンタル</w:t>
            </w:r>
          </w:p>
        </w:tc>
        <w:tc>
          <w:tcPr>
            <w:tcW w:w="685" w:type="dxa"/>
            <w:noWrap/>
            <w:hideMark/>
          </w:tcPr>
          <w:p w14:paraId="3163380C" w14:textId="77777777" w:rsidR="00F56E81" w:rsidRDefault="00F56E81" w:rsidP="00C23555">
            <w:pPr>
              <w:ind w:firstLineChars="0" w:firstLine="0"/>
              <w:rPr>
                <w:rFonts w:ascii="HG丸ｺﾞｼｯｸM-PRO" w:eastAsia="HG丸ｺﾞｼｯｸM-PRO" w:hAnsi="HG丸ｺﾞｼｯｸM-PRO"/>
                <w:sz w:val="18"/>
                <w:szCs w:val="18"/>
              </w:rPr>
            </w:pPr>
            <w:r w:rsidRPr="001B6E17">
              <w:rPr>
                <w:rFonts w:ascii="HG丸ｺﾞｼｯｸM-PRO" w:eastAsia="HG丸ｺﾞｼｯｸM-PRO" w:hAnsi="HG丸ｺﾞｼｯｸM-PRO" w:hint="eastAsia"/>
                <w:sz w:val="18"/>
                <w:szCs w:val="18"/>
              </w:rPr>
              <w:t>住改・</w:t>
            </w:r>
          </w:p>
          <w:p w14:paraId="4669F3A2" w14:textId="77777777" w:rsidR="00F56E81" w:rsidRPr="001B6E17" w:rsidRDefault="00F56E81" w:rsidP="00C23555">
            <w:pPr>
              <w:ind w:firstLineChars="0" w:firstLine="0"/>
              <w:rPr>
                <w:rFonts w:ascii="HG丸ｺﾞｼｯｸM-PRO" w:eastAsia="HG丸ｺﾞｼｯｸM-PRO" w:hAnsi="HG丸ｺﾞｼｯｸM-PRO"/>
                <w:sz w:val="18"/>
                <w:szCs w:val="18"/>
              </w:rPr>
            </w:pPr>
            <w:r w:rsidRPr="001B6E17">
              <w:rPr>
                <w:rFonts w:ascii="HG丸ｺﾞｼｯｸM-PRO" w:eastAsia="HG丸ｺﾞｼｯｸM-PRO" w:hAnsi="HG丸ｺﾞｼｯｸM-PRO" w:hint="eastAsia"/>
                <w:sz w:val="18"/>
                <w:szCs w:val="18"/>
              </w:rPr>
              <w:t>購入</w:t>
            </w:r>
          </w:p>
        </w:tc>
      </w:tr>
      <w:tr w:rsidR="00F56E81" w:rsidRPr="001B6E17" w14:paraId="4F9BE976" w14:textId="77777777" w:rsidTr="002B46E1">
        <w:trPr>
          <w:cantSplit/>
          <w:trHeight w:val="510"/>
        </w:trPr>
        <w:tc>
          <w:tcPr>
            <w:tcW w:w="580" w:type="dxa"/>
            <w:vMerge w:val="restart"/>
            <w:shd w:val="clear" w:color="auto" w:fill="D9D9D9" w:themeFill="background1" w:themeFillShade="D9"/>
            <w:textDirection w:val="tbRlV"/>
            <w:hideMark/>
          </w:tcPr>
          <w:p w14:paraId="49FD7755" w14:textId="77777777" w:rsidR="00F56E81" w:rsidRPr="00113BF5" w:rsidRDefault="00F56E81" w:rsidP="00C23555">
            <w:pPr>
              <w:ind w:firstLineChars="0" w:firstLine="0"/>
              <w:jc w:val="center"/>
              <w:rPr>
                <w:rFonts w:ascii="HG丸ｺﾞｼｯｸM-PRO" w:eastAsia="HG丸ｺﾞｼｯｸM-PRO" w:hAnsi="HG丸ｺﾞｼｯｸM-PRO"/>
                <w:sz w:val="21"/>
                <w:szCs w:val="21"/>
              </w:rPr>
            </w:pPr>
            <w:r w:rsidRPr="00113BF5">
              <w:rPr>
                <w:rFonts w:ascii="HG丸ｺﾞｼｯｸM-PRO" w:eastAsia="HG丸ｺﾞｼｯｸM-PRO" w:hAnsi="HG丸ｺﾞｼｯｸM-PRO" w:hint="eastAsia"/>
                <w:sz w:val="21"/>
                <w:szCs w:val="21"/>
              </w:rPr>
              <w:t>通所型サービス</w:t>
            </w:r>
          </w:p>
        </w:tc>
        <w:tc>
          <w:tcPr>
            <w:tcW w:w="1040" w:type="dxa"/>
            <w:noWrap/>
            <w:vAlign w:val="center"/>
            <w:hideMark/>
          </w:tcPr>
          <w:p w14:paraId="1BD7DE02" w14:textId="77777777" w:rsidR="00F56E81" w:rsidRPr="004F5842" w:rsidRDefault="00F56E81" w:rsidP="002B46E1">
            <w:pPr>
              <w:ind w:firstLineChars="0" w:firstLine="0"/>
              <w:rPr>
                <w:rFonts w:ascii="HG丸ｺﾞｼｯｸM-PRO" w:eastAsia="HG丸ｺﾞｼｯｸM-PRO" w:hAnsi="HG丸ｺﾞｼｯｸM-PRO"/>
                <w:sz w:val="18"/>
                <w:szCs w:val="18"/>
              </w:rPr>
            </w:pPr>
            <w:r w:rsidRPr="004F5842">
              <w:rPr>
                <w:rFonts w:ascii="HG丸ｺﾞｼｯｸM-PRO" w:eastAsia="HG丸ｺﾞｼｯｸM-PRO" w:hAnsi="HG丸ｺﾞｼｯｸM-PRO" w:hint="eastAsia"/>
                <w:sz w:val="18"/>
                <w:szCs w:val="18"/>
              </w:rPr>
              <w:t>通所相当</w:t>
            </w:r>
          </w:p>
        </w:tc>
        <w:tc>
          <w:tcPr>
            <w:tcW w:w="684" w:type="dxa"/>
            <w:tcBorders>
              <w:tl2br w:val="single" w:sz="4" w:space="0" w:color="auto"/>
            </w:tcBorders>
            <w:shd w:val="clear" w:color="auto" w:fill="EEECE1" w:themeFill="background2"/>
            <w:noWrap/>
            <w:vAlign w:val="center"/>
            <w:hideMark/>
          </w:tcPr>
          <w:p w14:paraId="436CBC4E" w14:textId="46CADD26" w:rsidR="00F56E81" w:rsidRPr="001B6E17" w:rsidRDefault="00F56E81" w:rsidP="002B46E1">
            <w:pPr>
              <w:ind w:firstLineChars="0" w:firstLine="0"/>
              <w:jc w:val="center"/>
              <w:rPr>
                <w:rFonts w:ascii="HG丸ｺﾞｼｯｸM-PRO" w:eastAsia="HG丸ｺﾞｼｯｸM-PRO" w:hAnsi="HG丸ｺﾞｼｯｸM-PRO"/>
                <w:sz w:val="18"/>
                <w:szCs w:val="18"/>
              </w:rPr>
            </w:pPr>
          </w:p>
        </w:tc>
        <w:tc>
          <w:tcPr>
            <w:tcW w:w="684" w:type="dxa"/>
            <w:tcBorders>
              <w:bottom w:val="single" w:sz="4" w:space="0" w:color="auto"/>
            </w:tcBorders>
            <w:noWrap/>
            <w:vAlign w:val="center"/>
            <w:hideMark/>
          </w:tcPr>
          <w:p w14:paraId="3D80E469" w14:textId="77777777" w:rsidR="00F56E81" w:rsidRPr="001B6E17" w:rsidRDefault="00F56E8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14C77573" w14:textId="4A762B25" w:rsidR="00F56E81" w:rsidRPr="009746DD" w:rsidRDefault="009746DD" w:rsidP="002B46E1">
            <w:pPr>
              <w:ind w:firstLineChars="0" w:firstLine="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p>
        </w:tc>
        <w:tc>
          <w:tcPr>
            <w:tcW w:w="686" w:type="dxa"/>
            <w:noWrap/>
            <w:vAlign w:val="center"/>
            <w:hideMark/>
          </w:tcPr>
          <w:p w14:paraId="42F1866F" w14:textId="49EEC41D" w:rsidR="00F56E81" w:rsidRPr="001B6E17" w:rsidRDefault="009746DD"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4" w:type="dxa"/>
            <w:noWrap/>
            <w:vAlign w:val="center"/>
            <w:hideMark/>
          </w:tcPr>
          <w:p w14:paraId="46BF1901" w14:textId="77777777" w:rsidR="00F56E81" w:rsidRPr="001B6E17" w:rsidRDefault="00F56E8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2C2F1C8C" w14:textId="77777777" w:rsidR="00F56E81" w:rsidRPr="001B6E17" w:rsidRDefault="00F56E8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2666F0E4" w14:textId="17E8E132" w:rsidR="00F56E81" w:rsidRPr="001B6E17" w:rsidRDefault="00F56E81" w:rsidP="002B46E1">
            <w:pPr>
              <w:ind w:firstLineChars="0" w:firstLine="0"/>
              <w:jc w:val="center"/>
              <w:rPr>
                <w:rFonts w:ascii="HG丸ｺﾞｼｯｸM-PRO" w:eastAsia="HG丸ｺﾞｼｯｸM-PRO" w:hAnsi="HG丸ｺﾞｼｯｸM-PRO"/>
                <w:sz w:val="18"/>
                <w:szCs w:val="18"/>
              </w:rPr>
            </w:pPr>
            <w:r w:rsidRPr="000C1FD0">
              <w:rPr>
                <w:rFonts w:ascii="HG丸ｺﾞｼｯｸM-PRO" w:eastAsia="HG丸ｺﾞｼｯｸM-PRO" w:hAnsi="HG丸ｺﾞｼｯｸM-PRO" w:hint="eastAsia"/>
                <w:sz w:val="16"/>
                <w:szCs w:val="16"/>
              </w:rPr>
              <w:t>△※</w:t>
            </w:r>
            <w:r w:rsidR="004164C9">
              <w:rPr>
                <w:rFonts w:ascii="HG丸ｺﾞｼｯｸM-PRO" w:eastAsia="HG丸ｺﾞｼｯｸM-PRO" w:hAnsi="HG丸ｺﾞｼｯｸM-PRO" w:hint="eastAsia"/>
                <w:sz w:val="16"/>
                <w:szCs w:val="16"/>
              </w:rPr>
              <w:t>2</w:t>
            </w:r>
          </w:p>
        </w:tc>
        <w:tc>
          <w:tcPr>
            <w:tcW w:w="684" w:type="dxa"/>
            <w:gridSpan w:val="2"/>
            <w:noWrap/>
            <w:vAlign w:val="center"/>
            <w:hideMark/>
          </w:tcPr>
          <w:p w14:paraId="56341FFC" w14:textId="77777777" w:rsidR="00F56E81" w:rsidRPr="001B6E17" w:rsidRDefault="00F56E8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28BBF97D" w14:textId="77777777" w:rsidR="00F56E81" w:rsidRPr="001B6E17" w:rsidRDefault="00F56E8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4" w:type="dxa"/>
            <w:noWrap/>
            <w:vAlign w:val="center"/>
            <w:hideMark/>
          </w:tcPr>
          <w:p w14:paraId="4E5EFC50" w14:textId="77777777" w:rsidR="00F56E81" w:rsidRPr="001B6E17" w:rsidRDefault="00F56E8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2D0262FA" w14:textId="77777777" w:rsidR="00F56E81" w:rsidRPr="001B6E17" w:rsidRDefault="00F56E8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r>
      <w:tr w:rsidR="002B46E1" w:rsidRPr="001B6E17" w14:paraId="0739F683" w14:textId="77777777" w:rsidTr="002B46E1">
        <w:trPr>
          <w:cantSplit/>
          <w:trHeight w:val="510"/>
        </w:trPr>
        <w:tc>
          <w:tcPr>
            <w:tcW w:w="580" w:type="dxa"/>
            <w:vMerge/>
            <w:shd w:val="clear" w:color="auto" w:fill="D9D9D9" w:themeFill="background1" w:themeFillShade="D9"/>
            <w:hideMark/>
          </w:tcPr>
          <w:p w14:paraId="2B582923" w14:textId="77777777" w:rsidR="002B46E1" w:rsidRPr="00113BF5" w:rsidRDefault="002B46E1" w:rsidP="002B46E1">
            <w:pPr>
              <w:ind w:firstLineChars="0" w:firstLine="0"/>
              <w:rPr>
                <w:rFonts w:ascii="HG丸ｺﾞｼｯｸM-PRO" w:eastAsia="HG丸ｺﾞｼｯｸM-PRO" w:hAnsi="HG丸ｺﾞｼｯｸM-PRO"/>
                <w:sz w:val="21"/>
                <w:szCs w:val="21"/>
              </w:rPr>
            </w:pPr>
          </w:p>
        </w:tc>
        <w:tc>
          <w:tcPr>
            <w:tcW w:w="1040" w:type="dxa"/>
            <w:noWrap/>
            <w:vAlign w:val="center"/>
            <w:hideMark/>
          </w:tcPr>
          <w:p w14:paraId="702EF250" w14:textId="72C89FEA" w:rsidR="002B46E1" w:rsidRPr="001B6E17" w:rsidRDefault="002B46E1" w:rsidP="002B46E1">
            <w:pPr>
              <w:ind w:firstLineChars="0" w:firstLine="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活動</w:t>
            </w:r>
            <w:r w:rsidRPr="001B6E17">
              <w:rPr>
                <w:rFonts w:ascii="HG丸ｺﾞｼｯｸM-PRO" w:eastAsia="HG丸ｺﾞｼｯｸM-PRO" w:hAnsi="HG丸ｺﾞｼｯｸM-PRO" w:hint="eastAsia"/>
                <w:sz w:val="18"/>
                <w:szCs w:val="18"/>
              </w:rPr>
              <w:t>B</w:t>
            </w:r>
          </w:p>
        </w:tc>
        <w:tc>
          <w:tcPr>
            <w:tcW w:w="684" w:type="dxa"/>
            <w:noWrap/>
            <w:vAlign w:val="center"/>
            <w:hideMark/>
          </w:tcPr>
          <w:p w14:paraId="5412D5A8"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tcBorders>
              <w:tl2br w:val="single" w:sz="4" w:space="0" w:color="auto"/>
            </w:tcBorders>
            <w:shd w:val="clear" w:color="auto" w:fill="EEECE1" w:themeFill="background2"/>
            <w:noWrap/>
            <w:vAlign w:val="center"/>
            <w:hideMark/>
          </w:tcPr>
          <w:p w14:paraId="719B6BC4" w14:textId="6F92CE46" w:rsidR="002B46E1" w:rsidRPr="001B6E17" w:rsidRDefault="002B46E1" w:rsidP="002B46E1">
            <w:pPr>
              <w:ind w:firstLineChars="0" w:firstLine="0"/>
              <w:jc w:val="center"/>
              <w:rPr>
                <w:rFonts w:ascii="HG丸ｺﾞｼｯｸM-PRO" w:eastAsia="HG丸ｺﾞｼｯｸM-PRO" w:hAnsi="HG丸ｺﾞｼｯｸM-PRO"/>
                <w:sz w:val="18"/>
                <w:szCs w:val="18"/>
              </w:rPr>
            </w:pPr>
          </w:p>
        </w:tc>
        <w:tc>
          <w:tcPr>
            <w:tcW w:w="685" w:type="dxa"/>
            <w:tcBorders>
              <w:bottom w:val="single" w:sz="4" w:space="0" w:color="auto"/>
            </w:tcBorders>
            <w:noWrap/>
            <w:vAlign w:val="center"/>
            <w:hideMark/>
          </w:tcPr>
          <w:p w14:paraId="728220F5"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6" w:type="dxa"/>
            <w:noWrap/>
            <w:vAlign w:val="center"/>
            <w:hideMark/>
          </w:tcPr>
          <w:p w14:paraId="0537406F"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33AF8551"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6F9A4798"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0CB983E3"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gridSpan w:val="2"/>
            <w:noWrap/>
            <w:vAlign w:val="center"/>
            <w:hideMark/>
          </w:tcPr>
          <w:p w14:paraId="44056412"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1DDCE0C1"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3DA71A44"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4EA7677D"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r>
      <w:tr w:rsidR="002B46E1" w:rsidRPr="001B6E17" w14:paraId="0F86DFDF" w14:textId="77777777" w:rsidTr="002B46E1">
        <w:trPr>
          <w:cantSplit/>
          <w:trHeight w:val="510"/>
        </w:trPr>
        <w:tc>
          <w:tcPr>
            <w:tcW w:w="580" w:type="dxa"/>
            <w:vMerge/>
            <w:shd w:val="clear" w:color="auto" w:fill="D9D9D9" w:themeFill="background1" w:themeFillShade="D9"/>
            <w:hideMark/>
          </w:tcPr>
          <w:p w14:paraId="55B2B9BC" w14:textId="77777777" w:rsidR="002B46E1" w:rsidRPr="00113BF5" w:rsidRDefault="002B46E1" w:rsidP="002B46E1">
            <w:pPr>
              <w:ind w:firstLineChars="0" w:firstLine="0"/>
              <w:rPr>
                <w:rFonts w:ascii="HG丸ｺﾞｼｯｸM-PRO" w:eastAsia="HG丸ｺﾞｼｯｸM-PRO" w:hAnsi="HG丸ｺﾞｼｯｸM-PRO"/>
                <w:sz w:val="21"/>
                <w:szCs w:val="21"/>
              </w:rPr>
            </w:pPr>
          </w:p>
        </w:tc>
        <w:tc>
          <w:tcPr>
            <w:tcW w:w="1040" w:type="dxa"/>
            <w:noWrap/>
            <w:vAlign w:val="center"/>
            <w:hideMark/>
          </w:tcPr>
          <w:p w14:paraId="448C3956" w14:textId="77777777" w:rsidR="002B46E1" w:rsidRPr="001B6E17" w:rsidRDefault="002B46E1" w:rsidP="002B46E1">
            <w:pPr>
              <w:ind w:firstLineChars="0" w:firstLine="0"/>
              <w:rPr>
                <w:rFonts w:ascii="HG丸ｺﾞｼｯｸM-PRO" w:eastAsia="HG丸ｺﾞｼｯｸM-PRO" w:hAnsi="HG丸ｺﾞｼｯｸM-PRO"/>
                <w:sz w:val="18"/>
                <w:szCs w:val="18"/>
              </w:rPr>
            </w:pPr>
            <w:r w:rsidRPr="001B6E17">
              <w:rPr>
                <w:rFonts w:ascii="HG丸ｺﾞｼｯｸM-PRO" w:eastAsia="HG丸ｺﾞｼｯｸM-PRO" w:hAnsi="HG丸ｺﾞｼｯｸM-PRO" w:hint="eastAsia"/>
                <w:sz w:val="18"/>
                <w:szCs w:val="18"/>
              </w:rPr>
              <w:t>通所C</w:t>
            </w:r>
          </w:p>
        </w:tc>
        <w:tc>
          <w:tcPr>
            <w:tcW w:w="684" w:type="dxa"/>
            <w:noWrap/>
            <w:vAlign w:val="center"/>
            <w:hideMark/>
          </w:tcPr>
          <w:p w14:paraId="5280827D" w14:textId="4CF4BB11" w:rsidR="002B46E1" w:rsidRPr="009746DD" w:rsidRDefault="009746DD" w:rsidP="009746DD">
            <w:pPr>
              <w:ind w:firstLineChars="0" w:firstLine="0"/>
              <w:rPr>
                <w:rFonts w:ascii="HG丸ｺﾞｼｯｸM-PRO" w:eastAsia="HG丸ｺﾞｼｯｸM-PRO" w:hAnsi="HG丸ｺﾞｼｯｸM-PRO"/>
                <w:sz w:val="16"/>
                <w:szCs w:val="16"/>
              </w:rPr>
            </w:pPr>
            <w:r w:rsidRPr="009746DD">
              <w:rPr>
                <w:rFonts w:ascii="HG丸ｺﾞｼｯｸM-PRO" w:eastAsia="HG丸ｺﾞｼｯｸM-PRO" w:hAnsi="HG丸ｺﾞｼｯｸM-PRO" w:hint="eastAsia"/>
                <w:sz w:val="16"/>
                <w:szCs w:val="16"/>
              </w:rPr>
              <w:t>△※1</w:t>
            </w:r>
          </w:p>
        </w:tc>
        <w:tc>
          <w:tcPr>
            <w:tcW w:w="684" w:type="dxa"/>
            <w:noWrap/>
            <w:vAlign w:val="center"/>
            <w:hideMark/>
          </w:tcPr>
          <w:p w14:paraId="271AE4FB"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tcBorders>
              <w:tl2br w:val="single" w:sz="4" w:space="0" w:color="auto"/>
            </w:tcBorders>
            <w:shd w:val="clear" w:color="auto" w:fill="EEECE1" w:themeFill="background2"/>
            <w:noWrap/>
            <w:vAlign w:val="center"/>
            <w:hideMark/>
          </w:tcPr>
          <w:p w14:paraId="4DCF366B" w14:textId="6E003A9A" w:rsidR="002B46E1" w:rsidRPr="001B6E17" w:rsidRDefault="002B46E1" w:rsidP="002B46E1">
            <w:pPr>
              <w:ind w:firstLineChars="0" w:firstLine="0"/>
              <w:jc w:val="center"/>
              <w:rPr>
                <w:rFonts w:ascii="HG丸ｺﾞｼｯｸM-PRO" w:eastAsia="HG丸ｺﾞｼｯｸM-PRO" w:hAnsi="HG丸ｺﾞｼｯｸM-PRO"/>
                <w:sz w:val="18"/>
                <w:szCs w:val="18"/>
              </w:rPr>
            </w:pPr>
          </w:p>
        </w:tc>
        <w:tc>
          <w:tcPr>
            <w:tcW w:w="686" w:type="dxa"/>
            <w:tcBorders>
              <w:bottom w:val="single" w:sz="4" w:space="0" w:color="auto"/>
            </w:tcBorders>
            <w:noWrap/>
            <w:vAlign w:val="center"/>
            <w:hideMark/>
          </w:tcPr>
          <w:p w14:paraId="21677A6B"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4" w:type="dxa"/>
            <w:noWrap/>
            <w:vAlign w:val="center"/>
            <w:hideMark/>
          </w:tcPr>
          <w:p w14:paraId="19D022A8"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60CE3AF4"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62B89E1F"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4" w:type="dxa"/>
            <w:gridSpan w:val="2"/>
            <w:noWrap/>
            <w:vAlign w:val="center"/>
            <w:hideMark/>
          </w:tcPr>
          <w:p w14:paraId="5F96F249" w14:textId="1333B9E9" w:rsidR="002B46E1" w:rsidRPr="001B6E17" w:rsidRDefault="004164C9"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5" w:type="dxa"/>
            <w:noWrap/>
            <w:vAlign w:val="center"/>
            <w:hideMark/>
          </w:tcPr>
          <w:p w14:paraId="3CD9D15B"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4" w:type="dxa"/>
            <w:noWrap/>
            <w:vAlign w:val="center"/>
            <w:hideMark/>
          </w:tcPr>
          <w:p w14:paraId="0B416D0C"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680128CB"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r>
      <w:tr w:rsidR="002B46E1" w:rsidRPr="001B6E17" w14:paraId="2610F9E7" w14:textId="77777777" w:rsidTr="002B46E1">
        <w:trPr>
          <w:cantSplit/>
          <w:trHeight w:val="510"/>
        </w:trPr>
        <w:tc>
          <w:tcPr>
            <w:tcW w:w="580" w:type="dxa"/>
            <w:vMerge/>
            <w:shd w:val="clear" w:color="auto" w:fill="D9D9D9" w:themeFill="background1" w:themeFillShade="D9"/>
            <w:hideMark/>
          </w:tcPr>
          <w:p w14:paraId="4447259C" w14:textId="77777777" w:rsidR="002B46E1" w:rsidRPr="00113BF5" w:rsidRDefault="002B46E1" w:rsidP="002B46E1">
            <w:pPr>
              <w:ind w:firstLineChars="0" w:firstLine="0"/>
              <w:rPr>
                <w:rFonts w:ascii="HG丸ｺﾞｼｯｸM-PRO" w:eastAsia="HG丸ｺﾞｼｯｸM-PRO" w:hAnsi="HG丸ｺﾞｼｯｸM-PRO"/>
                <w:sz w:val="21"/>
                <w:szCs w:val="21"/>
              </w:rPr>
            </w:pPr>
          </w:p>
        </w:tc>
        <w:tc>
          <w:tcPr>
            <w:tcW w:w="1040" w:type="dxa"/>
            <w:noWrap/>
            <w:vAlign w:val="center"/>
            <w:hideMark/>
          </w:tcPr>
          <w:p w14:paraId="787AA2F7" w14:textId="77777777" w:rsidR="002B46E1" w:rsidRPr="004F5842" w:rsidRDefault="002B46E1" w:rsidP="002B46E1">
            <w:pPr>
              <w:ind w:firstLineChars="0" w:firstLine="0"/>
              <w:rPr>
                <w:rFonts w:ascii="HG丸ｺﾞｼｯｸM-PRO" w:eastAsia="HG丸ｺﾞｼｯｸM-PRO" w:hAnsi="HG丸ｺﾞｼｯｸM-PRO"/>
                <w:sz w:val="16"/>
                <w:szCs w:val="16"/>
              </w:rPr>
            </w:pPr>
            <w:r w:rsidRPr="004F5842">
              <w:rPr>
                <w:rFonts w:ascii="HG丸ｺﾞｼｯｸM-PRO" w:eastAsia="HG丸ｺﾞｼｯｸM-PRO" w:hAnsi="HG丸ｺﾞｼｯｸM-PRO" w:hint="eastAsia"/>
                <w:sz w:val="18"/>
                <w:szCs w:val="18"/>
              </w:rPr>
              <w:t>デイケア</w:t>
            </w:r>
          </w:p>
        </w:tc>
        <w:tc>
          <w:tcPr>
            <w:tcW w:w="684" w:type="dxa"/>
            <w:noWrap/>
            <w:vAlign w:val="center"/>
            <w:hideMark/>
          </w:tcPr>
          <w:p w14:paraId="13CAE102" w14:textId="1A70E89D" w:rsidR="002B46E1" w:rsidRPr="001B6E17" w:rsidRDefault="009746DD"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4" w:type="dxa"/>
            <w:noWrap/>
            <w:vAlign w:val="center"/>
            <w:hideMark/>
          </w:tcPr>
          <w:p w14:paraId="6926C631"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0F8E360C" w14:textId="77777777" w:rsidR="002B46E1" w:rsidRPr="004F5842" w:rsidRDefault="002B46E1" w:rsidP="002B46E1">
            <w:pPr>
              <w:ind w:firstLineChars="0" w:firstLine="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tc>
        <w:tc>
          <w:tcPr>
            <w:tcW w:w="686" w:type="dxa"/>
            <w:tcBorders>
              <w:tl2br w:val="single" w:sz="4" w:space="0" w:color="auto"/>
            </w:tcBorders>
            <w:shd w:val="clear" w:color="auto" w:fill="EEECE1" w:themeFill="background2"/>
            <w:noWrap/>
            <w:vAlign w:val="center"/>
            <w:hideMark/>
          </w:tcPr>
          <w:p w14:paraId="5DBC2194" w14:textId="19D52ACC" w:rsidR="002B46E1" w:rsidRPr="001B6E17" w:rsidRDefault="002B46E1" w:rsidP="002B46E1">
            <w:pPr>
              <w:ind w:firstLineChars="0" w:firstLine="0"/>
              <w:jc w:val="center"/>
              <w:rPr>
                <w:rFonts w:ascii="HG丸ｺﾞｼｯｸM-PRO" w:eastAsia="HG丸ｺﾞｼｯｸM-PRO" w:hAnsi="HG丸ｺﾞｼｯｸM-PRO"/>
                <w:sz w:val="18"/>
                <w:szCs w:val="18"/>
              </w:rPr>
            </w:pPr>
          </w:p>
        </w:tc>
        <w:tc>
          <w:tcPr>
            <w:tcW w:w="684" w:type="dxa"/>
            <w:tcBorders>
              <w:bottom w:val="single" w:sz="4" w:space="0" w:color="auto"/>
            </w:tcBorders>
            <w:noWrap/>
            <w:vAlign w:val="center"/>
            <w:hideMark/>
          </w:tcPr>
          <w:p w14:paraId="156125F3"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4AF9A66E"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6672AAEB" w14:textId="02AB8748"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A43FD1">
              <w:rPr>
                <w:rFonts w:ascii="HG丸ｺﾞｼｯｸM-PRO" w:eastAsia="HG丸ｺﾞｼｯｸM-PRO" w:hAnsi="HG丸ｺﾞｼｯｸM-PRO" w:hint="eastAsia"/>
                <w:sz w:val="16"/>
                <w:szCs w:val="16"/>
              </w:rPr>
              <w:t>※</w:t>
            </w:r>
            <w:r w:rsidR="004164C9">
              <w:rPr>
                <w:rFonts w:ascii="HG丸ｺﾞｼｯｸM-PRO" w:eastAsia="HG丸ｺﾞｼｯｸM-PRO" w:hAnsi="HG丸ｺﾞｼｯｸM-PRO" w:hint="eastAsia"/>
                <w:sz w:val="16"/>
                <w:szCs w:val="16"/>
              </w:rPr>
              <w:t>2</w:t>
            </w:r>
          </w:p>
        </w:tc>
        <w:tc>
          <w:tcPr>
            <w:tcW w:w="684" w:type="dxa"/>
            <w:gridSpan w:val="2"/>
            <w:noWrap/>
            <w:vAlign w:val="center"/>
            <w:hideMark/>
          </w:tcPr>
          <w:p w14:paraId="5813D4DB"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0BD9CD73"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4" w:type="dxa"/>
            <w:noWrap/>
            <w:vAlign w:val="center"/>
            <w:hideMark/>
          </w:tcPr>
          <w:p w14:paraId="3DAB59DE"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71A3701D"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r>
      <w:tr w:rsidR="002B46E1" w:rsidRPr="001B6E17" w14:paraId="65DE74C6" w14:textId="77777777" w:rsidTr="002B46E1">
        <w:trPr>
          <w:cantSplit/>
          <w:trHeight w:val="510"/>
        </w:trPr>
        <w:tc>
          <w:tcPr>
            <w:tcW w:w="580" w:type="dxa"/>
            <w:vMerge w:val="restart"/>
            <w:shd w:val="clear" w:color="auto" w:fill="D9D9D9" w:themeFill="background1" w:themeFillShade="D9"/>
            <w:textDirection w:val="tbRlV"/>
            <w:hideMark/>
          </w:tcPr>
          <w:p w14:paraId="744FE603" w14:textId="77777777" w:rsidR="002B46E1" w:rsidRPr="00113BF5" w:rsidRDefault="002B46E1" w:rsidP="002B46E1">
            <w:pPr>
              <w:ind w:firstLineChars="0" w:firstLine="0"/>
              <w:jc w:val="center"/>
              <w:rPr>
                <w:rFonts w:ascii="HG丸ｺﾞｼｯｸM-PRO" w:eastAsia="HG丸ｺﾞｼｯｸM-PRO" w:hAnsi="HG丸ｺﾞｼｯｸM-PRO"/>
                <w:sz w:val="21"/>
                <w:szCs w:val="21"/>
              </w:rPr>
            </w:pPr>
            <w:r w:rsidRPr="00113BF5">
              <w:rPr>
                <w:rFonts w:ascii="HG丸ｺﾞｼｯｸM-PRO" w:eastAsia="HG丸ｺﾞｼｯｸM-PRO" w:hAnsi="HG丸ｺﾞｼｯｸM-PRO" w:hint="eastAsia"/>
                <w:sz w:val="21"/>
                <w:szCs w:val="21"/>
              </w:rPr>
              <w:t>訪問型サービス</w:t>
            </w:r>
          </w:p>
        </w:tc>
        <w:tc>
          <w:tcPr>
            <w:tcW w:w="1040" w:type="dxa"/>
            <w:noWrap/>
            <w:vAlign w:val="center"/>
            <w:hideMark/>
          </w:tcPr>
          <w:p w14:paraId="3837EBCA" w14:textId="77777777" w:rsidR="002B46E1" w:rsidRPr="001B6E17" w:rsidRDefault="002B46E1" w:rsidP="002B46E1">
            <w:pPr>
              <w:ind w:firstLineChars="0" w:firstLine="0"/>
              <w:rPr>
                <w:rFonts w:ascii="HG丸ｺﾞｼｯｸM-PRO" w:eastAsia="HG丸ｺﾞｼｯｸM-PRO" w:hAnsi="HG丸ｺﾞｼｯｸM-PRO"/>
                <w:sz w:val="18"/>
                <w:szCs w:val="18"/>
              </w:rPr>
            </w:pPr>
            <w:r w:rsidRPr="001B6E17">
              <w:rPr>
                <w:rFonts w:ascii="HG丸ｺﾞｼｯｸM-PRO" w:eastAsia="HG丸ｺﾞｼｯｸM-PRO" w:hAnsi="HG丸ｺﾞｼｯｸM-PRO" w:hint="eastAsia"/>
                <w:sz w:val="18"/>
                <w:szCs w:val="18"/>
              </w:rPr>
              <w:t>訪問相当</w:t>
            </w:r>
          </w:p>
        </w:tc>
        <w:tc>
          <w:tcPr>
            <w:tcW w:w="684" w:type="dxa"/>
            <w:noWrap/>
            <w:vAlign w:val="center"/>
            <w:hideMark/>
          </w:tcPr>
          <w:p w14:paraId="545D7109"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1FC63924"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128AEFE0"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6" w:type="dxa"/>
            <w:noWrap/>
            <w:vAlign w:val="center"/>
            <w:hideMark/>
          </w:tcPr>
          <w:p w14:paraId="77211706"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tcBorders>
              <w:tl2br w:val="single" w:sz="4" w:space="0" w:color="auto"/>
            </w:tcBorders>
            <w:shd w:val="clear" w:color="auto" w:fill="EEECE1" w:themeFill="background2"/>
            <w:noWrap/>
            <w:vAlign w:val="center"/>
            <w:hideMark/>
          </w:tcPr>
          <w:p w14:paraId="4B7D394A" w14:textId="21D78989" w:rsidR="002B46E1" w:rsidRPr="001B6E17" w:rsidRDefault="002B46E1" w:rsidP="002B46E1">
            <w:pPr>
              <w:ind w:firstLineChars="0" w:firstLine="0"/>
              <w:jc w:val="center"/>
              <w:rPr>
                <w:rFonts w:ascii="HG丸ｺﾞｼｯｸM-PRO" w:eastAsia="HG丸ｺﾞｼｯｸM-PRO" w:hAnsi="HG丸ｺﾞｼｯｸM-PRO"/>
                <w:sz w:val="18"/>
                <w:szCs w:val="18"/>
              </w:rPr>
            </w:pPr>
          </w:p>
        </w:tc>
        <w:tc>
          <w:tcPr>
            <w:tcW w:w="685" w:type="dxa"/>
            <w:tcBorders>
              <w:bottom w:val="single" w:sz="4" w:space="0" w:color="auto"/>
            </w:tcBorders>
            <w:noWrap/>
            <w:vAlign w:val="center"/>
            <w:hideMark/>
          </w:tcPr>
          <w:p w14:paraId="1E0BAC51" w14:textId="66687C37" w:rsidR="002B46E1" w:rsidRPr="001B6E17" w:rsidRDefault="00F52ED4"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40DE7080"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gridSpan w:val="2"/>
            <w:noWrap/>
            <w:vAlign w:val="center"/>
            <w:hideMark/>
          </w:tcPr>
          <w:p w14:paraId="308EA682"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6B96920E"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4" w:type="dxa"/>
            <w:noWrap/>
            <w:vAlign w:val="center"/>
            <w:hideMark/>
          </w:tcPr>
          <w:p w14:paraId="0A6E1235"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3BBD3D1E"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r>
      <w:tr w:rsidR="002B46E1" w:rsidRPr="001B6E17" w14:paraId="32CC7A55" w14:textId="77777777" w:rsidTr="002B46E1">
        <w:trPr>
          <w:cantSplit/>
          <w:trHeight w:val="510"/>
        </w:trPr>
        <w:tc>
          <w:tcPr>
            <w:tcW w:w="580" w:type="dxa"/>
            <w:vMerge/>
            <w:shd w:val="clear" w:color="auto" w:fill="D9D9D9" w:themeFill="background1" w:themeFillShade="D9"/>
            <w:hideMark/>
          </w:tcPr>
          <w:p w14:paraId="2232B7B5" w14:textId="77777777" w:rsidR="002B46E1" w:rsidRPr="00113BF5" w:rsidRDefault="002B46E1" w:rsidP="002B46E1">
            <w:pPr>
              <w:ind w:firstLineChars="0" w:firstLine="0"/>
              <w:rPr>
                <w:rFonts w:ascii="HG丸ｺﾞｼｯｸM-PRO" w:eastAsia="HG丸ｺﾞｼｯｸM-PRO" w:hAnsi="HG丸ｺﾞｼｯｸM-PRO"/>
                <w:sz w:val="21"/>
                <w:szCs w:val="21"/>
              </w:rPr>
            </w:pPr>
          </w:p>
        </w:tc>
        <w:tc>
          <w:tcPr>
            <w:tcW w:w="1040" w:type="dxa"/>
            <w:noWrap/>
            <w:vAlign w:val="center"/>
            <w:hideMark/>
          </w:tcPr>
          <w:p w14:paraId="0EBE6430" w14:textId="77777777" w:rsidR="002B46E1" w:rsidRPr="001B6E17" w:rsidRDefault="002B46E1" w:rsidP="002B46E1">
            <w:pPr>
              <w:ind w:firstLineChars="0" w:firstLine="0"/>
              <w:rPr>
                <w:rFonts w:ascii="HG丸ｺﾞｼｯｸM-PRO" w:eastAsia="HG丸ｺﾞｼｯｸM-PRO" w:hAnsi="HG丸ｺﾞｼｯｸM-PRO"/>
                <w:sz w:val="18"/>
                <w:szCs w:val="18"/>
              </w:rPr>
            </w:pPr>
            <w:r w:rsidRPr="001B6E17">
              <w:rPr>
                <w:rFonts w:ascii="HG丸ｺﾞｼｯｸM-PRO" w:eastAsia="HG丸ｺﾞｼｯｸM-PRO" w:hAnsi="HG丸ｺﾞｼｯｸM-PRO" w:hint="eastAsia"/>
                <w:sz w:val="18"/>
                <w:szCs w:val="18"/>
              </w:rPr>
              <w:t>訪問</w:t>
            </w:r>
            <w:r>
              <w:rPr>
                <w:rFonts w:ascii="HG丸ｺﾞｼｯｸM-PRO" w:eastAsia="HG丸ｺﾞｼｯｸM-PRO" w:hAnsi="HG丸ｺﾞｼｯｸM-PRO" w:hint="eastAsia"/>
                <w:sz w:val="18"/>
                <w:szCs w:val="18"/>
              </w:rPr>
              <w:t>看護</w:t>
            </w:r>
          </w:p>
        </w:tc>
        <w:tc>
          <w:tcPr>
            <w:tcW w:w="684" w:type="dxa"/>
            <w:noWrap/>
            <w:vAlign w:val="center"/>
            <w:hideMark/>
          </w:tcPr>
          <w:p w14:paraId="39163937"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249DBA2A"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51FBA62A"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6" w:type="dxa"/>
            <w:noWrap/>
            <w:vAlign w:val="center"/>
            <w:hideMark/>
          </w:tcPr>
          <w:p w14:paraId="3E2268FB"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49224936"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tcBorders>
              <w:tl2br w:val="single" w:sz="4" w:space="0" w:color="auto"/>
            </w:tcBorders>
            <w:shd w:val="clear" w:color="auto" w:fill="EEECE1" w:themeFill="background2"/>
            <w:noWrap/>
            <w:vAlign w:val="center"/>
            <w:hideMark/>
          </w:tcPr>
          <w:p w14:paraId="435F8943" w14:textId="64C413CD" w:rsidR="002B46E1" w:rsidRPr="001B6E17" w:rsidRDefault="002B46E1" w:rsidP="002B46E1">
            <w:pPr>
              <w:ind w:firstLineChars="0" w:firstLine="0"/>
              <w:jc w:val="center"/>
              <w:rPr>
                <w:rFonts w:ascii="HG丸ｺﾞｼｯｸM-PRO" w:eastAsia="HG丸ｺﾞｼｯｸM-PRO" w:hAnsi="HG丸ｺﾞｼｯｸM-PRO"/>
                <w:sz w:val="18"/>
                <w:szCs w:val="18"/>
              </w:rPr>
            </w:pPr>
          </w:p>
        </w:tc>
        <w:tc>
          <w:tcPr>
            <w:tcW w:w="684" w:type="dxa"/>
            <w:tcBorders>
              <w:bottom w:val="single" w:sz="4" w:space="0" w:color="auto"/>
            </w:tcBorders>
            <w:noWrap/>
            <w:vAlign w:val="center"/>
            <w:hideMark/>
          </w:tcPr>
          <w:p w14:paraId="4321B7B7"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gridSpan w:val="2"/>
            <w:noWrap/>
            <w:vAlign w:val="center"/>
            <w:hideMark/>
          </w:tcPr>
          <w:p w14:paraId="7F91C24A"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15D796C8"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4" w:type="dxa"/>
            <w:noWrap/>
            <w:vAlign w:val="center"/>
            <w:hideMark/>
          </w:tcPr>
          <w:p w14:paraId="0AC040EA"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0C8704B6"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r>
      <w:tr w:rsidR="002B46E1" w:rsidRPr="001B6E17" w14:paraId="00EF6CF2" w14:textId="77777777" w:rsidTr="002B46E1">
        <w:trPr>
          <w:cantSplit/>
          <w:trHeight w:val="510"/>
        </w:trPr>
        <w:tc>
          <w:tcPr>
            <w:tcW w:w="580" w:type="dxa"/>
            <w:vMerge/>
            <w:shd w:val="clear" w:color="auto" w:fill="D9D9D9" w:themeFill="background1" w:themeFillShade="D9"/>
            <w:hideMark/>
          </w:tcPr>
          <w:p w14:paraId="697DDBE7" w14:textId="77777777" w:rsidR="002B46E1" w:rsidRPr="00113BF5" w:rsidRDefault="002B46E1" w:rsidP="002B46E1">
            <w:pPr>
              <w:ind w:firstLineChars="0" w:firstLine="0"/>
              <w:rPr>
                <w:rFonts w:ascii="HG丸ｺﾞｼｯｸM-PRO" w:eastAsia="HG丸ｺﾞｼｯｸM-PRO" w:hAnsi="HG丸ｺﾞｼｯｸM-PRO"/>
                <w:sz w:val="21"/>
                <w:szCs w:val="21"/>
              </w:rPr>
            </w:pPr>
          </w:p>
        </w:tc>
        <w:tc>
          <w:tcPr>
            <w:tcW w:w="1040" w:type="dxa"/>
            <w:noWrap/>
            <w:vAlign w:val="center"/>
            <w:hideMark/>
          </w:tcPr>
          <w:p w14:paraId="1C6A22A2" w14:textId="77777777" w:rsidR="002B46E1" w:rsidRPr="001B6E17" w:rsidRDefault="002B46E1" w:rsidP="002B46E1">
            <w:pPr>
              <w:ind w:firstLineChars="0" w:firstLine="0"/>
              <w:rPr>
                <w:rFonts w:ascii="HG丸ｺﾞｼｯｸM-PRO" w:eastAsia="HG丸ｺﾞｼｯｸM-PRO" w:hAnsi="HG丸ｺﾞｼｯｸM-PRO"/>
                <w:sz w:val="18"/>
                <w:szCs w:val="18"/>
              </w:rPr>
            </w:pPr>
            <w:r w:rsidRPr="004F5842">
              <w:rPr>
                <w:rFonts w:ascii="HG丸ｺﾞｼｯｸM-PRO" w:eastAsia="HG丸ｺﾞｼｯｸM-PRO" w:hAnsi="HG丸ｺﾞｼｯｸM-PRO" w:hint="eastAsia"/>
                <w:sz w:val="16"/>
                <w:szCs w:val="16"/>
              </w:rPr>
              <w:t>訪</w:t>
            </w:r>
            <w:r>
              <w:rPr>
                <w:rFonts w:ascii="HG丸ｺﾞｼｯｸM-PRO" w:eastAsia="HG丸ｺﾞｼｯｸM-PRO" w:hAnsi="HG丸ｺﾞｼｯｸM-PRO" w:hint="eastAsia"/>
                <w:sz w:val="16"/>
                <w:szCs w:val="16"/>
              </w:rPr>
              <w:t>看</w:t>
            </w:r>
            <w:r w:rsidRPr="005218A3">
              <w:rPr>
                <w:rFonts w:ascii="HG丸ｺﾞｼｯｸM-PRO" w:eastAsia="HG丸ｺﾞｼｯｸM-PRO" w:hAnsi="HG丸ｺﾞｼｯｸM-PRO" w:hint="eastAsia"/>
                <w:sz w:val="12"/>
                <w:szCs w:val="12"/>
              </w:rPr>
              <w:t>（リハ）</w:t>
            </w:r>
          </w:p>
        </w:tc>
        <w:tc>
          <w:tcPr>
            <w:tcW w:w="684" w:type="dxa"/>
            <w:noWrap/>
            <w:vAlign w:val="center"/>
            <w:hideMark/>
          </w:tcPr>
          <w:p w14:paraId="2EBF620A" w14:textId="4CD420D1" w:rsidR="002B46E1" w:rsidRPr="001B6E17" w:rsidRDefault="002B46E1" w:rsidP="002B46E1">
            <w:pPr>
              <w:ind w:firstLineChars="0" w:firstLine="0"/>
              <w:jc w:val="center"/>
              <w:rPr>
                <w:rFonts w:ascii="HG丸ｺﾞｼｯｸM-PRO" w:eastAsia="HG丸ｺﾞｼｯｸM-PRO" w:hAnsi="HG丸ｺﾞｼｯｸM-PRO"/>
                <w:sz w:val="18"/>
                <w:szCs w:val="18"/>
              </w:rPr>
            </w:pPr>
            <w:r w:rsidRPr="000C1FD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w:t>
            </w:r>
            <w:r w:rsidR="004164C9">
              <w:rPr>
                <w:rFonts w:ascii="HG丸ｺﾞｼｯｸM-PRO" w:eastAsia="HG丸ｺﾞｼｯｸM-PRO" w:hAnsi="HG丸ｺﾞｼｯｸM-PRO" w:hint="eastAsia"/>
                <w:sz w:val="16"/>
                <w:szCs w:val="16"/>
              </w:rPr>
              <w:t>2</w:t>
            </w:r>
          </w:p>
        </w:tc>
        <w:tc>
          <w:tcPr>
            <w:tcW w:w="684" w:type="dxa"/>
            <w:noWrap/>
            <w:vAlign w:val="center"/>
            <w:hideMark/>
          </w:tcPr>
          <w:p w14:paraId="7F20F484"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2E5178D2"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6" w:type="dxa"/>
            <w:noWrap/>
            <w:vAlign w:val="center"/>
            <w:hideMark/>
          </w:tcPr>
          <w:p w14:paraId="0694D65A" w14:textId="6373E1F2"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FC2CA4">
              <w:rPr>
                <w:rFonts w:ascii="HG丸ｺﾞｼｯｸM-PRO" w:eastAsia="HG丸ｺﾞｼｯｸM-PRO" w:hAnsi="HG丸ｺﾞｼｯｸM-PRO" w:hint="eastAsia"/>
                <w:sz w:val="16"/>
                <w:szCs w:val="16"/>
              </w:rPr>
              <w:t>※</w:t>
            </w:r>
            <w:r w:rsidR="004164C9">
              <w:rPr>
                <w:rFonts w:ascii="HG丸ｺﾞｼｯｸM-PRO" w:eastAsia="HG丸ｺﾞｼｯｸM-PRO" w:hAnsi="HG丸ｺﾞｼｯｸM-PRO" w:hint="eastAsia"/>
                <w:sz w:val="16"/>
                <w:szCs w:val="16"/>
              </w:rPr>
              <w:t>2</w:t>
            </w:r>
          </w:p>
        </w:tc>
        <w:tc>
          <w:tcPr>
            <w:tcW w:w="684" w:type="dxa"/>
            <w:noWrap/>
            <w:vAlign w:val="center"/>
            <w:hideMark/>
          </w:tcPr>
          <w:p w14:paraId="16EFE7CE"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0C9C8AA7"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tcBorders>
              <w:tl2br w:val="single" w:sz="4" w:space="0" w:color="auto"/>
            </w:tcBorders>
            <w:shd w:val="clear" w:color="auto" w:fill="EEECE1" w:themeFill="background2"/>
            <w:noWrap/>
            <w:vAlign w:val="center"/>
            <w:hideMark/>
          </w:tcPr>
          <w:p w14:paraId="6C7FE0B6" w14:textId="513880CE" w:rsidR="002B46E1" w:rsidRPr="001B6E17" w:rsidRDefault="002B46E1" w:rsidP="002B46E1">
            <w:pPr>
              <w:ind w:firstLineChars="0" w:firstLine="0"/>
              <w:jc w:val="center"/>
              <w:rPr>
                <w:rFonts w:ascii="HG丸ｺﾞｼｯｸM-PRO" w:eastAsia="HG丸ｺﾞｼｯｸM-PRO" w:hAnsi="HG丸ｺﾞｼｯｸM-PRO"/>
                <w:sz w:val="18"/>
                <w:szCs w:val="18"/>
              </w:rPr>
            </w:pPr>
          </w:p>
        </w:tc>
        <w:tc>
          <w:tcPr>
            <w:tcW w:w="684" w:type="dxa"/>
            <w:gridSpan w:val="2"/>
            <w:tcBorders>
              <w:bottom w:val="single" w:sz="4" w:space="0" w:color="auto"/>
            </w:tcBorders>
            <w:noWrap/>
            <w:vAlign w:val="center"/>
            <w:hideMark/>
          </w:tcPr>
          <w:p w14:paraId="00DCA13B"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2B21F255"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4" w:type="dxa"/>
            <w:noWrap/>
            <w:vAlign w:val="center"/>
            <w:hideMark/>
          </w:tcPr>
          <w:p w14:paraId="505A6C90"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3803B2CE"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r>
      <w:tr w:rsidR="002B46E1" w:rsidRPr="001B6E17" w14:paraId="0EF0FE8E" w14:textId="77777777" w:rsidTr="002B46E1">
        <w:trPr>
          <w:cantSplit/>
          <w:trHeight w:val="510"/>
        </w:trPr>
        <w:tc>
          <w:tcPr>
            <w:tcW w:w="580" w:type="dxa"/>
            <w:vMerge w:val="restart"/>
            <w:shd w:val="clear" w:color="auto" w:fill="D9D9D9" w:themeFill="background1" w:themeFillShade="D9"/>
            <w:noWrap/>
            <w:textDirection w:val="tbRlV"/>
            <w:hideMark/>
          </w:tcPr>
          <w:p w14:paraId="7C3326CC" w14:textId="77777777" w:rsidR="002B46E1" w:rsidRPr="00113BF5" w:rsidRDefault="002B46E1" w:rsidP="002B46E1">
            <w:pPr>
              <w:ind w:firstLineChars="0" w:firstLine="0"/>
              <w:jc w:val="center"/>
              <w:rPr>
                <w:rFonts w:ascii="HG丸ｺﾞｼｯｸM-PRO" w:eastAsia="HG丸ｺﾞｼｯｸM-PRO" w:hAnsi="HG丸ｺﾞｼｯｸM-PRO"/>
                <w:sz w:val="21"/>
                <w:szCs w:val="21"/>
              </w:rPr>
            </w:pPr>
            <w:r w:rsidRPr="00113BF5">
              <w:rPr>
                <w:rFonts w:ascii="HG丸ｺﾞｼｯｸM-PRO" w:eastAsia="HG丸ｺﾞｼｯｸM-PRO" w:hAnsi="HG丸ｺﾞｼｯｸM-PRO" w:hint="eastAsia"/>
                <w:sz w:val="21"/>
                <w:szCs w:val="21"/>
              </w:rPr>
              <w:t>その他</w:t>
            </w:r>
          </w:p>
        </w:tc>
        <w:tc>
          <w:tcPr>
            <w:tcW w:w="1040" w:type="dxa"/>
            <w:noWrap/>
            <w:vAlign w:val="center"/>
            <w:hideMark/>
          </w:tcPr>
          <w:p w14:paraId="51646ABA" w14:textId="77777777" w:rsidR="002B46E1" w:rsidRPr="001B6E17" w:rsidRDefault="002B46E1" w:rsidP="002B46E1">
            <w:pPr>
              <w:ind w:firstLineChars="0" w:firstLine="0"/>
              <w:rPr>
                <w:rFonts w:ascii="HG丸ｺﾞｼｯｸM-PRO" w:eastAsia="HG丸ｺﾞｼｯｸM-PRO" w:hAnsi="HG丸ｺﾞｼｯｸM-PRO"/>
                <w:sz w:val="18"/>
                <w:szCs w:val="18"/>
              </w:rPr>
            </w:pPr>
            <w:r w:rsidRPr="004F5842">
              <w:rPr>
                <w:rFonts w:ascii="HG丸ｺﾞｼｯｸM-PRO" w:eastAsia="HG丸ｺﾞｼｯｸM-PRO" w:hAnsi="HG丸ｺﾞｼｯｸM-PRO" w:hint="eastAsia"/>
                <w:sz w:val="16"/>
                <w:szCs w:val="16"/>
              </w:rPr>
              <w:t>短期入所</w:t>
            </w:r>
          </w:p>
        </w:tc>
        <w:tc>
          <w:tcPr>
            <w:tcW w:w="684" w:type="dxa"/>
            <w:noWrap/>
            <w:vAlign w:val="center"/>
            <w:hideMark/>
          </w:tcPr>
          <w:p w14:paraId="145F484D"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26656693"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1B1CDC83" w14:textId="04E4A0FA" w:rsidR="002B46E1" w:rsidRPr="001B6E17" w:rsidRDefault="004164C9"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6" w:type="dxa"/>
            <w:noWrap/>
            <w:vAlign w:val="center"/>
            <w:hideMark/>
          </w:tcPr>
          <w:p w14:paraId="3D444F87"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00ABC1E4"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583A051E"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44E34011"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gridSpan w:val="2"/>
            <w:tcBorders>
              <w:tl2br w:val="single" w:sz="4" w:space="0" w:color="auto"/>
            </w:tcBorders>
            <w:shd w:val="clear" w:color="auto" w:fill="EEECE1" w:themeFill="background2"/>
            <w:noWrap/>
            <w:vAlign w:val="center"/>
            <w:hideMark/>
          </w:tcPr>
          <w:p w14:paraId="5D1DAE41" w14:textId="7FB236CC" w:rsidR="002B46E1" w:rsidRPr="001B6E17" w:rsidRDefault="002B46E1" w:rsidP="002B46E1">
            <w:pPr>
              <w:ind w:firstLineChars="0" w:firstLine="0"/>
              <w:jc w:val="center"/>
              <w:rPr>
                <w:rFonts w:ascii="HG丸ｺﾞｼｯｸM-PRO" w:eastAsia="HG丸ｺﾞｼｯｸM-PRO" w:hAnsi="HG丸ｺﾞｼｯｸM-PRO"/>
                <w:sz w:val="18"/>
                <w:szCs w:val="18"/>
              </w:rPr>
            </w:pPr>
          </w:p>
        </w:tc>
        <w:tc>
          <w:tcPr>
            <w:tcW w:w="685" w:type="dxa"/>
            <w:tcBorders>
              <w:bottom w:val="single" w:sz="4" w:space="0" w:color="auto"/>
            </w:tcBorders>
            <w:noWrap/>
            <w:vAlign w:val="center"/>
            <w:hideMark/>
          </w:tcPr>
          <w:p w14:paraId="56B2EAE6"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4" w:type="dxa"/>
            <w:noWrap/>
            <w:vAlign w:val="center"/>
            <w:hideMark/>
          </w:tcPr>
          <w:p w14:paraId="28EA59FD"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5" w:type="dxa"/>
            <w:noWrap/>
            <w:vAlign w:val="center"/>
            <w:hideMark/>
          </w:tcPr>
          <w:p w14:paraId="418B0FFC"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r>
      <w:tr w:rsidR="002B46E1" w:rsidRPr="001B6E17" w14:paraId="01FEFCF4" w14:textId="77777777" w:rsidTr="002B46E1">
        <w:trPr>
          <w:cantSplit/>
          <w:trHeight w:val="510"/>
        </w:trPr>
        <w:tc>
          <w:tcPr>
            <w:tcW w:w="580" w:type="dxa"/>
            <w:vMerge/>
            <w:shd w:val="clear" w:color="auto" w:fill="D9D9D9" w:themeFill="background1" w:themeFillShade="D9"/>
            <w:hideMark/>
          </w:tcPr>
          <w:p w14:paraId="4E62566A" w14:textId="77777777" w:rsidR="002B46E1" w:rsidRPr="001B6E17" w:rsidRDefault="002B46E1" w:rsidP="002B46E1">
            <w:pPr>
              <w:ind w:firstLineChars="0" w:firstLine="0"/>
              <w:rPr>
                <w:rFonts w:ascii="HG丸ｺﾞｼｯｸM-PRO" w:eastAsia="HG丸ｺﾞｼｯｸM-PRO" w:hAnsi="HG丸ｺﾞｼｯｸM-PRO"/>
                <w:sz w:val="18"/>
                <w:szCs w:val="18"/>
              </w:rPr>
            </w:pPr>
          </w:p>
        </w:tc>
        <w:tc>
          <w:tcPr>
            <w:tcW w:w="1040" w:type="dxa"/>
            <w:noWrap/>
            <w:vAlign w:val="center"/>
            <w:hideMark/>
          </w:tcPr>
          <w:p w14:paraId="2D9A0FA1" w14:textId="77777777" w:rsidR="002B46E1" w:rsidRPr="001B6E17" w:rsidRDefault="002B46E1" w:rsidP="002B46E1">
            <w:pPr>
              <w:ind w:firstLineChars="0" w:firstLine="0"/>
              <w:rPr>
                <w:rFonts w:ascii="HG丸ｺﾞｼｯｸM-PRO" w:eastAsia="HG丸ｺﾞｼｯｸM-PRO" w:hAnsi="HG丸ｺﾞｼｯｸM-PRO"/>
                <w:sz w:val="18"/>
                <w:szCs w:val="18"/>
              </w:rPr>
            </w:pPr>
            <w:r w:rsidRPr="001B6E17">
              <w:rPr>
                <w:rFonts w:ascii="HG丸ｺﾞｼｯｸM-PRO" w:eastAsia="HG丸ｺﾞｼｯｸM-PRO" w:hAnsi="HG丸ｺﾞｼｯｸM-PRO" w:hint="eastAsia"/>
                <w:sz w:val="18"/>
                <w:szCs w:val="18"/>
              </w:rPr>
              <w:t>小多規</w:t>
            </w:r>
          </w:p>
        </w:tc>
        <w:tc>
          <w:tcPr>
            <w:tcW w:w="684" w:type="dxa"/>
            <w:noWrap/>
            <w:vAlign w:val="center"/>
            <w:hideMark/>
          </w:tcPr>
          <w:p w14:paraId="0A565547"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4" w:type="dxa"/>
            <w:noWrap/>
            <w:vAlign w:val="center"/>
            <w:hideMark/>
          </w:tcPr>
          <w:p w14:paraId="2D124AB4"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31C8A0ED"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6" w:type="dxa"/>
            <w:noWrap/>
            <w:vAlign w:val="center"/>
            <w:hideMark/>
          </w:tcPr>
          <w:p w14:paraId="78D26D26"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4" w:type="dxa"/>
            <w:noWrap/>
            <w:vAlign w:val="center"/>
            <w:hideMark/>
          </w:tcPr>
          <w:p w14:paraId="3BB24ED4"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5" w:type="dxa"/>
            <w:noWrap/>
            <w:vAlign w:val="center"/>
            <w:hideMark/>
          </w:tcPr>
          <w:p w14:paraId="4286F6F4"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4" w:type="dxa"/>
            <w:noWrap/>
            <w:vAlign w:val="center"/>
            <w:hideMark/>
          </w:tcPr>
          <w:p w14:paraId="4EBCC39C"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4" w:type="dxa"/>
            <w:gridSpan w:val="2"/>
            <w:noWrap/>
            <w:vAlign w:val="center"/>
            <w:hideMark/>
          </w:tcPr>
          <w:p w14:paraId="3AA910C3"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5" w:type="dxa"/>
            <w:tcBorders>
              <w:tl2br w:val="single" w:sz="4" w:space="0" w:color="auto"/>
            </w:tcBorders>
            <w:shd w:val="clear" w:color="auto" w:fill="EEECE1" w:themeFill="background2"/>
            <w:noWrap/>
            <w:vAlign w:val="center"/>
            <w:hideMark/>
          </w:tcPr>
          <w:p w14:paraId="02F4E18F" w14:textId="72ED39C0" w:rsidR="002B46E1" w:rsidRPr="001B6E17" w:rsidRDefault="002B46E1" w:rsidP="002B46E1">
            <w:pPr>
              <w:ind w:firstLineChars="0" w:firstLine="0"/>
              <w:jc w:val="center"/>
              <w:rPr>
                <w:rFonts w:ascii="HG丸ｺﾞｼｯｸM-PRO" w:eastAsia="HG丸ｺﾞｼｯｸM-PRO" w:hAnsi="HG丸ｺﾞｼｯｸM-PRO"/>
                <w:sz w:val="18"/>
                <w:szCs w:val="18"/>
              </w:rPr>
            </w:pPr>
          </w:p>
        </w:tc>
        <w:tc>
          <w:tcPr>
            <w:tcW w:w="684" w:type="dxa"/>
            <w:tcBorders>
              <w:bottom w:val="single" w:sz="4" w:space="0" w:color="auto"/>
            </w:tcBorders>
            <w:noWrap/>
            <w:vAlign w:val="center"/>
            <w:hideMark/>
          </w:tcPr>
          <w:p w14:paraId="077DE0D4"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0326C923"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r>
      <w:tr w:rsidR="002B46E1" w:rsidRPr="001B6E17" w14:paraId="47FC5619" w14:textId="77777777" w:rsidTr="002B46E1">
        <w:trPr>
          <w:cantSplit/>
          <w:trHeight w:val="510"/>
        </w:trPr>
        <w:tc>
          <w:tcPr>
            <w:tcW w:w="580" w:type="dxa"/>
            <w:vMerge/>
            <w:shd w:val="clear" w:color="auto" w:fill="D9D9D9" w:themeFill="background1" w:themeFillShade="D9"/>
            <w:hideMark/>
          </w:tcPr>
          <w:p w14:paraId="2E3ADE89" w14:textId="77777777" w:rsidR="002B46E1" w:rsidRPr="001B6E17" w:rsidRDefault="002B46E1" w:rsidP="002B46E1">
            <w:pPr>
              <w:ind w:firstLineChars="0" w:firstLine="0"/>
              <w:rPr>
                <w:rFonts w:ascii="HG丸ｺﾞｼｯｸM-PRO" w:eastAsia="HG丸ｺﾞｼｯｸM-PRO" w:hAnsi="HG丸ｺﾞｼｯｸM-PRO"/>
                <w:sz w:val="18"/>
                <w:szCs w:val="18"/>
              </w:rPr>
            </w:pPr>
          </w:p>
        </w:tc>
        <w:tc>
          <w:tcPr>
            <w:tcW w:w="1040" w:type="dxa"/>
            <w:noWrap/>
            <w:vAlign w:val="center"/>
            <w:hideMark/>
          </w:tcPr>
          <w:p w14:paraId="2377F2B1" w14:textId="77777777" w:rsidR="002B46E1" w:rsidRPr="001B6E17" w:rsidRDefault="002B46E1" w:rsidP="002B46E1">
            <w:pPr>
              <w:ind w:firstLineChars="0" w:firstLine="0"/>
              <w:rPr>
                <w:rFonts w:ascii="HG丸ｺﾞｼｯｸM-PRO" w:eastAsia="HG丸ｺﾞｼｯｸM-PRO" w:hAnsi="HG丸ｺﾞｼｯｸM-PRO"/>
                <w:sz w:val="18"/>
                <w:szCs w:val="18"/>
              </w:rPr>
            </w:pPr>
            <w:r w:rsidRPr="004F5842">
              <w:rPr>
                <w:rFonts w:ascii="HG丸ｺﾞｼｯｸM-PRO" w:eastAsia="HG丸ｺﾞｼｯｸM-PRO" w:hAnsi="HG丸ｺﾞｼｯｸM-PRO" w:hint="eastAsia"/>
                <w:sz w:val="16"/>
                <w:szCs w:val="16"/>
              </w:rPr>
              <w:t>レンタル</w:t>
            </w:r>
          </w:p>
        </w:tc>
        <w:tc>
          <w:tcPr>
            <w:tcW w:w="684" w:type="dxa"/>
            <w:noWrap/>
            <w:vAlign w:val="center"/>
            <w:hideMark/>
          </w:tcPr>
          <w:p w14:paraId="4BA63772"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42A9E904"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0B5D2376"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6" w:type="dxa"/>
            <w:noWrap/>
            <w:vAlign w:val="center"/>
            <w:hideMark/>
          </w:tcPr>
          <w:p w14:paraId="0F2613A7"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42CCA078"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3F34FB47"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6E98AAE8"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gridSpan w:val="2"/>
            <w:noWrap/>
            <w:vAlign w:val="center"/>
            <w:hideMark/>
          </w:tcPr>
          <w:p w14:paraId="71E1777F"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685" w:type="dxa"/>
            <w:noWrap/>
            <w:vAlign w:val="center"/>
            <w:hideMark/>
          </w:tcPr>
          <w:p w14:paraId="71B22EA8"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tcBorders>
              <w:tl2br w:val="single" w:sz="4" w:space="0" w:color="auto"/>
            </w:tcBorders>
            <w:shd w:val="clear" w:color="auto" w:fill="EEECE1" w:themeFill="background2"/>
            <w:noWrap/>
            <w:vAlign w:val="center"/>
            <w:hideMark/>
          </w:tcPr>
          <w:p w14:paraId="5BB4D60B" w14:textId="11CD6E84" w:rsidR="002B46E1" w:rsidRPr="001B6E17" w:rsidRDefault="002B46E1" w:rsidP="002B46E1">
            <w:pPr>
              <w:ind w:firstLineChars="0" w:firstLine="0"/>
              <w:jc w:val="center"/>
              <w:rPr>
                <w:rFonts w:ascii="HG丸ｺﾞｼｯｸM-PRO" w:eastAsia="HG丸ｺﾞｼｯｸM-PRO" w:hAnsi="HG丸ｺﾞｼｯｸM-PRO"/>
                <w:sz w:val="18"/>
                <w:szCs w:val="18"/>
              </w:rPr>
            </w:pPr>
          </w:p>
        </w:tc>
        <w:tc>
          <w:tcPr>
            <w:tcW w:w="685" w:type="dxa"/>
            <w:tcBorders>
              <w:bottom w:val="single" w:sz="4" w:space="0" w:color="auto"/>
            </w:tcBorders>
            <w:noWrap/>
            <w:vAlign w:val="center"/>
            <w:hideMark/>
          </w:tcPr>
          <w:p w14:paraId="43845D4E"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r>
      <w:tr w:rsidR="002B46E1" w:rsidRPr="001B6E17" w14:paraId="503A4462" w14:textId="77777777" w:rsidTr="002B46E1">
        <w:trPr>
          <w:cantSplit/>
          <w:trHeight w:val="510"/>
        </w:trPr>
        <w:tc>
          <w:tcPr>
            <w:tcW w:w="580" w:type="dxa"/>
            <w:vMerge/>
            <w:shd w:val="clear" w:color="auto" w:fill="D9D9D9" w:themeFill="background1" w:themeFillShade="D9"/>
            <w:hideMark/>
          </w:tcPr>
          <w:p w14:paraId="367FD1FA" w14:textId="77777777" w:rsidR="002B46E1" w:rsidRPr="001B6E17" w:rsidRDefault="002B46E1" w:rsidP="002B46E1">
            <w:pPr>
              <w:ind w:firstLineChars="0" w:firstLine="0"/>
              <w:rPr>
                <w:rFonts w:ascii="HG丸ｺﾞｼｯｸM-PRO" w:eastAsia="HG丸ｺﾞｼｯｸM-PRO" w:hAnsi="HG丸ｺﾞｼｯｸM-PRO"/>
                <w:sz w:val="18"/>
                <w:szCs w:val="18"/>
              </w:rPr>
            </w:pPr>
          </w:p>
        </w:tc>
        <w:tc>
          <w:tcPr>
            <w:tcW w:w="1040" w:type="dxa"/>
            <w:noWrap/>
            <w:vAlign w:val="center"/>
            <w:hideMark/>
          </w:tcPr>
          <w:p w14:paraId="60A735F1" w14:textId="77777777" w:rsidR="002B46E1" w:rsidRPr="004F5842" w:rsidRDefault="002B46E1" w:rsidP="002B46E1">
            <w:pPr>
              <w:ind w:firstLineChars="0" w:firstLine="0"/>
              <w:rPr>
                <w:rFonts w:ascii="HG丸ｺﾞｼｯｸM-PRO" w:eastAsia="HG丸ｺﾞｼｯｸM-PRO" w:hAnsi="HG丸ｺﾞｼｯｸM-PRO"/>
                <w:sz w:val="18"/>
                <w:szCs w:val="18"/>
              </w:rPr>
            </w:pPr>
            <w:r w:rsidRPr="004F5842">
              <w:rPr>
                <w:rFonts w:ascii="HG丸ｺﾞｼｯｸM-PRO" w:eastAsia="HG丸ｺﾞｼｯｸM-PRO" w:hAnsi="HG丸ｺﾞｼｯｸM-PRO" w:hint="eastAsia"/>
                <w:sz w:val="18"/>
                <w:szCs w:val="18"/>
              </w:rPr>
              <w:t>住改</w:t>
            </w:r>
            <w:r>
              <w:rPr>
                <w:rFonts w:ascii="HG丸ｺﾞｼｯｸM-PRO" w:eastAsia="HG丸ｺﾞｼｯｸM-PRO" w:hAnsi="HG丸ｺﾞｼｯｸM-PRO" w:hint="eastAsia"/>
                <w:sz w:val="18"/>
                <w:szCs w:val="18"/>
              </w:rPr>
              <w:t>・</w:t>
            </w:r>
            <w:r w:rsidRPr="004F5842">
              <w:rPr>
                <w:rFonts w:ascii="HG丸ｺﾞｼｯｸM-PRO" w:eastAsia="HG丸ｺﾞｼｯｸM-PRO" w:hAnsi="HG丸ｺﾞｼｯｸM-PRO" w:hint="eastAsia"/>
                <w:sz w:val="18"/>
                <w:szCs w:val="18"/>
              </w:rPr>
              <w:t>購入</w:t>
            </w:r>
          </w:p>
        </w:tc>
        <w:tc>
          <w:tcPr>
            <w:tcW w:w="684" w:type="dxa"/>
            <w:noWrap/>
            <w:vAlign w:val="center"/>
            <w:hideMark/>
          </w:tcPr>
          <w:p w14:paraId="09CD3B64"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216C20D4"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4C343304"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6" w:type="dxa"/>
            <w:noWrap/>
            <w:vAlign w:val="center"/>
            <w:hideMark/>
          </w:tcPr>
          <w:p w14:paraId="0995FDAB"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5A313B19"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2DB50DD8"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15E0D031"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gridSpan w:val="2"/>
            <w:noWrap/>
            <w:vAlign w:val="center"/>
            <w:hideMark/>
          </w:tcPr>
          <w:p w14:paraId="6C9FAE88"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noWrap/>
            <w:vAlign w:val="center"/>
            <w:hideMark/>
          </w:tcPr>
          <w:p w14:paraId="44F7833A"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4" w:type="dxa"/>
            <w:noWrap/>
            <w:vAlign w:val="center"/>
            <w:hideMark/>
          </w:tcPr>
          <w:p w14:paraId="66723098" w14:textId="77777777" w:rsidR="002B46E1" w:rsidRPr="001B6E17" w:rsidRDefault="002B46E1" w:rsidP="002B46E1">
            <w:pPr>
              <w:ind w:firstLineChars="0" w:firstLine="0"/>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〇</w:t>
            </w:r>
          </w:p>
        </w:tc>
        <w:tc>
          <w:tcPr>
            <w:tcW w:w="685" w:type="dxa"/>
            <w:tcBorders>
              <w:tl2br w:val="single" w:sz="4" w:space="0" w:color="auto"/>
            </w:tcBorders>
            <w:shd w:val="clear" w:color="auto" w:fill="EEECE1" w:themeFill="background2"/>
            <w:noWrap/>
            <w:vAlign w:val="center"/>
            <w:hideMark/>
          </w:tcPr>
          <w:p w14:paraId="45BF1FF8" w14:textId="111589DC" w:rsidR="002B46E1" w:rsidRPr="001B6E17" w:rsidRDefault="002B46E1" w:rsidP="002B46E1">
            <w:pPr>
              <w:ind w:firstLineChars="0" w:firstLine="0"/>
              <w:jc w:val="center"/>
              <w:rPr>
                <w:rFonts w:ascii="HG丸ｺﾞｼｯｸM-PRO" w:eastAsia="HG丸ｺﾞｼｯｸM-PRO" w:hAnsi="HG丸ｺﾞｼｯｸM-PRO"/>
                <w:sz w:val="18"/>
                <w:szCs w:val="18"/>
              </w:rPr>
            </w:pPr>
          </w:p>
        </w:tc>
      </w:tr>
    </w:tbl>
    <w:p w14:paraId="665E54E4" w14:textId="74B2201D" w:rsidR="00F56E81" w:rsidRDefault="00F56E81" w:rsidP="00F56E81">
      <w:pPr>
        <w:ind w:firstLineChars="0" w:firstLine="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4164C9">
        <w:rPr>
          <w:rFonts w:ascii="HG丸ｺﾞｼｯｸM-PRO" w:eastAsia="HG丸ｺﾞｼｯｸM-PRO" w:hAnsi="HG丸ｺﾞｼｯｸM-PRO" w:hint="eastAsia"/>
          <w:sz w:val="18"/>
          <w:szCs w:val="18"/>
        </w:rPr>
        <w:t>1</w:t>
      </w:r>
      <w:r>
        <w:rPr>
          <w:rFonts w:ascii="HG丸ｺﾞｼｯｸM-PRO" w:eastAsia="HG丸ｺﾞｼｯｸM-PRO" w:hAnsi="HG丸ｺﾞｼｯｸM-PRO" w:hint="eastAsia"/>
          <w:sz w:val="18"/>
          <w:szCs w:val="18"/>
        </w:rPr>
        <w:t>：入浴に課題がある場合に</w:t>
      </w:r>
      <w:r w:rsidR="00353012">
        <w:rPr>
          <w:rFonts w:ascii="HG丸ｺﾞｼｯｸM-PRO" w:eastAsia="HG丸ｺﾞｼｯｸM-PRO" w:hAnsi="HG丸ｺﾞｼｯｸM-PRO" w:hint="eastAsia"/>
          <w:sz w:val="18"/>
          <w:szCs w:val="18"/>
        </w:rPr>
        <w:t>入浴目的の利用</w:t>
      </w:r>
      <w:r w:rsidR="00C252D4">
        <w:rPr>
          <w:rFonts w:ascii="HG丸ｺﾞｼｯｸM-PRO" w:eastAsia="HG丸ｺﾞｼｯｸM-PRO" w:hAnsi="HG丸ｺﾞｼｯｸM-PRO" w:hint="eastAsia"/>
          <w:sz w:val="18"/>
          <w:szCs w:val="18"/>
        </w:rPr>
        <w:t>に</w:t>
      </w:r>
      <w:r>
        <w:rPr>
          <w:rFonts w:ascii="HG丸ｺﾞｼｯｸM-PRO" w:eastAsia="HG丸ｺﾞｼｯｸM-PRO" w:hAnsi="HG丸ｺﾞｼｯｸM-PRO" w:hint="eastAsia"/>
          <w:sz w:val="18"/>
          <w:szCs w:val="18"/>
        </w:rPr>
        <w:t>限る。</w:t>
      </w:r>
    </w:p>
    <w:p w14:paraId="2995AF60" w14:textId="2E157577" w:rsidR="00F56E81" w:rsidRDefault="00F56E81" w:rsidP="00F56E81">
      <w:pPr>
        <w:ind w:firstLineChars="0" w:firstLine="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4164C9">
        <w:rPr>
          <w:rFonts w:ascii="HG丸ｺﾞｼｯｸM-PRO" w:eastAsia="HG丸ｺﾞｼｯｸM-PRO" w:hAnsi="HG丸ｺﾞｼｯｸM-PRO" w:hint="eastAsia"/>
          <w:sz w:val="18"/>
          <w:szCs w:val="18"/>
        </w:rPr>
        <w:t>2</w:t>
      </w:r>
      <w:r>
        <w:rPr>
          <w:rFonts w:ascii="HG丸ｺﾞｼｯｸM-PRO" w:eastAsia="HG丸ｺﾞｼｯｸM-PRO" w:hAnsi="HG丸ｺﾞｼｯｸM-PRO" w:hint="eastAsia"/>
          <w:sz w:val="18"/>
          <w:szCs w:val="18"/>
        </w:rPr>
        <w:t>：厚生労働省の通知</w:t>
      </w:r>
      <w:r w:rsidR="004164C9">
        <w:rPr>
          <w:rFonts w:ascii="HG丸ｺﾞｼｯｸM-PRO" w:eastAsia="HG丸ｺﾞｼｯｸM-PRO" w:hAnsi="HG丸ｺﾞｼｯｸM-PRO" w:hint="eastAsia"/>
          <w:sz w:val="18"/>
          <w:szCs w:val="18"/>
        </w:rPr>
        <w:t>に準じる</w:t>
      </w:r>
      <w:r>
        <w:rPr>
          <w:rFonts w:ascii="HG丸ｺﾞｼｯｸM-PRO" w:eastAsia="HG丸ｺﾞｼｯｸM-PRO" w:hAnsi="HG丸ｺﾞｼｯｸM-PRO" w:hint="eastAsia"/>
          <w:sz w:val="18"/>
          <w:szCs w:val="18"/>
        </w:rPr>
        <w:t>。（ケアマネジメントの結果、併用が必要と判断された場合のみ可能。）</w:t>
      </w:r>
    </w:p>
    <w:p w14:paraId="6E75C645" w14:textId="77777777" w:rsidR="00F56E81" w:rsidRDefault="00F56E81" w:rsidP="00F56E81">
      <w:pPr>
        <w:ind w:firstLineChars="0" w:firstLine="0"/>
        <w:rPr>
          <w:rFonts w:ascii="HG丸ｺﾞｼｯｸM-PRO" w:eastAsia="HG丸ｺﾞｼｯｸM-PRO" w:hAnsi="HG丸ｺﾞｼｯｸM-PRO"/>
          <w:sz w:val="18"/>
          <w:szCs w:val="18"/>
        </w:rPr>
      </w:pPr>
    </w:p>
    <w:tbl>
      <w:tblPr>
        <w:tblStyle w:val="aa"/>
        <w:tblpPr w:leftFromText="142" w:rightFromText="142" w:vertAnchor="text" w:horzAnchor="margin" w:tblpY="459"/>
        <w:tblW w:w="9209" w:type="dxa"/>
        <w:tblLook w:val="04A0" w:firstRow="1" w:lastRow="0" w:firstColumn="1" w:lastColumn="0" w:noHBand="0" w:noVBand="1"/>
      </w:tblPr>
      <w:tblGrid>
        <w:gridCol w:w="9209"/>
      </w:tblGrid>
      <w:tr w:rsidR="00921D7C" w:rsidRPr="002F5AE9" w14:paraId="7322E8DB" w14:textId="77777777" w:rsidTr="00C252D4">
        <w:trPr>
          <w:trHeight w:val="1975"/>
        </w:trPr>
        <w:tc>
          <w:tcPr>
            <w:tcW w:w="9209" w:type="dxa"/>
          </w:tcPr>
          <w:p w14:paraId="47265639" w14:textId="07E402BB" w:rsidR="00921D7C" w:rsidRPr="00CE7013" w:rsidRDefault="00921D7C" w:rsidP="00A05453">
            <w:pPr>
              <w:widowControl/>
              <w:ind w:firstLineChars="0" w:firstLine="0"/>
              <w:jc w:val="left"/>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sz w:val="22"/>
                <w:szCs w:val="22"/>
              </w:rPr>
              <w:t>●障がい</w:t>
            </w:r>
            <w:r w:rsidR="002B46E1" w:rsidRPr="00CE7013">
              <w:rPr>
                <w:rFonts w:ascii="HG丸ｺﾞｼｯｸM-PRO" w:eastAsia="HG丸ｺﾞｼｯｸM-PRO" w:hAnsi="HG丸ｺﾞｼｯｸM-PRO" w:hint="eastAsia"/>
                <w:sz w:val="22"/>
                <w:szCs w:val="22"/>
              </w:rPr>
              <w:t>サービスを利用中の</w:t>
            </w:r>
            <w:r w:rsidRPr="00CE7013">
              <w:rPr>
                <w:rFonts w:ascii="HG丸ｺﾞｼｯｸM-PRO" w:eastAsia="HG丸ｺﾞｼｯｸM-PRO" w:hAnsi="HG丸ｺﾞｼｯｸM-PRO" w:hint="eastAsia"/>
                <w:sz w:val="22"/>
                <w:szCs w:val="22"/>
              </w:rPr>
              <w:t>方について</w:t>
            </w:r>
          </w:p>
          <w:p w14:paraId="2C2CAAC6" w14:textId="2638EEC2" w:rsidR="00921D7C" w:rsidRPr="00CE7013" w:rsidRDefault="00921D7C" w:rsidP="00F52ED4">
            <w:pPr>
              <w:widowControl/>
              <w:ind w:leftChars="100" w:left="240" w:firstLine="220"/>
              <w:jc w:val="left"/>
              <w:rPr>
                <w:rFonts w:ascii="HG丸ｺﾞｼｯｸM-PRO" w:eastAsia="HG丸ｺﾞｼｯｸM-PRO" w:hAnsi="HG丸ｺﾞｼｯｸM-PRO"/>
                <w:sz w:val="22"/>
                <w:szCs w:val="22"/>
              </w:rPr>
            </w:pPr>
            <w:r w:rsidRPr="00CE7013">
              <w:rPr>
                <w:rFonts w:ascii="HG丸ｺﾞｼｯｸM-PRO" w:eastAsia="HG丸ｺﾞｼｯｸM-PRO" w:hAnsi="HG丸ｺﾞｼｯｸM-PRO" w:hint="eastAsia"/>
                <w:sz w:val="22"/>
                <w:szCs w:val="22"/>
              </w:rPr>
              <w:t>障がいサービスを利用</w:t>
            </w:r>
            <w:r w:rsidR="00367940">
              <w:rPr>
                <w:rFonts w:ascii="HG丸ｺﾞｼｯｸM-PRO" w:eastAsia="HG丸ｺﾞｼｯｸM-PRO" w:hAnsi="HG丸ｺﾞｼｯｸM-PRO" w:hint="eastAsia"/>
                <w:sz w:val="22"/>
                <w:szCs w:val="22"/>
              </w:rPr>
              <w:t>している</w:t>
            </w:r>
            <w:r w:rsidRPr="00CE7013">
              <w:rPr>
                <w:rFonts w:ascii="HG丸ｺﾞｼｯｸM-PRO" w:eastAsia="HG丸ｺﾞｼｯｸM-PRO" w:hAnsi="HG丸ｺﾞｼｯｸM-PRO" w:hint="eastAsia"/>
                <w:sz w:val="22"/>
                <w:szCs w:val="22"/>
              </w:rPr>
              <w:t>方が６５歳に到達</w:t>
            </w:r>
            <w:r w:rsidR="00C252D4">
              <w:rPr>
                <w:rFonts w:ascii="HG丸ｺﾞｼｯｸM-PRO" w:eastAsia="HG丸ｺﾞｼｯｸM-PRO" w:hAnsi="HG丸ｺﾞｼｯｸM-PRO" w:hint="eastAsia"/>
                <w:sz w:val="22"/>
                <w:szCs w:val="22"/>
              </w:rPr>
              <w:t>する</w:t>
            </w:r>
            <w:r w:rsidRPr="00CE7013">
              <w:rPr>
                <w:rFonts w:ascii="HG丸ｺﾞｼｯｸM-PRO" w:eastAsia="HG丸ｺﾞｼｯｸM-PRO" w:hAnsi="HG丸ｺﾞｼｯｸM-PRO" w:hint="eastAsia"/>
                <w:sz w:val="22"/>
                <w:szCs w:val="22"/>
              </w:rPr>
              <w:t>場合、</w:t>
            </w:r>
            <w:r w:rsidR="00C252D4">
              <w:rPr>
                <w:rFonts w:ascii="HG丸ｺﾞｼｯｸM-PRO" w:eastAsia="HG丸ｺﾞｼｯｸM-PRO" w:hAnsi="HG丸ｺﾞｼｯｸM-PRO" w:hint="eastAsia"/>
                <w:sz w:val="22"/>
                <w:szCs w:val="22"/>
              </w:rPr>
              <w:t>誕生日月を迎える〇〇前から、</w:t>
            </w:r>
            <w:r w:rsidR="004164C9" w:rsidRPr="00CE7013">
              <w:rPr>
                <w:rFonts w:ascii="HG丸ｺﾞｼｯｸM-PRO" w:eastAsia="HG丸ｺﾞｼｯｸM-PRO" w:hAnsi="HG丸ｺﾞｼｯｸM-PRO" w:hint="eastAsia"/>
                <w:sz w:val="22"/>
                <w:szCs w:val="22"/>
              </w:rPr>
              <w:t>現在利用</w:t>
            </w:r>
            <w:r w:rsidR="00367940">
              <w:rPr>
                <w:rFonts w:ascii="HG丸ｺﾞｼｯｸM-PRO" w:eastAsia="HG丸ｺﾞｼｯｸM-PRO" w:hAnsi="HG丸ｺﾞｼｯｸM-PRO" w:hint="eastAsia"/>
                <w:sz w:val="22"/>
                <w:szCs w:val="22"/>
              </w:rPr>
              <w:t>している</w:t>
            </w:r>
            <w:r w:rsidR="004164C9" w:rsidRPr="00CE7013">
              <w:rPr>
                <w:rFonts w:ascii="HG丸ｺﾞｼｯｸM-PRO" w:eastAsia="HG丸ｺﾞｼｯｸM-PRO" w:hAnsi="HG丸ｺﾞｼｯｸM-PRO" w:hint="eastAsia"/>
                <w:sz w:val="22"/>
                <w:szCs w:val="22"/>
              </w:rPr>
              <w:t>サービス</w:t>
            </w:r>
            <w:r w:rsidR="00C252D4">
              <w:rPr>
                <w:rFonts w:ascii="HG丸ｺﾞｼｯｸM-PRO" w:eastAsia="HG丸ｺﾞｼｯｸM-PRO" w:hAnsi="HG丸ｺﾞｼｯｸM-PRO" w:hint="eastAsia"/>
                <w:sz w:val="22"/>
                <w:szCs w:val="22"/>
              </w:rPr>
              <w:t>について、</w:t>
            </w:r>
            <w:r w:rsidR="004164C9" w:rsidRPr="00CE7013">
              <w:rPr>
                <w:rFonts w:ascii="HG丸ｺﾞｼｯｸM-PRO" w:eastAsia="HG丸ｺﾞｼｯｸM-PRO" w:hAnsi="HG丸ｺﾞｼｯｸM-PRO" w:hint="eastAsia"/>
                <w:sz w:val="22"/>
                <w:szCs w:val="22"/>
              </w:rPr>
              <w:t>引き続き</w:t>
            </w:r>
            <w:r w:rsidRPr="00CE7013">
              <w:rPr>
                <w:rFonts w:ascii="HG丸ｺﾞｼｯｸM-PRO" w:eastAsia="HG丸ｺﾞｼｯｸM-PRO" w:hAnsi="HG丸ｺﾞｼｯｸM-PRO" w:hint="eastAsia"/>
                <w:sz w:val="22"/>
                <w:szCs w:val="22"/>
              </w:rPr>
              <w:t>介護保険</w:t>
            </w:r>
            <w:r w:rsidR="00C252D4">
              <w:rPr>
                <w:rFonts w:ascii="HG丸ｺﾞｼｯｸM-PRO" w:eastAsia="HG丸ｺﾞｼｯｸM-PRO" w:hAnsi="HG丸ｺﾞｼｯｸM-PRO" w:hint="eastAsia"/>
                <w:sz w:val="22"/>
                <w:szCs w:val="22"/>
              </w:rPr>
              <w:t>サービス</w:t>
            </w:r>
            <w:r w:rsidRPr="00CE7013">
              <w:rPr>
                <w:rFonts w:ascii="HG丸ｺﾞｼｯｸM-PRO" w:eastAsia="HG丸ｺﾞｼｯｸM-PRO" w:hAnsi="HG丸ｺﾞｼｯｸM-PRO" w:hint="eastAsia"/>
                <w:sz w:val="22"/>
                <w:szCs w:val="22"/>
              </w:rPr>
              <w:t>での</w:t>
            </w:r>
            <w:r w:rsidR="004164C9" w:rsidRPr="00CE7013">
              <w:rPr>
                <w:rFonts w:ascii="HG丸ｺﾞｼｯｸM-PRO" w:eastAsia="HG丸ｺﾞｼｯｸM-PRO" w:hAnsi="HG丸ｺﾞｼｯｸM-PRO" w:hint="eastAsia"/>
                <w:sz w:val="22"/>
                <w:szCs w:val="22"/>
              </w:rPr>
              <w:t>利用</w:t>
            </w:r>
            <w:r w:rsidRPr="00CE7013">
              <w:rPr>
                <w:rFonts w:ascii="HG丸ｺﾞｼｯｸM-PRO" w:eastAsia="HG丸ｺﾞｼｯｸM-PRO" w:hAnsi="HG丸ｺﾞｼｯｸM-PRO" w:hint="eastAsia"/>
                <w:sz w:val="22"/>
                <w:szCs w:val="22"/>
              </w:rPr>
              <w:t>が必要かご検討ください。</w:t>
            </w:r>
          </w:p>
          <w:p w14:paraId="24C6A133" w14:textId="453E738F" w:rsidR="00F52ED4" w:rsidRPr="002F5AE9" w:rsidRDefault="00F52ED4" w:rsidP="00F52ED4">
            <w:pPr>
              <w:widowControl/>
              <w:ind w:leftChars="100" w:left="240" w:firstLine="220"/>
              <w:jc w:val="left"/>
              <w:rPr>
                <w:rFonts w:ascii="HG丸ｺﾞｼｯｸM-PRO" w:eastAsia="HG丸ｺﾞｼｯｸM-PRO" w:hAnsi="HG丸ｺﾞｼｯｸM-PRO"/>
                <w:sz w:val="21"/>
                <w:szCs w:val="21"/>
              </w:rPr>
            </w:pPr>
            <w:r w:rsidRPr="00CE7013">
              <w:rPr>
                <w:rFonts w:ascii="HG丸ｺﾞｼｯｸM-PRO" w:eastAsia="HG丸ｺﾞｼｯｸM-PRO" w:hAnsi="HG丸ｺﾞｼｯｸM-PRO" w:hint="eastAsia"/>
                <w:sz w:val="22"/>
                <w:szCs w:val="22"/>
              </w:rPr>
              <w:t>介護給付で対応可能であるサービスは、介護給付</w:t>
            </w:r>
            <w:r w:rsidR="00367940">
              <w:rPr>
                <w:rFonts w:ascii="HG丸ｺﾞｼｯｸM-PRO" w:eastAsia="HG丸ｺﾞｼｯｸM-PRO" w:hAnsi="HG丸ｺﾞｼｯｸM-PRO" w:hint="eastAsia"/>
                <w:sz w:val="22"/>
                <w:szCs w:val="22"/>
              </w:rPr>
              <w:t>の利用が</w:t>
            </w:r>
            <w:r w:rsidRPr="00CE7013">
              <w:rPr>
                <w:rFonts w:ascii="HG丸ｺﾞｼｯｸM-PRO" w:eastAsia="HG丸ｺﾞｼｯｸM-PRO" w:hAnsi="HG丸ｺﾞｼｯｸM-PRO" w:hint="eastAsia"/>
                <w:sz w:val="22"/>
                <w:szCs w:val="22"/>
              </w:rPr>
              <w:t>優先となります。</w:t>
            </w:r>
          </w:p>
        </w:tc>
      </w:tr>
    </w:tbl>
    <w:p w14:paraId="37444173" w14:textId="77777777" w:rsidR="00F56E81" w:rsidRPr="00921D7C" w:rsidRDefault="00F56E81" w:rsidP="00F56E81">
      <w:pPr>
        <w:ind w:firstLineChars="0" w:firstLine="0"/>
        <w:rPr>
          <w:rFonts w:ascii="HG丸ｺﾞｼｯｸM-PRO" w:eastAsia="HG丸ｺﾞｼｯｸM-PRO" w:hAnsi="HG丸ｺﾞｼｯｸM-PRO"/>
          <w:sz w:val="18"/>
          <w:szCs w:val="18"/>
        </w:rPr>
      </w:pPr>
    </w:p>
    <w:p w14:paraId="725E8F62" w14:textId="77777777" w:rsidR="00E0403D" w:rsidRDefault="00E0403D" w:rsidP="00F56E81">
      <w:pPr>
        <w:ind w:firstLineChars="0" w:firstLine="0"/>
        <w:rPr>
          <w:rFonts w:ascii="HG丸ｺﾞｼｯｸM-PRO" w:eastAsia="HG丸ｺﾞｼｯｸM-PRO" w:hAnsi="HG丸ｺﾞｼｯｸM-PRO"/>
          <w:sz w:val="18"/>
          <w:szCs w:val="18"/>
        </w:rPr>
      </w:pPr>
    </w:p>
    <w:p w14:paraId="00004CBD" w14:textId="77777777" w:rsidR="00D7726E" w:rsidRDefault="00D7726E">
      <w:pPr>
        <w:widowControl/>
        <w:ind w:firstLineChars="0" w:firstLine="0"/>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7D7C941A" w14:textId="44C977A8" w:rsidR="00F56E81" w:rsidRPr="001467BF" w:rsidRDefault="00F56E81" w:rsidP="001467BF">
      <w:pPr>
        <w:widowControl/>
        <w:ind w:firstLineChars="0" w:firstLine="0"/>
        <w:jc w:val="left"/>
        <w:rPr>
          <w:rFonts w:ascii="HG丸ｺﾞｼｯｸM-PRO" w:eastAsia="HG丸ｺﾞｼｯｸM-PRO" w:hAnsi="HG丸ｺﾞｼｯｸM-PRO"/>
          <w:sz w:val="18"/>
          <w:szCs w:val="18"/>
        </w:rPr>
      </w:pPr>
      <w:r w:rsidRPr="003F308A">
        <w:rPr>
          <w:rFonts w:ascii="HG丸ｺﾞｼｯｸM-PRO" w:eastAsia="HG丸ｺﾞｼｯｸM-PRO" w:hAnsi="HG丸ｺﾞｼｯｸM-PRO" w:hint="eastAsia"/>
          <w:sz w:val="22"/>
          <w:szCs w:val="22"/>
        </w:rPr>
        <w:lastRenderedPageBreak/>
        <w:t>３．</w:t>
      </w:r>
      <w:r w:rsidRPr="003F308A">
        <w:rPr>
          <w:rFonts w:ascii="HG丸ｺﾞｼｯｸM-PRO" w:eastAsia="HG丸ｺﾞｼｯｸM-PRO" w:hAnsi="HG丸ｺﾞｼｯｸM-PRO" w:hint="eastAsia"/>
        </w:rPr>
        <w:t>介護予防・生活支援サービスの種類および内容</w:t>
      </w:r>
      <w:r w:rsidRPr="003F308A">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854848" behindDoc="0" locked="0" layoutInCell="1" allowOverlap="1" wp14:anchorId="03596B76" wp14:editId="545CA691">
                <wp:simplePos x="0" y="0"/>
                <wp:positionH relativeFrom="column">
                  <wp:posOffset>-100965</wp:posOffset>
                </wp:positionH>
                <wp:positionV relativeFrom="paragraph">
                  <wp:posOffset>158115</wp:posOffset>
                </wp:positionV>
                <wp:extent cx="6248400" cy="8067675"/>
                <wp:effectExtent l="0" t="0" r="0" b="0"/>
                <wp:wrapNone/>
                <wp:docPr id="29" name="四角形: 角を丸くする 29"/>
                <wp:cNvGraphicFramePr/>
                <a:graphic xmlns:a="http://schemas.openxmlformats.org/drawingml/2006/main">
                  <a:graphicData uri="http://schemas.microsoft.com/office/word/2010/wordprocessingShape">
                    <wps:wsp>
                      <wps:cNvSpPr/>
                      <wps:spPr bwMode="auto">
                        <a:xfrm>
                          <a:off x="0" y="0"/>
                          <a:ext cx="6248400" cy="8067675"/>
                        </a:xfrm>
                        <a:prstGeom prst="roundRect">
                          <a:avLst/>
                        </a:prstGeom>
                        <a:noFill/>
                        <a:ln>
                          <a:noFill/>
                        </a:ln>
                      </wps:spPr>
                      <wps:bodyPr rot="0" spcFirstLastPara="0" vertOverflow="overflow" horzOverflow="overflow" vert="eaVert"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4AECC8" id="四角形: 角を丸くする 29" o:spid="_x0000_s1026" style="position:absolute;margin-left:-7.95pt;margin-top:12.45pt;width:492pt;height:635.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" filled="f" stroked="f">
                <v:textbox style="layout-flow:vertical-ideographic" inset="5.85pt,.7pt,5.85pt,.7pt"/>
              </v:roundrect>
            </w:pict>
          </mc:Fallback>
        </mc:AlternateContent>
      </w:r>
    </w:p>
    <w:p w14:paraId="5FE7C534" w14:textId="77777777" w:rsidR="00F56E81" w:rsidRPr="003F308A" w:rsidRDefault="00F56E81" w:rsidP="00F56E81">
      <w:pPr>
        <w:widowControl/>
        <w:ind w:firstLineChars="0" w:firstLine="0"/>
        <w:jc w:val="left"/>
        <w:rPr>
          <w:rFonts w:ascii="HG丸ｺﾞｼｯｸM-PRO" w:eastAsia="HG丸ｺﾞｼｯｸM-PRO" w:hAnsi="HG丸ｺﾞｼｯｸM-PRO"/>
          <w:sz w:val="22"/>
          <w:szCs w:val="22"/>
        </w:rPr>
      </w:pPr>
    </w:p>
    <w:tbl>
      <w:tblPr>
        <w:tblStyle w:val="aa"/>
        <w:tblW w:w="0" w:type="auto"/>
        <w:tblInd w:w="-5" w:type="dxa"/>
        <w:tblLook w:val="04A0" w:firstRow="1" w:lastRow="0" w:firstColumn="1" w:lastColumn="0" w:noHBand="0" w:noVBand="1"/>
      </w:tblPr>
      <w:tblGrid>
        <w:gridCol w:w="9066"/>
      </w:tblGrid>
      <w:tr w:rsidR="00F56E81" w:rsidRPr="003F308A" w14:paraId="6867E1B6" w14:textId="77777777" w:rsidTr="004164C9">
        <w:tc>
          <w:tcPr>
            <w:tcW w:w="9066" w:type="dxa"/>
            <w:tcBorders>
              <w:top w:val="nil"/>
              <w:left w:val="nil"/>
              <w:bottom w:val="single" w:sz="4" w:space="0" w:color="auto"/>
              <w:right w:val="nil"/>
            </w:tcBorders>
          </w:tcPr>
          <w:p w14:paraId="598542FE" w14:textId="1038E979" w:rsidR="00F56E81" w:rsidRPr="003F308A" w:rsidRDefault="00D7726E" w:rsidP="00C23555">
            <w:pPr>
              <w:widowControl/>
              <w:ind w:firstLineChars="0" w:firstLine="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訪問相当サービス・通所相当サービス</w:t>
            </w:r>
            <w:r w:rsidR="00F56E81" w:rsidRPr="003F308A">
              <w:rPr>
                <w:rFonts w:ascii="HG丸ｺﾞｼｯｸM-PRO" w:eastAsia="HG丸ｺﾞｼｯｸM-PRO" w:hAnsi="HG丸ｺﾞｼｯｸM-PRO" w:hint="eastAsia"/>
                <w:sz w:val="22"/>
                <w:szCs w:val="22"/>
              </w:rPr>
              <w:t>（以下、「相当サービス」という。）</w:t>
            </w:r>
          </w:p>
        </w:tc>
      </w:tr>
      <w:tr w:rsidR="00F56E81" w:rsidRPr="003F308A" w14:paraId="1D4E2199" w14:textId="77777777" w:rsidTr="004164C9">
        <w:trPr>
          <w:trHeight w:val="11321"/>
        </w:trPr>
        <w:tc>
          <w:tcPr>
            <w:tcW w:w="9066" w:type="dxa"/>
            <w:tcBorders>
              <w:top w:val="single" w:sz="4" w:space="0" w:color="auto"/>
            </w:tcBorders>
          </w:tcPr>
          <w:p w14:paraId="744B0258" w14:textId="77777777" w:rsidR="00F56E81" w:rsidRPr="003F308A" w:rsidRDefault="00F56E81" w:rsidP="00C23555">
            <w:pPr>
              <w:widowControl/>
              <w:ind w:firstLineChars="0" w:firstLine="0"/>
              <w:jc w:val="left"/>
              <w:rPr>
                <w:rFonts w:ascii="HG丸ｺﾞｼｯｸM-PRO" w:eastAsia="HG丸ｺﾞｼｯｸM-PRO" w:hAnsi="HG丸ｺﾞｼｯｸM-PRO"/>
                <w:sz w:val="22"/>
                <w:szCs w:val="22"/>
              </w:rPr>
            </w:pPr>
          </w:p>
          <w:p w14:paraId="7CA5D424" w14:textId="77777777" w:rsidR="00F56E81" w:rsidRPr="003F308A" w:rsidRDefault="00F56E81" w:rsidP="00C23555">
            <w:pPr>
              <w:widowControl/>
              <w:ind w:firstLine="220"/>
              <w:jc w:val="left"/>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●対象者像</w:t>
            </w:r>
          </w:p>
          <w:p w14:paraId="00C851C2" w14:textId="268CA6EF" w:rsidR="00F56E81" w:rsidRPr="003F308A" w:rsidRDefault="00F56E81" w:rsidP="002B46E1">
            <w:pPr>
              <w:widowControl/>
              <w:ind w:firstLineChars="200" w:firstLine="440"/>
              <w:jc w:val="left"/>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・身体介護を要する者</w:t>
            </w:r>
          </w:p>
          <w:p w14:paraId="1FF52983" w14:textId="142A8537" w:rsidR="00F56E81" w:rsidRDefault="00F56E81" w:rsidP="002B46E1">
            <w:pPr>
              <w:widowControl/>
              <w:ind w:firstLineChars="200" w:firstLine="440"/>
              <w:jc w:val="left"/>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w:t>
            </w:r>
            <w:r w:rsidR="000E5D11">
              <w:rPr>
                <w:rFonts w:ascii="HG丸ｺﾞｼｯｸM-PRO" w:eastAsia="HG丸ｺﾞｼｯｸM-PRO" w:hAnsi="HG丸ｺﾞｼｯｸM-PRO" w:hint="eastAsia"/>
                <w:sz w:val="22"/>
                <w:szCs w:val="22"/>
              </w:rPr>
              <w:t>３</w:t>
            </w:r>
            <w:r w:rsidRPr="003F308A">
              <w:rPr>
                <w:rFonts w:ascii="HG丸ｺﾞｼｯｸM-PRO" w:eastAsia="HG丸ｺﾞｼｯｸM-PRO" w:hAnsi="HG丸ｺﾞｼｯｸM-PRO" w:hint="eastAsia"/>
                <w:sz w:val="22"/>
                <w:szCs w:val="22"/>
              </w:rPr>
              <w:t>要件（※</w:t>
            </w:r>
            <w:r>
              <w:rPr>
                <w:rFonts w:ascii="HG丸ｺﾞｼｯｸM-PRO" w:eastAsia="HG丸ｺﾞｼｯｸM-PRO" w:hAnsi="HG丸ｺﾞｼｯｸM-PRO" w:hint="eastAsia"/>
                <w:sz w:val="22"/>
                <w:szCs w:val="22"/>
              </w:rPr>
              <w:t>１</w:t>
            </w:r>
            <w:r w:rsidRPr="003F308A">
              <w:rPr>
                <w:rFonts w:ascii="HG丸ｺﾞｼｯｸM-PRO" w:eastAsia="HG丸ｺﾞｼｯｸM-PRO" w:hAnsi="HG丸ｺﾞｼｯｸM-PRO" w:hint="eastAsia"/>
                <w:sz w:val="22"/>
                <w:szCs w:val="22"/>
              </w:rPr>
              <w:t>）により支援を要する者</w:t>
            </w:r>
          </w:p>
          <w:p w14:paraId="4BF2E74D" w14:textId="5B9CBCB6" w:rsidR="000E5D11" w:rsidRPr="000E5D11" w:rsidRDefault="00F56E81" w:rsidP="000E5D11">
            <w:pPr>
              <w:widowControl/>
              <w:ind w:firstLineChars="200" w:firstLine="44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0E5D11">
              <w:rPr>
                <w:rFonts w:ascii="HG丸ｺﾞｼｯｸM-PRO" w:eastAsia="HG丸ｺﾞｼｯｸM-PRO" w:hAnsi="HG丸ｺﾞｼｯｸM-PRO" w:hint="eastAsia"/>
                <w:sz w:val="22"/>
                <w:szCs w:val="22"/>
              </w:rPr>
              <w:t>視覚障がい（</w:t>
            </w:r>
            <w:r>
              <w:rPr>
                <w:rFonts w:ascii="HG丸ｺﾞｼｯｸM-PRO" w:eastAsia="HG丸ｺﾞｼｯｸM-PRO" w:hAnsi="HG丸ｺﾞｼｯｸM-PRO" w:hint="eastAsia"/>
                <w:sz w:val="22"/>
                <w:szCs w:val="22"/>
              </w:rPr>
              <w:t>全盲</w:t>
            </w:r>
            <w:r w:rsidR="000E5D1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により支援を要する</w:t>
            </w:r>
            <w:r w:rsidR="000E5D11">
              <w:rPr>
                <w:rFonts w:ascii="HG丸ｺﾞｼｯｸM-PRO" w:eastAsia="HG丸ｺﾞｼｯｸM-PRO" w:hAnsi="HG丸ｺﾞｼｯｸM-PRO" w:hint="eastAsia"/>
                <w:sz w:val="22"/>
                <w:szCs w:val="22"/>
              </w:rPr>
              <w:t>者</w:t>
            </w:r>
          </w:p>
          <w:p w14:paraId="755B9FBA" w14:textId="7CECE21C" w:rsidR="00F56E81" w:rsidRPr="003F308A" w:rsidRDefault="00F56E81" w:rsidP="002B46E1">
            <w:pPr>
              <w:widowControl/>
              <w:ind w:firstLineChars="200" w:firstLine="440"/>
              <w:jc w:val="left"/>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・その他３要件に準ずる理由により支援が必要な者</w:t>
            </w:r>
          </w:p>
          <w:p w14:paraId="570B9CF7" w14:textId="26AB3825" w:rsidR="00F56E81" w:rsidRPr="003F308A" w:rsidRDefault="00F56E81" w:rsidP="002B46E1">
            <w:pPr>
              <w:widowControl/>
              <w:ind w:firstLineChars="200" w:firstLine="440"/>
              <w:jc w:val="left"/>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・急性期等（手術・退院直後等）の短期的に支援が必要な者</w:t>
            </w:r>
            <w:r>
              <w:rPr>
                <w:rFonts w:ascii="HG丸ｺﾞｼｯｸM-PRO" w:eastAsia="HG丸ｺﾞｼｯｸM-PRO" w:hAnsi="HG丸ｺﾞｼｯｸM-PRO" w:hint="eastAsia"/>
                <w:sz w:val="22"/>
                <w:szCs w:val="22"/>
              </w:rPr>
              <w:t>（※２）</w:t>
            </w:r>
            <w:r w:rsidRPr="003F308A">
              <w:rPr>
                <w:rFonts w:ascii="HG丸ｺﾞｼｯｸM-PRO" w:eastAsia="HG丸ｺﾞｼｯｸM-PRO" w:hAnsi="HG丸ｺﾞｼｯｸM-PRO" w:hint="eastAsia"/>
                <w:sz w:val="22"/>
                <w:szCs w:val="22"/>
              </w:rPr>
              <w:t>【R8.4月～】</w:t>
            </w:r>
          </w:p>
          <w:p w14:paraId="739191A9" w14:textId="77777777" w:rsidR="00F56E81" w:rsidRPr="003F308A" w:rsidRDefault="00F56E81" w:rsidP="00C23555">
            <w:pPr>
              <w:widowControl/>
              <w:ind w:firstLineChars="0" w:firstLine="0"/>
              <w:jc w:val="left"/>
              <w:rPr>
                <w:rFonts w:ascii="HG丸ｺﾞｼｯｸM-PRO" w:eastAsia="HG丸ｺﾞｼｯｸM-PRO" w:hAnsi="HG丸ｺﾞｼｯｸM-PRO"/>
                <w:sz w:val="22"/>
                <w:szCs w:val="22"/>
              </w:rPr>
            </w:pPr>
          </w:p>
          <w:p w14:paraId="328DE9BF" w14:textId="1195B38B" w:rsidR="00F56E81" w:rsidRPr="003F308A" w:rsidRDefault="00F56E81" w:rsidP="00D7726E">
            <w:pPr>
              <w:widowControl/>
              <w:ind w:firstLine="220"/>
              <w:jc w:val="left"/>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●サービス内容（月額制）</w:t>
            </w:r>
          </w:p>
          <w:p w14:paraId="094D06DA" w14:textId="1E6EED94" w:rsidR="00F56E81" w:rsidRDefault="00F56E81" w:rsidP="002B46E1">
            <w:pPr>
              <w:widowControl/>
              <w:ind w:firstLineChars="200" w:firstLine="440"/>
              <w:jc w:val="left"/>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・通所</w:t>
            </w:r>
            <w:r w:rsidR="00D7726E">
              <w:rPr>
                <w:rFonts w:ascii="HG丸ｺﾞｼｯｸM-PRO" w:eastAsia="HG丸ｺﾞｼｯｸM-PRO" w:hAnsi="HG丸ｺﾞｼｯｸM-PRO" w:hint="eastAsia"/>
                <w:sz w:val="22"/>
                <w:szCs w:val="22"/>
              </w:rPr>
              <w:t>型</w:t>
            </w:r>
            <w:r w:rsidRPr="003F308A">
              <w:rPr>
                <w:rFonts w:ascii="HG丸ｺﾞｼｯｸM-PRO" w:eastAsia="HG丸ｺﾞｼｯｸM-PRO" w:hAnsi="HG丸ｺﾞｼｯｸM-PRO" w:hint="eastAsia"/>
                <w:sz w:val="22"/>
                <w:szCs w:val="22"/>
              </w:rPr>
              <w:t>サービス</w:t>
            </w:r>
          </w:p>
          <w:p w14:paraId="6B0C9117" w14:textId="3762050F" w:rsidR="00F56E81" w:rsidRDefault="00F56E81" w:rsidP="002B46E1">
            <w:pPr>
              <w:widowControl/>
              <w:ind w:firstLineChars="200" w:firstLine="440"/>
              <w:jc w:val="left"/>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・訪問</w:t>
            </w:r>
            <w:r w:rsidR="00D7726E">
              <w:rPr>
                <w:rFonts w:ascii="HG丸ｺﾞｼｯｸM-PRO" w:eastAsia="HG丸ｺﾞｼｯｸM-PRO" w:hAnsi="HG丸ｺﾞｼｯｸM-PRO" w:hint="eastAsia"/>
                <w:sz w:val="22"/>
                <w:szCs w:val="22"/>
              </w:rPr>
              <w:t>型</w:t>
            </w:r>
            <w:r w:rsidRPr="003F308A">
              <w:rPr>
                <w:rFonts w:ascii="HG丸ｺﾞｼｯｸM-PRO" w:eastAsia="HG丸ｺﾞｼｯｸM-PRO" w:hAnsi="HG丸ｺﾞｼｯｸM-PRO" w:hint="eastAsia"/>
                <w:sz w:val="22"/>
                <w:szCs w:val="22"/>
              </w:rPr>
              <w:t xml:space="preserve">サービス　　</w:t>
            </w:r>
            <w:r>
              <w:rPr>
                <w:rFonts w:ascii="HG丸ｺﾞｼｯｸM-PRO" w:eastAsia="HG丸ｺﾞｼｯｸM-PRO" w:hAnsi="HG丸ｺﾞｼｯｸM-PRO" w:hint="eastAsia"/>
                <w:sz w:val="22"/>
                <w:szCs w:val="22"/>
              </w:rPr>
              <w:t>原則週１回</w:t>
            </w:r>
          </w:p>
          <w:p w14:paraId="5C270C86" w14:textId="08E5F201" w:rsidR="00F56E81" w:rsidRDefault="00F56E81" w:rsidP="00D7726E">
            <w:pPr>
              <w:widowControl/>
              <w:ind w:firstLineChars="1000" w:firstLine="22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※アセスメントにより必要最小限の回数</w:t>
            </w:r>
            <w:r w:rsidR="00D7726E">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検討してください。</w:t>
            </w:r>
          </w:p>
          <w:p w14:paraId="6118638B" w14:textId="77777777" w:rsidR="00F56E81" w:rsidRPr="003F308A" w:rsidRDefault="00F56E81" w:rsidP="00C23555">
            <w:pPr>
              <w:widowControl/>
              <w:ind w:firstLineChars="300" w:firstLine="66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参考：サービスコード票</w:t>
            </w:r>
          </w:p>
          <w:p w14:paraId="7FAFB6CA" w14:textId="4668D622" w:rsidR="00F56E81" w:rsidRDefault="00F56E81" w:rsidP="00C23555">
            <w:pPr>
              <w:widowControl/>
              <w:ind w:firstLineChars="0" w:firstLine="0"/>
              <w:jc w:val="left"/>
              <w:rPr>
                <w:rFonts w:ascii="HG丸ｺﾞｼｯｸM-PRO" w:eastAsia="HG丸ｺﾞｼｯｸM-PRO" w:hAnsi="HG丸ｺﾞｼｯｸM-PRO"/>
                <w:sz w:val="22"/>
                <w:szCs w:val="22"/>
              </w:rPr>
            </w:pPr>
          </w:p>
          <w:p w14:paraId="130467C9" w14:textId="77777777" w:rsidR="00F56E81" w:rsidRPr="003F308A" w:rsidRDefault="00F56E81" w:rsidP="00C23555">
            <w:pPr>
              <w:widowControl/>
              <w:ind w:firstLine="220"/>
              <w:jc w:val="left"/>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手続き</w:t>
            </w:r>
          </w:p>
          <w:p w14:paraId="2B0E3C00" w14:textId="2339495E" w:rsidR="00F56E81" w:rsidRPr="003F308A" w:rsidRDefault="00F56E81" w:rsidP="002B46E1">
            <w:pPr>
              <w:widowControl/>
              <w:ind w:leftChars="200" w:left="48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原則、</w:t>
            </w:r>
            <w:r w:rsidRPr="003F308A">
              <w:rPr>
                <w:rFonts w:ascii="HG丸ｺﾞｼｯｸM-PRO" w:eastAsia="HG丸ｺﾞｼｯｸM-PRO" w:hAnsi="HG丸ｺﾞｼｯｸM-PRO" w:hint="eastAsia"/>
                <w:sz w:val="22"/>
                <w:szCs w:val="22"/>
              </w:rPr>
              <w:t>サービス利用</w:t>
            </w:r>
            <w:r w:rsidR="004164C9">
              <w:rPr>
                <w:rFonts w:ascii="HG丸ｺﾞｼｯｸM-PRO" w:eastAsia="HG丸ｺﾞｼｯｸM-PRO" w:hAnsi="HG丸ｺﾞｼｯｸM-PRO" w:hint="eastAsia"/>
                <w:sz w:val="22"/>
                <w:szCs w:val="22"/>
              </w:rPr>
              <w:t>開始</w:t>
            </w:r>
            <w:r>
              <w:rPr>
                <w:rFonts w:ascii="HG丸ｺﾞｼｯｸM-PRO" w:eastAsia="HG丸ｺﾞｼｯｸM-PRO" w:hAnsi="HG丸ｺﾞｼｯｸM-PRO" w:hint="eastAsia"/>
                <w:sz w:val="22"/>
                <w:szCs w:val="22"/>
              </w:rPr>
              <w:t>1ヶ月</w:t>
            </w:r>
            <w:r w:rsidRPr="003F308A">
              <w:rPr>
                <w:rFonts w:ascii="HG丸ｺﾞｼｯｸM-PRO" w:eastAsia="HG丸ｺﾞｼｯｸM-PRO" w:hAnsi="HG丸ｺﾞｼｯｸM-PRO" w:hint="eastAsia"/>
                <w:sz w:val="22"/>
                <w:szCs w:val="22"/>
              </w:rPr>
              <w:t>前に、『</w:t>
            </w:r>
            <w:r>
              <w:rPr>
                <w:rFonts w:ascii="HG丸ｺﾞｼｯｸM-PRO" w:eastAsia="HG丸ｺﾞｼｯｸM-PRO" w:hAnsi="HG丸ｺﾞｼｯｸM-PRO" w:hint="eastAsia"/>
                <w:sz w:val="22"/>
                <w:szCs w:val="22"/>
              </w:rPr>
              <w:t>介護予防従前</w:t>
            </w:r>
            <w:r w:rsidRPr="003F308A">
              <w:rPr>
                <w:rFonts w:ascii="HG丸ｺﾞｼｯｸM-PRO" w:eastAsia="HG丸ｺﾞｼｯｸM-PRO" w:hAnsi="HG丸ｺﾞｼｯｸM-PRO" w:hint="eastAsia"/>
                <w:sz w:val="22"/>
                <w:szCs w:val="22"/>
              </w:rPr>
              <w:t>相当サービス利用理由書』</w:t>
            </w:r>
            <w:r>
              <w:rPr>
                <w:rFonts w:ascii="HG丸ｺﾞｼｯｸM-PRO" w:eastAsia="HG丸ｺﾞｼｯｸM-PRO" w:hAnsi="HG丸ｺﾞｼｯｸM-PRO" w:hint="eastAsia"/>
                <w:sz w:val="22"/>
                <w:szCs w:val="22"/>
              </w:rPr>
              <w:t>（以下「理由書」）</w:t>
            </w:r>
            <w:r w:rsidR="00D7726E">
              <w:rPr>
                <w:rFonts w:ascii="HG丸ｺﾞｼｯｸM-PRO" w:eastAsia="HG丸ｺﾞｼｯｸM-PRO" w:hAnsi="HG丸ｺﾞｼｯｸM-PRO" w:hint="eastAsia"/>
                <w:sz w:val="22"/>
                <w:szCs w:val="22"/>
              </w:rPr>
              <w:t>を提出し、サービスの必要性の確認を行ってください</w:t>
            </w:r>
            <w:r>
              <w:rPr>
                <w:rFonts w:ascii="HG丸ｺﾞｼｯｸM-PRO" w:eastAsia="HG丸ｺﾞｼｯｸM-PRO" w:hAnsi="HG丸ｺﾞｼｯｸM-PRO" w:hint="eastAsia"/>
                <w:sz w:val="22"/>
                <w:szCs w:val="22"/>
              </w:rPr>
              <w:t>。</w:t>
            </w:r>
          </w:p>
          <w:p w14:paraId="5C208565" w14:textId="77777777" w:rsidR="00F56E81" w:rsidRPr="003F308A" w:rsidRDefault="00F56E81" w:rsidP="00C23555">
            <w:pPr>
              <w:widowControl/>
              <w:ind w:firstLineChars="0" w:firstLine="0"/>
              <w:jc w:val="left"/>
              <w:rPr>
                <w:rFonts w:ascii="HG丸ｺﾞｼｯｸM-PRO" w:eastAsia="HG丸ｺﾞｼｯｸM-PRO" w:hAnsi="HG丸ｺﾞｼｯｸM-PRO"/>
                <w:sz w:val="22"/>
                <w:szCs w:val="22"/>
              </w:rPr>
            </w:pPr>
          </w:p>
          <w:p w14:paraId="66AA52C6" w14:textId="2E985A9D" w:rsidR="00F56E81" w:rsidRPr="003F308A" w:rsidRDefault="00F56E81" w:rsidP="00D7726E">
            <w:pPr>
              <w:widowControl/>
              <w:ind w:firstLine="220"/>
              <w:jc w:val="left"/>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地域</w:t>
            </w:r>
            <w:r w:rsidRPr="003F308A">
              <w:rPr>
                <w:rFonts w:ascii="HG丸ｺﾞｼｯｸM-PRO" w:eastAsia="HG丸ｺﾞｼｯｸM-PRO" w:hAnsi="HG丸ｺﾞｼｯｸM-PRO" w:hint="eastAsia"/>
                <w:sz w:val="22"/>
                <w:szCs w:val="22"/>
              </w:rPr>
              <w:t>リハビリテーション活動支援事業（リハ職同行訪問）の活用</w:t>
            </w:r>
          </w:p>
          <w:p w14:paraId="2F366307" w14:textId="51C498F5" w:rsidR="00F56E81" w:rsidRPr="003F308A" w:rsidRDefault="00F56E81" w:rsidP="002B46E1">
            <w:pPr>
              <w:widowControl/>
              <w:ind w:leftChars="200" w:left="480" w:firstLine="220"/>
              <w:jc w:val="left"/>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下記状態像</w:t>
            </w:r>
            <w:r w:rsidR="00D7726E">
              <w:rPr>
                <w:rFonts w:ascii="HG丸ｺﾞｼｯｸM-PRO" w:eastAsia="HG丸ｺﾞｼｯｸM-PRO" w:hAnsi="HG丸ｺﾞｼｯｸM-PRO" w:hint="eastAsia"/>
                <w:sz w:val="22"/>
                <w:szCs w:val="22"/>
              </w:rPr>
              <w:t>の被保険者がサービスを必要とするときは</w:t>
            </w:r>
            <w:r w:rsidRPr="003F308A">
              <w:rPr>
                <w:rFonts w:ascii="HG丸ｺﾞｼｯｸM-PRO" w:eastAsia="HG丸ｺﾞｼｯｸM-PRO" w:hAnsi="HG丸ｺﾞｼｯｸM-PRO" w:hint="eastAsia"/>
                <w:sz w:val="22"/>
                <w:szCs w:val="22"/>
              </w:rPr>
              <w:t>理由書を提出する前に、リハ職同行訪問によるアセスメント支援を受けてください。</w:t>
            </w:r>
          </w:p>
          <w:p w14:paraId="5481C900" w14:textId="77777777" w:rsidR="00F56E81" w:rsidRPr="003F308A" w:rsidRDefault="00F56E81" w:rsidP="002B46E1">
            <w:pPr>
              <w:widowControl/>
              <w:ind w:firstLineChars="200" w:firstLine="440"/>
              <w:jc w:val="left"/>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・身体介護を要する者</w:t>
            </w:r>
          </w:p>
          <w:p w14:paraId="1208ED74" w14:textId="7E2CC05F" w:rsidR="00F56E81" w:rsidRPr="003F308A" w:rsidRDefault="00F56E81" w:rsidP="002B46E1">
            <w:pPr>
              <w:widowControl/>
              <w:ind w:firstLineChars="200" w:firstLine="440"/>
              <w:jc w:val="left"/>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・その他３要件に準ずる理由により支援が必要な者</w:t>
            </w:r>
          </w:p>
          <w:p w14:paraId="7B8A368E" w14:textId="77777777" w:rsidR="00F56E81" w:rsidRPr="003F308A" w:rsidRDefault="00F56E81" w:rsidP="00C23555">
            <w:pPr>
              <w:widowControl/>
              <w:ind w:firstLineChars="0" w:firstLine="0"/>
              <w:jc w:val="left"/>
              <w:rPr>
                <w:rFonts w:ascii="HG丸ｺﾞｼｯｸM-PRO" w:eastAsia="HG丸ｺﾞｼｯｸM-PRO" w:hAnsi="HG丸ｺﾞｼｯｸM-PRO"/>
                <w:sz w:val="22"/>
                <w:szCs w:val="22"/>
              </w:rPr>
            </w:pPr>
          </w:p>
          <w:p w14:paraId="005BE75E" w14:textId="6E425580" w:rsidR="00F56E81" w:rsidRPr="003F308A" w:rsidRDefault="00F56E81" w:rsidP="002B46E1">
            <w:pPr>
              <w:widowControl/>
              <w:ind w:firstLineChars="200" w:firstLine="44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※１　</w:t>
            </w:r>
            <w:r w:rsidR="00C70C2C">
              <w:rPr>
                <w:rFonts w:ascii="HG丸ｺﾞｼｯｸM-PRO" w:eastAsia="HG丸ｺﾞｼｯｸM-PRO" w:hAnsi="HG丸ｺﾞｼｯｸM-PRO" w:hint="eastAsia"/>
                <w:sz w:val="22"/>
                <w:szCs w:val="22"/>
              </w:rPr>
              <w:t>３</w:t>
            </w:r>
            <w:r w:rsidRPr="003F308A">
              <w:rPr>
                <w:rFonts w:ascii="HG丸ｺﾞｼｯｸM-PRO" w:eastAsia="HG丸ｺﾞｼｯｸM-PRO" w:hAnsi="HG丸ｺﾞｼｯｸM-PRO" w:hint="eastAsia"/>
                <w:sz w:val="22"/>
                <w:szCs w:val="22"/>
              </w:rPr>
              <w:t>要件…ガン末期、進行性難病、認知症その他精神疾患</w:t>
            </w:r>
            <w:r>
              <w:rPr>
                <w:rFonts w:ascii="HG丸ｺﾞｼｯｸM-PRO" w:eastAsia="HG丸ｺﾞｼｯｸM-PRO" w:hAnsi="HG丸ｺﾞｼｯｸM-PRO" w:hint="eastAsia"/>
                <w:sz w:val="22"/>
                <w:szCs w:val="22"/>
              </w:rPr>
              <w:t xml:space="preserve">　</w:t>
            </w:r>
          </w:p>
          <w:p w14:paraId="60C7A556" w14:textId="5B58F8E5" w:rsidR="00F56E81" w:rsidRPr="00EA353D" w:rsidRDefault="00F56E81" w:rsidP="002B46E1">
            <w:pPr>
              <w:widowControl/>
              <w:ind w:firstLineChars="200" w:firstLine="44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※２　</w:t>
            </w:r>
            <w:r w:rsidRPr="003F308A">
              <w:rPr>
                <w:rFonts w:ascii="HG丸ｺﾞｼｯｸM-PRO" w:eastAsia="HG丸ｺﾞｼｯｸM-PRO" w:hAnsi="HG丸ｺﾞｼｯｸM-PRO" w:hint="eastAsia"/>
                <w:sz w:val="22"/>
                <w:szCs w:val="22"/>
              </w:rPr>
              <w:t>急性期等（手術・退院直後等）の短期的に支援が必要な者</w:t>
            </w:r>
          </w:p>
          <w:p w14:paraId="68A8E49F" w14:textId="77777777" w:rsidR="00D7726E" w:rsidRDefault="00F56E81" w:rsidP="00D7726E">
            <w:pPr>
              <w:widowControl/>
              <w:ind w:firstLineChars="500" w:firstLine="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●対象者像…退院直後等で、状態像が不安定な人</w:t>
            </w:r>
          </w:p>
          <w:p w14:paraId="307555A9" w14:textId="77777777" w:rsidR="00D7726E" w:rsidRDefault="00F56E81" w:rsidP="00D7726E">
            <w:pPr>
              <w:widowControl/>
              <w:ind w:firstLineChars="500" w:firstLine="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●利用期間…原則１か月間（最長３か月間）</w:t>
            </w:r>
          </w:p>
          <w:p w14:paraId="1D41393B" w14:textId="77777777" w:rsidR="00D7726E" w:rsidRDefault="00F56E81" w:rsidP="00D7726E">
            <w:pPr>
              <w:widowControl/>
              <w:ind w:firstLineChars="500" w:firstLine="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●リハ職同行訪問…不要</w:t>
            </w:r>
          </w:p>
          <w:p w14:paraId="4DAEF10E" w14:textId="3788FC3B" w:rsidR="00F56E81" w:rsidRDefault="00F56E81" w:rsidP="00D7726E">
            <w:pPr>
              <w:widowControl/>
              <w:ind w:firstLineChars="500" w:firstLine="110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●理由書…必要</w:t>
            </w:r>
          </w:p>
          <w:p w14:paraId="4B628326" w14:textId="77777777" w:rsidR="00F56E81" w:rsidRPr="00EA353D" w:rsidRDefault="00F56E81" w:rsidP="00C23555">
            <w:pPr>
              <w:widowControl/>
              <w:ind w:firstLineChars="0" w:firstLine="0"/>
              <w:jc w:val="left"/>
              <w:rPr>
                <w:rFonts w:ascii="HG丸ｺﾞｼｯｸM-PRO" w:eastAsia="HG丸ｺﾞｼｯｸM-PRO" w:hAnsi="HG丸ｺﾞｼｯｸM-PRO"/>
                <w:sz w:val="22"/>
                <w:szCs w:val="22"/>
              </w:rPr>
            </w:pPr>
          </w:p>
        </w:tc>
      </w:tr>
    </w:tbl>
    <w:p w14:paraId="596BA76C" w14:textId="77777777" w:rsidR="00F56E81" w:rsidRDefault="00F56E81" w:rsidP="00F56E81">
      <w:pPr>
        <w:autoSpaceDE w:val="0"/>
        <w:autoSpaceDN w:val="0"/>
        <w:ind w:firstLineChars="0" w:firstLine="0"/>
        <w:rPr>
          <w:rFonts w:ascii="HG丸ｺﾞｼｯｸM-PRO" w:eastAsia="HG丸ｺﾞｼｯｸM-PRO" w:hAnsi="HG丸ｺﾞｼｯｸM-PRO" w:cs="Times New Roman"/>
          <w:b/>
          <w:bCs/>
        </w:rPr>
      </w:pPr>
    </w:p>
    <w:p w14:paraId="1202C6F5" w14:textId="77777777" w:rsidR="00F56E81" w:rsidRDefault="00F56E81" w:rsidP="00F56E81">
      <w:pPr>
        <w:widowControl/>
        <w:ind w:firstLineChars="0" w:firstLine="0"/>
        <w:jc w:val="left"/>
        <w:rPr>
          <w:rFonts w:ascii="HG丸ｺﾞｼｯｸM-PRO" w:eastAsia="HG丸ｺﾞｼｯｸM-PRO" w:hAnsi="HG丸ｺﾞｼｯｸM-PRO" w:cs="Times New Roman"/>
          <w:b/>
          <w:bCs/>
        </w:rPr>
      </w:pPr>
      <w:r>
        <w:rPr>
          <w:rFonts w:ascii="HG丸ｺﾞｼｯｸM-PRO" w:eastAsia="HG丸ｺﾞｼｯｸM-PRO" w:hAnsi="HG丸ｺﾞｼｯｸM-PRO" w:cs="Times New Roman"/>
          <w:b/>
          <w:bCs/>
        </w:rPr>
        <w:br w:type="page"/>
      </w:r>
    </w:p>
    <w:p w14:paraId="0F976DFD" w14:textId="77777777" w:rsidR="00F56E81" w:rsidRPr="009C1342" w:rsidRDefault="00F56E81" w:rsidP="00F56E81">
      <w:pPr>
        <w:autoSpaceDE w:val="0"/>
        <w:autoSpaceDN w:val="0"/>
        <w:ind w:firstLineChars="0" w:firstLine="0"/>
        <w:rPr>
          <w:rFonts w:ascii="HG丸ｺﾞｼｯｸM-PRO" w:eastAsia="HG丸ｺﾞｼｯｸM-PRO" w:hAnsi="HG丸ｺﾞｼｯｸM-PRO" w:cs="Times New Roman"/>
          <w:b/>
          <w:bCs/>
        </w:rPr>
      </w:pPr>
      <w:r w:rsidRPr="009C1342">
        <w:rPr>
          <w:rFonts w:ascii="HG丸ｺﾞｼｯｸM-PRO" w:eastAsia="HG丸ｺﾞｼｯｸM-PRO" w:hAnsi="HG丸ｺﾞｼｯｸM-PRO" w:cs="Times New Roman" w:hint="eastAsia"/>
          <w:b/>
          <w:bCs/>
        </w:rPr>
        <w:lastRenderedPageBreak/>
        <w:t>＜</w:t>
      </w:r>
      <w:r>
        <w:rPr>
          <w:rFonts w:ascii="HG丸ｺﾞｼｯｸM-PRO" w:eastAsia="HG丸ｺﾞｼｯｸM-PRO" w:hAnsi="HG丸ｺﾞｼｯｸM-PRO" w:cs="Times New Roman" w:hint="eastAsia"/>
          <w:b/>
          <w:bCs/>
        </w:rPr>
        <w:t>介護予防従前</w:t>
      </w:r>
      <w:r w:rsidRPr="009C1342">
        <w:rPr>
          <w:rFonts w:ascii="HG丸ｺﾞｼｯｸM-PRO" w:eastAsia="HG丸ｺﾞｼｯｸM-PRO" w:hAnsi="HG丸ｺﾞｼｯｸM-PRO" w:cs="Times New Roman" w:hint="eastAsia"/>
          <w:b/>
          <w:bCs/>
        </w:rPr>
        <w:t>相当サービス利用理由書＞</w:t>
      </w:r>
    </w:p>
    <w:p w14:paraId="3F63333D" w14:textId="77777777" w:rsidR="00F56E81" w:rsidRPr="001871F3" w:rsidRDefault="00F56E81" w:rsidP="00F56E81">
      <w:pPr>
        <w:autoSpaceDE w:val="0"/>
        <w:autoSpaceDN w:val="0"/>
        <w:ind w:firstLineChars="0" w:firstLine="0"/>
        <w:rPr>
          <w:rFonts w:ascii="HG丸ｺﾞｼｯｸM-PRO" w:eastAsia="HG丸ｺﾞｼｯｸM-PRO" w:hAnsi="HG丸ｺﾞｼｯｸM-PRO" w:cs="Times New Roman"/>
        </w:rPr>
      </w:pPr>
    </w:p>
    <w:p w14:paraId="5BB18B11" w14:textId="1878F2BC" w:rsidR="00F56E81" w:rsidRPr="00315F1B" w:rsidRDefault="00F56E81" w:rsidP="00F56E81">
      <w:pPr>
        <w:autoSpaceDE w:val="0"/>
        <w:autoSpaceDN w:val="0"/>
        <w:ind w:firstLineChars="0" w:firstLine="0"/>
        <w:rPr>
          <w:rFonts w:ascii="HG丸ｺﾞｼｯｸM-PRO" w:eastAsia="HG丸ｺﾞｼｯｸM-PRO" w:hAnsi="HG丸ｺﾞｼｯｸM-PRO" w:cs="Times New Roman"/>
          <w:sz w:val="22"/>
          <w:szCs w:val="22"/>
        </w:rPr>
      </w:pPr>
      <w:r w:rsidRPr="00315F1B">
        <w:rPr>
          <w:rFonts w:ascii="HG丸ｺﾞｼｯｸM-PRO" w:eastAsia="HG丸ｺﾞｼｯｸM-PRO" w:hAnsi="HG丸ｺﾞｼｯｸM-PRO" w:cs="Times New Roman" w:hint="eastAsia"/>
          <w:sz w:val="22"/>
          <w:szCs w:val="22"/>
        </w:rPr>
        <w:t>（１）</w:t>
      </w:r>
      <w:r w:rsidR="00F52ED4" w:rsidRPr="00315F1B">
        <w:rPr>
          <w:rFonts w:ascii="HG丸ｺﾞｼｯｸM-PRO" w:eastAsia="HG丸ｺﾞｼｯｸM-PRO" w:hAnsi="HG丸ｺﾞｼｯｸM-PRO" w:cs="Times New Roman" w:hint="eastAsia"/>
          <w:sz w:val="22"/>
          <w:szCs w:val="22"/>
        </w:rPr>
        <w:t>介護予防従前相当サービス利用理由書の提出について</w:t>
      </w:r>
    </w:p>
    <w:p w14:paraId="4530F832" w14:textId="17028A8B" w:rsidR="00F56E81" w:rsidRPr="00315F1B" w:rsidRDefault="00F56E81" w:rsidP="00E0403D">
      <w:pPr>
        <w:autoSpaceDE w:val="0"/>
        <w:autoSpaceDN w:val="0"/>
        <w:ind w:leftChars="100" w:left="240" w:firstLine="220"/>
        <w:rPr>
          <w:rFonts w:ascii="HG丸ｺﾞｼｯｸM-PRO" w:eastAsia="HG丸ｺﾞｼｯｸM-PRO" w:hAnsi="HG丸ｺﾞｼｯｸM-PRO" w:cs="Times New Roman"/>
          <w:sz w:val="22"/>
          <w:szCs w:val="22"/>
        </w:rPr>
      </w:pPr>
      <w:r w:rsidRPr="00315F1B">
        <w:rPr>
          <w:rFonts w:ascii="HG丸ｺﾞｼｯｸM-PRO" w:eastAsia="HG丸ｺﾞｼｯｸM-PRO" w:hAnsi="HG丸ｺﾞｼｯｸM-PRO" w:cs="Times New Roman" w:hint="eastAsia"/>
          <w:sz w:val="22"/>
          <w:szCs w:val="22"/>
        </w:rPr>
        <w:t>相当サービス</w:t>
      </w:r>
      <w:r w:rsidR="00E0403D" w:rsidRPr="00315F1B">
        <w:rPr>
          <w:rFonts w:ascii="HG丸ｺﾞｼｯｸM-PRO" w:eastAsia="HG丸ｺﾞｼｯｸM-PRO" w:hAnsi="HG丸ｺﾞｼｯｸM-PRO" w:cs="Times New Roman" w:hint="eastAsia"/>
          <w:sz w:val="22"/>
          <w:szCs w:val="22"/>
        </w:rPr>
        <w:t>の</w:t>
      </w:r>
      <w:r w:rsidRPr="00315F1B">
        <w:rPr>
          <w:rFonts w:ascii="HG丸ｺﾞｼｯｸM-PRO" w:eastAsia="HG丸ｺﾞｼｯｸM-PRO" w:hAnsi="HG丸ｺﾞｼｯｸM-PRO" w:cs="Times New Roman" w:hint="eastAsia"/>
          <w:sz w:val="22"/>
          <w:szCs w:val="22"/>
        </w:rPr>
        <w:t>利用を希望する場合は、</w:t>
      </w:r>
      <w:r w:rsidR="00E0403D" w:rsidRPr="00315F1B">
        <w:rPr>
          <w:rFonts w:ascii="HG丸ｺﾞｼｯｸM-PRO" w:eastAsia="HG丸ｺﾞｼｯｸM-PRO" w:hAnsi="HG丸ｺﾞｼｯｸM-PRO" w:cs="Times New Roman" w:hint="eastAsia"/>
          <w:sz w:val="22"/>
          <w:szCs w:val="22"/>
        </w:rPr>
        <w:t>理由書</w:t>
      </w:r>
      <w:r w:rsidRPr="00315F1B">
        <w:rPr>
          <w:rFonts w:ascii="HG丸ｺﾞｼｯｸM-PRO" w:eastAsia="HG丸ｺﾞｼｯｸM-PRO" w:hAnsi="HG丸ｺﾞｼｯｸM-PRO" w:cs="Times New Roman" w:hint="eastAsia"/>
          <w:sz w:val="22"/>
          <w:szCs w:val="22"/>
        </w:rPr>
        <w:t>の提出が必要です。（様式集）</w:t>
      </w:r>
    </w:p>
    <w:p w14:paraId="02AE7B06" w14:textId="2CD22B55" w:rsidR="00F56E81" w:rsidRPr="00315F1B" w:rsidRDefault="00F56E81" w:rsidP="000509A2">
      <w:pPr>
        <w:autoSpaceDE w:val="0"/>
        <w:autoSpaceDN w:val="0"/>
        <w:ind w:leftChars="100" w:left="240" w:firstLineChars="0" w:firstLine="0"/>
        <w:rPr>
          <w:rFonts w:ascii="HG丸ｺﾞｼｯｸM-PRO" w:eastAsia="HG丸ｺﾞｼｯｸM-PRO" w:hAnsi="HG丸ｺﾞｼｯｸM-PRO" w:cs="Times New Roman"/>
          <w:sz w:val="22"/>
          <w:szCs w:val="22"/>
        </w:rPr>
      </w:pPr>
      <w:r w:rsidRPr="00315F1B">
        <w:rPr>
          <w:rFonts w:ascii="HG丸ｺﾞｼｯｸM-PRO" w:eastAsia="HG丸ｺﾞｼｯｸM-PRO" w:hAnsi="HG丸ｺﾞｼｯｸM-PRO" w:cs="Times New Roman" w:hint="eastAsia"/>
          <w:sz w:val="22"/>
          <w:szCs w:val="22"/>
        </w:rPr>
        <w:t>地域包括支援センターまたは居宅介護支援事業所は</w:t>
      </w:r>
      <w:r w:rsidR="00842DF4" w:rsidRPr="00315F1B">
        <w:rPr>
          <w:rFonts w:ascii="HG丸ｺﾞｼｯｸM-PRO" w:eastAsia="HG丸ｺﾞｼｯｸM-PRO" w:hAnsi="HG丸ｺﾞｼｯｸM-PRO" w:cs="Times New Roman" w:hint="eastAsia"/>
          <w:sz w:val="22"/>
          <w:szCs w:val="22"/>
        </w:rPr>
        <w:t>、</w:t>
      </w:r>
      <w:r w:rsidRPr="00315F1B">
        <w:rPr>
          <w:rFonts w:ascii="HG丸ｺﾞｼｯｸM-PRO" w:eastAsia="HG丸ｺﾞｼｯｸM-PRO" w:hAnsi="HG丸ｺﾞｼｯｸM-PRO" w:cs="Times New Roman" w:hint="eastAsia"/>
          <w:sz w:val="22"/>
          <w:szCs w:val="22"/>
        </w:rPr>
        <w:t>各サービスの標準的状態などを参考に</w:t>
      </w:r>
      <w:r w:rsidR="00842DF4" w:rsidRPr="00315F1B">
        <w:rPr>
          <w:rFonts w:ascii="HG丸ｺﾞｼｯｸM-PRO" w:eastAsia="HG丸ｺﾞｼｯｸM-PRO" w:hAnsi="HG丸ｺﾞｼｯｸM-PRO" w:cs="Times New Roman" w:hint="eastAsia"/>
          <w:sz w:val="22"/>
          <w:szCs w:val="22"/>
        </w:rPr>
        <w:t>介護予防の観点から</w:t>
      </w:r>
      <w:r w:rsidRPr="00315F1B">
        <w:rPr>
          <w:rFonts w:ascii="HG丸ｺﾞｼｯｸM-PRO" w:eastAsia="HG丸ｺﾞｼｯｸM-PRO" w:hAnsi="HG丸ｺﾞｼｯｸM-PRO" w:cs="Times New Roman" w:hint="eastAsia"/>
          <w:sz w:val="22"/>
          <w:szCs w:val="22"/>
        </w:rPr>
        <w:t>利用するサービスの選定を行い</w:t>
      </w:r>
      <w:r w:rsidR="00367940">
        <w:rPr>
          <w:rFonts w:ascii="HG丸ｺﾞｼｯｸM-PRO" w:eastAsia="HG丸ｺﾞｼｯｸM-PRO" w:hAnsi="HG丸ｺﾞｼｯｸM-PRO" w:cs="Times New Roman" w:hint="eastAsia"/>
          <w:sz w:val="22"/>
          <w:szCs w:val="22"/>
        </w:rPr>
        <w:t>、</w:t>
      </w:r>
      <w:r w:rsidR="00842DF4" w:rsidRPr="00315F1B">
        <w:rPr>
          <w:rFonts w:ascii="HG丸ｺﾞｼｯｸM-PRO" w:eastAsia="HG丸ｺﾞｼｯｸM-PRO" w:hAnsi="HG丸ｺﾞｼｯｸM-PRO" w:cs="Times New Roman" w:hint="eastAsia"/>
          <w:sz w:val="22"/>
          <w:szCs w:val="22"/>
        </w:rPr>
        <w:t>その</w:t>
      </w:r>
      <w:r w:rsidR="004164C9" w:rsidRPr="00315F1B">
        <w:rPr>
          <w:rFonts w:ascii="HG丸ｺﾞｼｯｸM-PRO" w:eastAsia="HG丸ｺﾞｼｯｸM-PRO" w:hAnsi="HG丸ｺﾞｼｯｸM-PRO" w:cs="Times New Roman" w:hint="eastAsia"/>
          <w:sz w:val="22"/>
          <w:szCs w:val="22"/>
        </w:rPr>
        <w:t>必要性を</w:t>
      </w:r>
      <w:r w:rsidR="00367940">
        <w:rPr>
          <w:rFonts w:ascii="HG丸ｺﾞｼｯｸM-PRO" w:eastAsia="HG丸ｺﾞｼｯｸM-PRO" w:hAnsi="HG丸ｺﾞｼｯｸM-PRO" w:cs="Times New Roman" w:hint="eastAsia"/>
          <w:sz w:val="22"/>
          <w:szCs w:val="22"/>
        </w:rPr>
        <w:t>理由書に</w:t>
      </w:r>
      <w:r w:rsidR="004164C9" w:rsidRPr="00315F1B">
        <w:rPr>
          <w:rFonts w:ascii="HG丸ｺﾞｼｯｸM-PRO" w:eastAsia="HG丸ｺﾞｼｯｸM-PRO" w:hAnsi="HG丸ｺﾞｼｯｸM-PRO" w:cs="Times New Roman" w:hint="eastAsia"/>
          <w:sz w:val="22"/>
          <w:szCs w:val="22"/>
        </w:rPr>
        <w:t>明記します。</w:t>
      </w:r>
    </w:p>
    <w:p w14:paraId="5C8C8862" w14:textId="0E5EB357" w:rsidR="00842DF4" w:rsidRPr="00315F1B" w:rsidRDefault="00F56E81" w:rsidP="00D7726E">
      <w:pPr>
        <w:autoSpaceDE w:val="0"/>
        <w:autoSpaceDN w:val="0"/>
        <w:ind w:leftChars="100" w:left="240" w:firstLine="220"/>
        <w:rPr>
          <w:rFonts w:ascii="HG丸ｺﾞｼｯｸM-PRO" w:eastAsia="HG丸ｺﾞｼｯｸM-PRO" w:hAnsi="HG丸ｺﾞｼｯｸM-PRO" w:cs="Times New Roman"/>
          <w:sz w:val="22"/>
          <w:szCs w:val="22"/>
        </w:rPr>
      </w:pPr>
      <w:r w:rsidRPr="00315F1B">
        <w:rPr>
          <w:rFonts w:ascii="HG丸ｺﾞｼｯｸM-PRO" w:eastAsia="HG丸ｺﾞｼｯｸM-PRO" w:hAnsi="HG丸ｺﾞｼｯｸM-PRO" w:cs="Times New Roman" w:hint="eastAsia"/>
          <w:sz w:val="22"/>
          <w:szCs w:val="22"/>
        </w:rPr>
        <w:t>身体介護が必要な者、その他３要件に準ずる者で、</w:t>
      </w:r>
      <w:r w:rsidR="00E0403D" w:rsidRPr="00315F1B">
        <w:rPr>
          <w:rFonts w:ascii="HG丸ｺﾞｼｯｸM-PRO" w:eastAsia="HG丸ｺﾞｼｯｸM-PRO" w:hAnsi="HG丸ｺﾞｼｯｸM-PRO" w:cs="Times New Roman" w:hint="eastAsia"/>
          <w:sz w:val="22"/>
          <w:szCs w:val="22"/>
        </w:rPr>
        <w:t>従前</w:t>
      </w:r>
      <w:r w:rsidRPr="00315F1B">
        <w:rPr>
          <w:rFonts w:ascii="HG丸ｺﾞｼｯｸM-PRO" w:eastAsia="HG丸ｺﾞｼｯｸM-PRO" w:hAnsi="HG丸ｺﾞｼｯｸM-PRO" w:cs="Times New Roman" w:hint="eastAsia"/>
          <w:sz w:val="22"/>
          <w:szCs w:val="22"/>
        </w:rPr>
        <w:t>相当サービスの利用を希望する場合は、</w:t>
      </w:r>
      <w:r w:rsidR="00F52ED4" w:rsidRPr="00315F1B">
        <w:rPr>
          <w:rFonts w:ascii="HG丸ｺﾞｼｯｸM-PRO" w:eastAsia="HG丸ｺﾞｼｯｸM-PRO" w:hAnsi="HG丸ｺﾞｼｯｸM-PRO" w:cs="Times New Roman" w:hint="eastAsia"/>
          <w:sz w:val="22"/>
          <w:szCs w:val="22"/>
        </w:rPr>
        <w:t>理由書作成までに、</w:t>
      </w:r>
      <w:r w:rsidRPr="00315F1B">
        <w:rPr>
          <w:rFonts w:ascii="HG丸ｺﾞｼｯｸM-PRO" w:eastAsia="HG丸ｺﾞｼｯｸM-PRO" w:hAnsi="HG丸ｺﾞｼｯｸM-PRO" w:cs="Times New Roman" w:hint="eastAsia"/>
          <w:sz w:val="22"/>
          <w:szCs w:val="22"/>
        </w:rPr>
        <w:t>リハ職同行訪問</w:t>
      </w:r>
      <w:r w:rsidR="00C70C2C">
        <w:rPr>
          <w:rFonts w:ascii="HG丸ｺﾞｼｯｸM-PRO" w:eastAsia="HG丸ｺﾞｼｯｸM-PRO" w:hAnsi="HG丸ｺﾞｼｯｸM-PRO" w:cs="Times New Roman" w:hint="eastAsia"/>
          <w:sz w:val="22"/>
          <w:szCs w:val="22"/>
        </w:rPr>
        <w:t>を</w:t>
      </w:r>
      <w:r w:rsidRPr="00315F1B">
        <w:rPr>
          <w:rFonts w:ascii="HG丸ｺﾞｼｯｸM-PRO" w:eastAsia="HG丸ｺﾞｼｯｸM-PRO" w:hAnsi="HG丸ｺﾞｼｯｸM-PRO" w:cs="Times New Roman" w:hint="eastAsia"/>
          <w:sz w:val="22"/>
          <w:szCs w:val="22"/>
        </w:rPr>
        <w:t>実施</w:t>
      </w:r>
      <w:r w:rsidR="00C70C2C">
        <w:rPr>
          <w:rFonts w:ascii="HG丸ｺﾞｼｯｸM-PRO" w:eastAsia="HG丸ｺﾞｼｯｸM-PRO" w:hAnsi="HG丸ｺﾞｼｯｸM-PRO" w:cs="Times New Roman" w:hint="eastAsia"/>
          <w:sz w:val="22"/>
          <w:szCs w:val="22"/>
        </w:rPr>
        <w:t>すること</w:t>
      </w:r>
      <w:r w:rsidRPr="00315F1B">
        <w:rPr>
          <w:rFonts w:ascii="HG丸ｺﾞｼｯｸM-PRO" w:eastAsia="HG丸ｺﾞｼｯｸM-PRO" w:hAnsi="HG丸ｺﾞｼｯｸM-PRO" w:cs="Times New Roman" w:hint="eastAsia"/>
          <w:sz w:val="22"/>
          <w:szCs w:val="22"/>
        </w:rPr>
        <w:t>が必須となります。</w:t>
      </w:r>
    </w:p>
    <w:p w14:paraId="7AB23505" w14:textId="1BF20C6E" w:rsidR="00F56E81" w:rsidRPr="00315F1B" w:rsidRDefault="00D7726E" w:rsidP="00D7726E">
      <w:pPr>
        <w:autoSpaceDE w:val="0"/>
        <w:autoSpaceDN w:val="0"/>
        <w:ind w:leftChars="100" w:left="240" w:firstLine="220"/>
        <w:rPr>
          <w:rFonts w:ascii="HG丸ｺﾞｼｯｸM-PRO" w:eastAsia="HG丸ｺﾞｼｯｸM-PRO" w:hAnsi="HG丸ｺﾞｼｯｸM-PRO" w:cs="Times New Roman"/>
          <w:sz w:val="22"/>
          <w:szCs w:val="22"/>
        </w:rPr>
      </w:pPr>
      <w:r w:rsidRPr="00315F1B">
        <w:rPr>
          <w:rFonts w:ascii="HG丸ｺﾞｼｯｸM-PRO" w:eastAsia="HG丸ｺﾞｼｯｸM-PRO" w:hAnsi="HG丸ｺﾞｼｯｸM-PRO" w:cs="Times New Roman" w:hint="eastAsia"/>
          <w:sz w:val="22"/>
          <w:szCs w:val="22"/>
        </w:rPr>
        <w:t>3要件に</w:t>
      </w:r>
      <w:r w:rsidR="00842DF4" w:rsidRPr="00315F1B">
        <w:rPr>
          <w:rFonts w:ascii="HG丸ｺﾞｼｯｸM-PRO" w:eastAsia="HG丸ｺﾞｼｯｸM-PRO" w:hAnsi="HG丸ｺﾞｼｯｸM-PRO" w:cs="Times New Roman" w:hint="eastAsia"/>
          <w:sz w:val="22"/>
          <w:szCs w:val="22"/>
        </w:rPr>
        <w:t>相当</w:t>
      </w:r>
      <w:r w:rsidRPr="00315F1B">
        <w:rPr>
          <w:rFonts w:ascii="HG丸ｺﾞｼｯｸM-PRO" w:eastAsia="HG丸ｺﾞｼｯｸM-PRO" w:hAnsi="HG丸ｺﾞｼｯｸM-PRO" w:cs="Times New Roman" w:hint="eastAsia"/>
          <w:sz w:val="22"/>
          <w:szCs w:val="22"/>
        </w:rPr>
        <w:t>する病名であっても確定診断を受けていない、要件とする公的認定を受けていないときはその他３要件に準ずる者として扱います。</w:t>
      </w:r>
      <w:r w:rsidR="00F56E81" w:rsidRPr="00315F1B">
        <w:rPr>
          <w:rFonts w:ascii="HG丸ｺﾞｼｯｸM-PRO" w:eastAsia="HG丸ｺﾞｼｯｸM-PRO" w:hAnsi="HG丸ｺﾞｼｯｸM-PRO" w:cs="Times New Roman" w:hint="eastAsia"/>
          <w:sz w:val="22"/>
          <w:szCs w:val="22"/>
        </w:rPr>
        <w:t>（※認知症の診断は</w:t>
      </w:r>
      <w:r w:rsidR="00C70C2C">
        <w:rPr>
          <w:rFonts w:ascii="HG丸ｺﾞｼｯｸM-PRO" w:eastAsia="HG丸ｺﾞｼｯｸM-PRO" w:hAnsi="HG丸ｺﾞｼｯｸM-PRO" w:cs="Times New Roman" w:hint="eastAsia"/>
          <w:sz w:val="22"/>
          <w:szCs w:val="22"/>
        </w:rPr>
        <w:t>ある</w:t>
      </w:r>
      <w:r w:rsidR="00F56E81" w:rsidRPr="00315F1B">
        <w:rPr>
          <w:rFonts w:ascii="HG丸ｺﾞｼｯｸM-PRO" w:eastAsia="HG丸ｺﾞｼｯｸM-PRO" w:hAnsi="HG丸ｺﾞｼｯｸM-PRO" w:cs="Times New Roman" w:hint="eastAsia"/>
          <w:sz w:val="22"/>
          <w:szCs w:val="22"/>
        </w:rPr>
        <w:t>がⅡaより</w:t>
      </w:r>
      <w:r w:rsidR="00C70C2C">
        <w:rPr>
          <w:rFonts w:ascii="HG丸ｺﾞｼｯｸM-PRO" w:eastAsia="HG丸ｺﾞｼｯｸM-PRO" w:hAnsi="HG丸ｺﾞｼｯｸM-PRO" w:cs="Times New Roman" w:hint="eastAsia"/>
          <w:sz w:val="22"/>
          <w:szCs w:val="22"/>
        </w:rPr>
        <w:t>軽度</w:t>
      </w:r>
      <w:r w:rsidR="00F56E81" w:rsidRPr="00315F1B">
        <w:rPr>
          <w:rFonts w:ascii="HG丸ｺﾞｼｯｸM-PRO" w:eastAsia="HG丸ｺﾞｼｯｸM-PRO" w:hAnsi="HG丸ｺﾞｼｯｸM-PRO" w:cs="Times New Roman" w:hint="eastAsia"/>
          <w:sz w:val="22"/>
          <w:szCs w:val="22"/>
        </w:rPr>
        <w:t>、精神疾患の診断名は</w:t>
      </w:r>
      <w:r w:rsidR="00C70C2C">
        <w:rPr>
          <w:rFonts w:ascii="HG丸ｺﾞｼｯｸM-PRO" w:eastAsia="HG丸ｺﾞｼｯｸM-PRO" w:hAnsi="HG丸ｺﾞｼｯｸM-PRO" w:cs="Times New Roman" w:hint="eastAsia"/>
          <w:sz w:val="22"/>
          <w:szCs w:val="22"/>
        </w:rPr>
        <w:t>ある</w:t>
      </w:r>
      <w:r w:rsidR="00F56E81" w:rsidRPr="00315F1B">
        <w:rPr>
          <w:rFonts w:ascii="HG丸ｺﾞｼｯｸM-PRO" w:eastAsia="HG丸ｺﾞｼｯｸM-PRO" w:hAnsi="HG丸ｺﾞｼｯｸM-PRO" w:cs="Times New Roman" w:hint="eastAsia"/>
          <w:sz w:val="22"/>
          <w:szCs w:val="22"/>
        </w:rPr>
        <w:t>が自立支援医療受給者証・精神保健福祉手帳を所持していない</w:t>
      </w:r>
      <w:r w:rsidRPr="00315F1B">
        <w:rPr>
          <w:rFonts w:ascii="HG丸ｺﾞｼｯｸM-PRO" w:eastAsia="HG丸ｺﾞｼｯｸM-PRO" w:hAnsi="HG丸ｺﾞｼｯｸM-PRO" w:cs="Times New Roman" w:hint="eastAsia"/>
          <w:sz w:val="22"/>
          <w:szCs w:val="22"/>
        </w:rPr>
        <w:t>等</w:t>
      </w:r>
      <w:r w:rsidR="00F56E81" w:rsidRPr="00315F1B">
        <w:rPr>
          <w:rFonts w:ascii="HG丸ｺﾞｼｯｸM-PRO" w:eastAsia="HG丸ｺﾞｼｯｸM-PRO" w:hAnsi="HG丸ｺﾞｼｯｸM-PRO" w:cs="Times New Roman" w:hint="eastAsia"/>
          <w:sz w:val="22"/>
          <w:szCs w:val="22"/>
        </w:rPr>
        <w:t>）</w:t>
      </w:r>
    </w:p>
    <w:tbl>
      <w:tblPr>
        <w:tblStyle w:val="aa"/>
        <w:tblpPr w:leftFromText="142" w:rightFromText="142" w:vertAnchor="text" w:horzAnchor="page" w:tblpX="1831" w:tblpY="8"/>
        <w:tblW w:w="0" w:type="auto"/>
        <w:tblLook w:val="04A0" w:firstRow="1" w:lastRow="0" w:firstColumn="1" w:lastColumn="0" w:noHBand="0" w:noVBand="1"/>
      </w:tblPr>
      <w:tblGrid>
        <w:gridCol w:w="3523"/>
        <w:gridCol w:w="1290"/>
        <w:gridCol w:w="2134"/>
      </w:tblGrid>
      <w:tr w:rsidR="00A3539D" w:rsidRPr="004A58F7" w14:paraId="78886473" w14:textId="77777777" w:rsidTr="00A3539D">
        <w:trPr>
          <w:trHeight w:val="375"/>
        </w:trPr>
        <w:tc>
          <w:tcPr>
            <w:tcW w:w="3523" w:type="dxa"/>
            <w:tcBorders>
              <w:top w:val="single" w:sz="4" w:space="0" w:color="auto"/>
              <w:left w:val="single" w:sz="4" w:space="0" w:color="auto"/>
              <w:bottom w:val="single" w:sz="4" w:space="0" w:color="auto"/>
              <w:right w:val="single" w:sz="4" w:space="0" w:color="auto"/>
            </w:tcBorders>
            <w:noWrap/>
            <w:hideMark/>
          </w:tcPr>
          <w:p w14:paraId="5A7D5A4F" w14:textId="77777777" w:rsidR="00A3539D" w:rsidRPr="004A58F7" w:rsidRDefault="00A3539D" w:rsidP="00A3539D">
            <w:pPr>
              <w:autoSpaceDE w:val="0"/>
              <w:autoSpaceDN w:val="0"/>
              <w:ind w:firstLineChars="0" w:firstLine="0"/>
              <w:rPr>
                <w:rFonts w:ascii="HG丸ｺﾞｼｯｸM-PRO" w:eastAsia="HG丸ｺﾞｼｯｸM-PRO" w:hAnsi="HG丸ｺﾞｼｯｸM-PRO" w:cs="Times New Roman"/>
                <w:sz w:val="22"/>
                <w:szCs w:val="22"/>
              </w:rPr>
            </w:pPr>
          </w:p>
        </w:tc>
        <w:tc>
          <w:tcPr>
            <w:tcW w:w="1290" w:type="dxa"/>
            <w:tcBorders>
              <w:top w:val="single" w:sz="4" w:space="0" w:color="auto"/>
              <w:left w:val="single" w:sz="4" w:space="0" w:color="auto"/>
              <w:bottom w:val="single" w:sz="4" w:space="0" w:color="auto"/>
              <w:right w:val="single" w:sz="4" w:space="0" w:color="auto"/>
            </w:tcBorders>
            <w:noWrap/>
            <w:hideMark/>
          </w:tcPr>
          <w:p w14:paraId="15FE70C7" w14:textId="77777777" w:rsidR="00A3539D" w:rsidRPr="004A58F7" w:rsidRDefault="00A3539D" w:rsidP="00A3539D">
            <w:pPr>
              <w:autoSpaceDE w:val="0"/>
              <w:autoSpaceDN w:val="0"/>
              <w:ind w:firstLineChars="0" w:firstLine="0"/>
              <w:jc w:val="center"/>
              <w:rPr>
                <w:rFonts w:ascii="HG丸ｺﾞｼｯｸM-PRO" w:eastAsia="HG丸ｺﾞｼｯｸM-PRO" w:hAnsi="HG丸ｺﾞｼｯｸM-PRO" w:cs="Times New Roman"/>
                <w:sz w:val="22"/>
                <w:szCs w:val="22"/>
              </w:rPr>
            </w:pPr>
            <w:r w:rsidRPr="004A58F7">
              <w:rPr>
                <w:rFonts w:ascii="HG丸ｺﾞｼｯｸM-PRO" w:eastAsia="HG丸ｺﾞｼｯｸM-PRO" w:hAnsi="HG丸ｺﾞｼｯｸM-PRO" w:cs="Times New Roman" w:hint="eastAsia"/>
                <w:sz w:val="22"/>
                <w:szCs w:val="22"/>
              </w:rPr>
              <w:t>理由書</w:t>
            </w:r>
          </w:p>
        </w:tc>
        <w:tc>
          <w:tcPr>
            <w:tcW w:w="2134" w:type="dxa"/>
            <w:tcBorders>
              <w:top w:val="single" w:sz="4" w:space="0" w:color="auto"/>
              <w:left w:val="single" w:sz="4" w:space="0" w:color="auto"/>
              <w:bottom w:val="single" w:sz="4" w:space="0" w:color="auto"/>
              <w:right w:val="single" w:sz="4" w:space="0" w:color="auto"/>
            </w:tcBorders>
            <w:noWrap/>
            <w:hideMark/>
          </w:tcPr>
          <w:p w14:paraId="5D39413B" w14:textId="77777777" w:rsidR="00A3539D" w:rsidRPr="004A58F7" w:rsidRDefault="00A3539D" w:rsidP="00A3539D">
            <w:pPr>
              <w:autoSpaceDE w:val="0"/>
              <w:autoSpaceDN w:val="0"/>
              <w:ind w:firstLineChars="0" w:firstLine="0"/>
              <w:jc w:val="center"/>
              <w:rPr>
                <w:rFonts w:ascii="HG丸ｺﾞｼｯｸM-PRO" w:eastAsia="HG丸ｺﾞｼｯｸM-PRO" w:hAnsi="HG丸ｺﾞｼｯｸM-PRO" w:cs="Times New Roman"/>
                <w:sz w:val="22"/>
                <w:szCs w:val="22"/>
              </w:rPr>
            </w:pPr>
            <w:r w:rsidRPr="004A58F7">
              <w:rPr>
                <w:rFonts w:ascii="HG丸ｺﾞｼｯｸM-PRO" w:eastAsia="HG丸ｺﾞｼｯｸM-PRO" w:hAnsi="HG丸ｺﾞｼｯｸM-PRO" w:cs="Times New Roman" w:hint="eastAsia"/>
                <w:sz w:val="22"/>
                <w:szCs w:val="22"/>
              </w:rPr>
              <w:t>リハ</w:t>
            </w:r>
            <w:r>
              <w:rPr>
                <w:rFonts w:ascii="HG丸ｺﾞｼｯｸM-PRO" w:eastAsia="HG丸ｺﾞｼｯｸM-PRO" w:hAnsi="HG丸ｺﾞｼｯｸM-PRO" w:cs="Times New Roman" w:hint="eastAsia"/>
                <w:sz w:val="22"/>
                <w:szCs w:val="22"/>
              </w:rPr>
              <w:t>職</w:t>
            </w:r>
            <w:r w:rsidRPr="004A58F7">
              <w:rPr>
                <w:rFonts w:ascii="HG丸ｺﾞｼｯｸM-PRO" w:eastAsia="HG丸ｺﾞｼｯｸM-PRO" w:hAnsi="HG丸ｺﾞｼｯｸM-PRO" w:cs="Times New Roman" w:hint="eastAsia"/>
                <w:sz w:val="22"/>
                <w:szCs w:val="22"/>
              </w:rPr>
              <w:t>同行</w:t>
            </w:r>
            <w:r>
              <w:rPr>
                <w:rFonts w:ascii="HG丸ｺﾞｼｯｸM-PRO" w:eastAsia="HG丸ｺﾞｼｯｸM-PRO" w:hAnsi="HG丸ｺﾞｼｯｸM-PRO" w:cs="Times New Roman" w:hint="eastAsia"/>
                <w:sz w:val="22"/>
                <w:szCs w:val="22"/>
              </w:rPr>
              <w:t>訪問</w:t>
            </w:r>
          </w:p>
        </w:tc>
      </w:tr>
      <w:tr w:rsidR="00A3539D" w:rsidRPr="004A58F7" w14:paraId="616038D9" w14:textId="77777777" w:rsidTr="00A3539D">
        <w:trPr>
          <w:trHeight w:val="375"/>
        </w:trPr>
        <w:tc>
          <w:tcPr>
            <w:tcW w:w="3523" w:type="dxa"/>
            <w:tcBorders>
              <w:top w:val="single" w:sz="4" w:space="0" w:color="auto"/>
              <w:left w:val="single" w:sz="4" w:space="0" w:color="auto"/>
              <w:bottom w:val="single" w:sz="4" w:space="0" w:color="auto"/>
              <w:right w:val="single" w:sz="4" w:space="0" w:color="auto"/>
            </w:tcBorders>
            <w:noWrap/>
            <w:hideMark/>
          </w:tcPr>
          <w:p w14:paraId="23827ED3" w14:textId="77777777" w:rsidR="00A3539D" w:rsidRPr="004A58F7" w:rsidRDefault="00A3539D" w:rsidP="00A3539D">
            <w:pPr>
              <w:autoSpaceDE w:val="0"/>
              <w:autoSpaceDN w:val="0"/>
              <w:ind w:firstLineChars="0" w:firstLine="0"/>
              <w:rPr>
                <w:rFonts w:ascii="HG丸ｺﾞｼｯｸM-PRO" w:eastAsia="HG丸ｺﾞｼｯｸM-PRO" w:hAnsi="HG丸ｺﾞｼｯｸM-PRO" w:cs="Times New Roman"/>
                <w:sz w:val="22"/>
                <w:szCs w:val="22"/>
              </w:rPr>
            </w:pPr>
            <w:r w:rsidRPr="004A58F7">
              <w:rPr>
                <w:rFonts w:ascii="HG丸ｺﾞｼｯｸM-PRO" w:eastAsia="HG丸ｺﾞｼｯｸM-PRO" w:hAnsi="HG丸ｺﾞｼｯｸM-PRO" w:cs="Times New Roman" w:hint="eastAsia"/>
                <w:sz w:val="22"/>
                <w:szCs w:val="22"/>
              </w:rPr>
              <w:t>身体介護が必要な者</w:t>
            </w:r>
          </w:p>
        </w:tc>
        <w:tc>
          <w:tcPr>
            <w:tcW w:w="1290" w:type="dxa"/>
            <w:tcBorders>
              <w:top w:val="single" w:sz="4" w:space="0" w:color="auto"/>
              <w:left w:val="single" w:sz="4" w:space="0" w:color="auto"/>
              <w:bottom w:val="single" w:sz="4" w:space="0" w:color="auto"/>
              <w:right w:val="single" w:sz="4" w:space="0" w:color="auto"/>
            </w:tcBorders>
            <w:noWrap/>
            <w:hideMark/>
          </w:tcPr>
          <w:p w14:paraId="60481F9F" w14:textId="77777777" w:rsidR="00A3539D" w:rsidRPr="004A58F7" w:rsidRDefault="00A3539D" w:rsidP="00A3539D">
            <w:pPr>
              <w:autoSpaceDE w:val="0"/>
              <w:autoSpaceDN w:val="0"/>
              <w:ind w:firstLineChars="0" w:firstLine="0"/>
              <w:jc w:val="center"/>
              <w:rPr>
                <w:rFonts w:ascii="HG丸ｺﾞｼｯｸM-PRO" w:eastAsia="HG丸ｺﾞｼｯｸM-PRO" w:hAnsi="HG丸ｺﾞｼｯｸM-PRO" w:cs="Times New Roman"/>
                <w:sz w:val="22"/>
                <w:szCs w:val="22"/>
              </w:rPr>
            </w:pPr>
            <w:r w:rsidRPr="004A58F7">
              <w:rPr>
                <w:rFonts w:ascii="HG丸ｺﾞｼｯｸM-PRO" w:eastAsia="HG丸ｺﾞｼｯｸM-PRO" w:hAnsi="HG丸ｺﾞｼｯｸM-PRO" w:cs="Times New Roman" w:hint="eastAsia"/>
                <w:sz w:val="22"/>
                <w:szCs w:val="22"/>
              </w:rPr>
              <w:t>〇</w:t>
            </w:r>
          </w:p>
        </w:tc>
        <w:tc>
          <w:tcPr>
            <w:tcW w:w="2134" w:type="dxa"/>
            <w:tcBorders>
              <w:top w:val="single" w:sz="4" w:space="0" w:color="auto"/>
              <w:left w:val="single" w:sz="4" w:space="0" w:color="auto"/>
              <w:bottom w:val="single" w:sz="4" w:space="0" w:color="auto"/>
              <w:right w:val="single" w:sz="4" w:space="0" w:color="auto"/>
            </w:tcBorders>
            <w:noWrap/>
            <w:hideMark/>
          </w:tcPr>
          <w:p w14:paraId="49F1EEBA" w14:textId="77777777" w:rsidR="00A3539D" w:rsidRPr="004A58F7" w:rsidRDefault="00A3539D" w:rsidP="00A3539D">
            <w:pPr>
              <w:autoSpaceDE w:val="0"/>
              <w:autoSpaceDN w:val="0"/>
              <w:ind w:firstLineChars="0" w:firstLine="0"/>
              <w:jc w:val="center"/>
              <w:rPr>
                <w:rFonts w:ascii="HG丸ｺﾞｼｯｸM-PRO" w:eastAsia="HG丸ｺﾞｼｯｸM-PRO" w:hAnsi="HG丸ｺﾞｼｯｸM-PRO" w:cs="Times New Roman"/>
                <w:sz w:val="22"/>
                <w:szCs w:val="22"/>
              </w:rPr>
            </w:pPr>
            <w:r w:rsidRPr="004A58F7">
              <w:rPr>
                <w:rFonts w:ascii="HG丸ｺﾞｼｯｸM-PRO" w:eastAsia="HG丸ｺﾞｼｯｸM-PRO" w:hAnsi="HG丸ｺﾞｼｯｸM-PRO" w:cs="Times New Roman" w:hint="eastAsia"/>
                <w:sz w:val="22"/>
                <w:szCs w:val="22"/>
              </w:rPr>
              <w:t>〇</w:t>
            </w:r>
          </w:p>
        </w:tc>
      </w:tr>
      <w:tr w:rsidR="00A3539D" w:rsidRPr="004A58F7" w14:paraId="0FB842EB" w14:textId="77777777" w:rsidTr="00A3539D">
        <w:trPr>
          <w:trHeight w:val="375"/>
        </w:trPr>
        <w:tc>
          <w:tcPr>
            <w:tcW w:w="3523" w:type="dxa"/>
            <w:tcBorders>
              <w:top w:val="single" w:sz="4" w:space="0" w:color="auto"/>
              <w:left w:val="single" w:sz="4" w:space="0" w:color="auto"/>
              <w:bottom w:val="single" w:sz="4" w:space="0" w:color="auto"/>
              <w:right w:val="single" w:sz="4" w:space="0" w:color="auto"/>
            </w:tcBorders>
            <w:noWrap/>
            <w:hideMark/>
          </w:tcPr>
          <w:p w14:paraId="4371D085" w14:textId="5A4611ED" w:rsidR="00A3539D" w:rsidRPr="004A58F7" w:rsidRDefault="00367940" w:rsidP="00A3539D">
            <w:pPr>
              <w:autoSpaceDE w:val="0"/>
              <w:autoSpaceDN w:val="0"/>
              <w:ind w:firstLineChars="0" w:firstLine="0"/>
              <w:rPr>
                <w:rFonts w:ascii="HG丸ｺﾞｼｯｸM-PRO" w:eastAsia="HG丸ｺﾞｼｯｸM-PRO" w:hAnsi="HG丸ｺﾞｼｯｸM-PRO" w:cs="Times New Roman"/>
                <w:sz w:val="22"/>
                <w:szCs w:val="22"/>
              </w:rPr>
            </w:pPr>
            <w:r>
              <w:rPr>
                <w:rFonts w:ascii="HG丸ｺﾞｼｯｸM-PRO" w:eastAsia="HG丸ｺﾞｼｯｸM-PRO" w:hAnsi="HG丸ｺﾞｼｯｸM-PRO" w:cs="Times New Roman" w:hint="eastAsia"/>
                <w:sz w:val="22"/>
                <w:szCs w:val="22"/>
              </w:rPr>
              <w:t>３</w:t>
            </w:r>
            <w:r w:rsidR="00A3539D" w:rsidRPr="004A58F7">
              <w:rPr>
                <w:rFonts w:ascii="HG丸ｺﾞｼｯｸM-PRO" w:eastAsia="HG丸ｺﾞｼｯｸM-PRO" w:hAnsi="HG丸ｺﾞｼｯｸM-PRO" w:cs="Times New Roman" w:hint="eastAsia"/>
                <w:sz w:val="22"/>
                <w:szCs w:val="22"/>
              </w:rPr>
              <w:t>要件</w:t>
            </w:r>
            <w:r w:rsidR="00A3539D">
              <w:rPr>
                <w:rFonts w:ascii="HG丸ｺﾞｼｯｸM-PRO" w:eastAsia="HG丸ｺﾞｼｯｸM-PRO" w:hAnsi="HG丸ｺﾞｼｯｸM-PRO" w:cs="Times New Roman" w:hint="eastAsia"/>
                <w:sz w:val="22"/>
                <w:szCs w:val="22"/>
              </w:rPr>
              <w:t>・全盲</w:t>
            </w:r>
          </w:p>
        </w:tc>
        <w:tc>
          <w:tcPr>
            <w:tcW w:w="1290" w:type="dxa"/>
            <w:tcBorders>
              <w:top w:val="single" w:sz="4" w:space="0" w:color="auto"/>
              <w:left w:val="single" w:sz="4" w:space="0" w:color="auto"/>
              <w:bottom w:val="single" w:sz="4" w:space="0" w:color="auto"/>
              <w:right w:val="single" w:sz="4" w:space="0" w:color="auto"/>
            </w:tcBorders>
            <w:noWrap/>
            <w:hideMark/>
          </w:tcPr>
          <w:p w14:paraId="0059698B" w14:textId="77777777" w:rsidR="00A3539D" w:rsidRPr="004A58F7" w:rsidRDefault="00A3539D" w:rsidP="00A3539D">
            <w:pPr>
              <w:autoSpaceDE w:val="0"/>
              <w:autoSpaceDN w:val="0"/>
              <w:ind w:firstLineChars="0" w:firstLine="0"/>
              <w:jc w:val="center"/>
              <w:rPr>
                <w:rFonts w:ascii="HG丸ｺﾞｼｯｸM-PRO" w:eastAsia="HG丸ｺﾞｼｯｸM-PRO" w:hAnsi="HG丸ｺﾞｼｯｸM-PRO" w:cs="Times New Roman"/>
                <w:sz w:val="22"/>
                <w:szCs w:val="22"/>
              </w:rPr>
            </w:pPr>
            <w:r w:rsidRPr="004A58F7">
              <w:rPr>
                <w:rFonts w:ascii="HG丸ｺﾞｼｯｸM-PRO" w:eastAsia="HG丸ｺﾞｼｯｸM-PRO" w:hAnsi="HG丸ｺﾞｼｯｸM-PRO" w:cs="Times New Roman" w:hint="eastAsia"/>
                <w:sz w:val="22"/>
                <w:szCs w:val="22"/>
              </w:rPr>
              <w:t>〇</w:t>
            </w:r>
          </w:p>
        </w:tc>
        <w:tc>
          <w:tcPr>
            <w:tcW w:w="2134" w:type="dxa"/>
            <w:tcBorders>
              <w:top w:val="single" w:sz="4" w:space="0" w:color="auto"/>
              <w:left w:val="single" w:sz="4" w:space="0" w:color="auto"/>
              <w:bottom w:val="single" w:sz="4" w:space="0" w:color="auto"/>
              <w:right w:val="single" w:sz="4" w:space="0" w:color="auto"/>
            </w:tcBorders>
            <w:noWrap/>
            <w:hideMark/>
          </w:tcPr>
          <w:p w14:paraId="0132AA34" w14:textId="77777777" w:rsidR="00A3539D" w:rsidRPr="004A58F7" w:rsidRDefault="00A3539D" w:rsidP="00A3539D">
            <w:pPr>
              <w:autoSpaceDE w:val="0"/>
              <w:autoSpaceDN w:val="0"/>
              <w:ind w:firstLineChars="0" w:firstLine="0"/>
              <w:jc w:val="center"/>
              <w:rPr>
                <w:rFonts w:ascii="HG丸ｺﾞｼｯｸM-PRO" w:eastAsia="HG丸ｺﾞｼｯｸM-PRO" w:hAnsi="HG丸ｺﾞｼｯｸM-PRO" w:cs="Times New Roman"/>
                <w:sz w:val="22"/>
                <w:szCs w:val="22"/>
              </w:rPr>
            </w:pPr>
            <w:r w:rsidRPr="004A58F7">
              <w:rPr>
                <w:rFonts w:ascii="HG丸ｺﾞｼｯｸM-PRO" w:eastAsia="HG丸ｺﾞｼｯｸM-PRO" w:hAnsi="HG丸ｺﾞｼｯｸM-PRO" w:cs="Times New Roman" w:hint="eastAsia"/>
                <w:sz w:val="22"/>
                <w:szCs w:val="22"/>
              </w:rPr>
              <w:t>×</w:t>
            </w:r>
          </w:p>
        </w:tc>
      </w:tr>
      <w:tr w:rsidR="00A3539D" w:rsidRPr="004A58F7" w14:paraId="5CB5377A" w14:textId="77777777" w:rsidTr="00A3539D">
        <w:trPr>
          <w:trHeight w:val="387"/>
        </w:trPr>
        <w:tc>
          <w:tcPr>
            <w:tcW w:w="3523" w:type="dxa"/>
            <w:tcBorders>
              <w:top w:val="single" w:sz="4" w:space="0" w:color="auto"/>
              <w:left w:val="single" w:sz="4" w:space="0" w:color="auto"/>
              <w:bottom w:val="single" w:sz="4" w:space="0" w:color="auto"/>
              <w:right w:val="single" w:sz="4" w:space="0" w:color="auto"/>
            </w:tcBorders>
            <w:hideMark/>
          </w:tcPr>
          <w:p w14:paraId="2AEBF1CC" w14:textId="77777777" w:rsidR="00A3539D" w:rsidRPr="004A58F7" w:rsidRDefault="00A3539D" w:rsidP="00A3539D">
            <w:pPr>
              <w:autoSpaceDE w:val="0"/>
              <w:autoSpaceDN w:val="0"/>
              <w:ind w:firstLineChars="0" w:firstLine="0"/>
              <w:rPr>
                <w:rFonts w:ascii="HG丸ｺﾞｼｯｸM-PRO" w:eastAsia="HG丸ｺﾞｼｯｸM-PRO" w:hAnsi="HG丸ｺﾞｼｯｸM-PRO" w:cs="Times New Roman"/>
                <w:sz w:val="22"/>
                <w:szCs w:val="22"/>
              </w:rPr>
            </w:pPr>
            <w:r>
              <w:rPr>
                <w:rFonts w:ascii="HG丸ｺﾞｼｯｸM-PRO" w:eastAsia="HG丸ｺﾞｼｯｸM-PRO" w:hAnsi="HG丸ｺﾞｼｯｸM-PRO" w:cs="Times New Roman" w:hint="eastAsia"/>
                <w:sz w:val="22"/>
                <w:szCs w:val="22"/>
              </w:rPr>
              <w:t>急性期等</w:t>
            </w:r>
            <w:r w:rsidRPr="0014324D">
              <w:rPr>
                <w:rFonts w:ascii="HG丸ｺﾞｼｯｸM-PRO" w:eastAsia="HG丸ｺﾞｼｯｸM-PRO" w:hAnsi="HG丸ｺﾞｼｯｸM-PRO" w:hint="eastAsia"/>
                <w:sz w:val="22"/>
                <w:szCs w:val="22"/>
              </w:rPr>
              <w:t>（手術・退院直後等）</w:t>
            </w:r>
          </w:p>
        </w:tc>
        <w:tc>
          <w:tcPr>
            <w:tcW w:w="1290" w:type="dxa"/>
            <w:tcBorders>
              <w:top w:val="single" w:sz="4" w:space="0" w:color="auto"/>
              <w:left w:val="single" w:sz="4" w:space="0" w:color="auto"/>
              <w:bottom w:val="single" w:sz="4" w:space="0" w:color="auto"/>
              <w:right w:val="single" w:sz="4" w:space="0" w:color="auto"/>
            </w:tcBorders>
            <w:noWrap/>
            <w:hideMark/>
          </w:tcPr>
          <w:p w14:paraId="38A7F5A7" w14:textId="77777777" w:rsidR="00A3539D" w:rsidRPr="004A58F7" w:rsidRDefault="00A3539D" w:rsidP="00A3539D">
            <w:pPr>
              <w:autoSpaceDE w:val="0"/>
              <w:autoSpaceDN w:val="0"/>
              <w:ind w:firstLineChars="0" w:firstLine="0"/>
              <w:jc w:val="center"/>
              <w:rPr>
                <w:rFonts w:ascii="HG丸ｺﾞｼｯｸM-PRO" w:eastAsia="HG丸ｺﾞｼｯｸM-PRO" w:hAnsi="HG丸ｺﾞｼｯｸM-PRO" w:cs="Times New Roman"/>
                <w:sz w:val="22"/>
                <w:szCs w:val="22"/>
              </w:rPr>
            </w:pPr>
            <w:r w:rsidRPr="004A58F7">
              <w:rPr>
                <w:rFonts w:ascii="HG丸ｺﾞｼｯｸM-PRO" w:eastAsia="HG丸ｺﾞｼｯｸM-PRO" w:hAnsi="HG丸ｺﾞｼｯｸM-PRO" w:cs="Times New Roman" w:hint="eastAsia"/>
                <w:sz w:val="22"/>
                <w:szCs w:val="22"/>
              </w:rPr>
              <w:t>〇</w:t>
            </w:r>
          </w:p>
        </w:tc>
        <w:tc>
          <w:tcPr>
            <w:tcW w:w="2134" w:type="dxa"/>
            <w:tcBorders>
              <w:top w:val="single" w:sz="4" w:space="0" w:color="auto"/>
              <w:left w:val="single" w:sz="4" w:space="0" w:color="auto"/>
              <w:bottom w:val="single" w:sz="4" w:space="0" w:color="auto"/>
              <w:right w:val="single" w:sz="4" w:space="0" w:color="auto"/>
            </w:tcBorders>
            <w:noWrap/>
            <w:hideMark/>
          </w:tcPr>
          <w:p w14:paraId="1E87D9A4" w14:textId="77777777" w:rsidR="00A3539D" w:rsidRPr="004A58F7" w:rsidRDefault="00A3539D" w:rsidP="00A3539D">
            <w:pPr>
              <w:autoSpaceDE w:val="0"/>
              <w:autoSpaceDN w:val="0"/>
              <w:ind w:firstLineChars="0" w:firstLine="0"/>
              <w:jc w:val="center"/>
              <w:rPr>
                <w:rFonts w:ascii="HG丸ｺﾞｼｯｸM-PRO" w:eastAsia="HG丸ｺﾞｼｯｸM-PRO" w:hAnsi="HG丸ｺﾞｼｯｸM-PRO" w:cs="Times New Roman"/>
                <w:sz w:val="22"/>
                <w:szCs w:val="22"/>
              </w:rPr>
            </w:pPr>
            <w:r w:rsidRPr="004A58F7">
              <w:rPr>
                <w:rFonts w:ascii="HG丸ｺﾞｼｯｸM-PRO" w:eastAsia="HG丸ｺﾞｼｯｸM-PRO" w:hAnsi="HG丸ｺﾞｼｯｸM-PRO" w:cs="Times New Roman" w:hint="eastAsia"/>
                <w:sz w:val="22"/>
                <w:szCs w:val="22"/>
              </w:rPr>
              <w:t>×</w:t>
            </w:r>
          </w:p>
        </w:tc>
      </w:tr>
      <w:tr w:rsidR="00A3539D" w:rsidRPr="004A58F7" w14:paraId="012DC12F" w14:textId="77777777" w:rsidTr="00A3539D">
        <w:trPr>
          <w:trHeight w:val="448"/>
        </w:trPr>
        <w:tc>
          <w:tcPr>
            <w:tcW w:w="3523" w:type="dxa"/>
            <w:tcBorders>
              <w:top w:val="single" w:sz="4" w:space="0" w:color="auto"/>
              <w:left w:val="single" w:sz="4" w:space="0" w:color="auto"/>
              <w:bottom w:val="single" w:sz="4" w:space="0" w:color="auto"/>
              <w:right w:val="single" w:sz="4" w:space="0" w:color="auto"/>
            </w:tcBorders>
            <w:hideMark/>
          </w:tcPr>
          <w:p w14:paraId="2F1E276D" w14:textId="77777777" w:rsidR="00A3539D" w:rsidRPr="004A58F7" w:rsidRDefault="00A3539D" w:rsidP="00A3539D">
            <w:pPr>
              <w:autoSpaceDE w:val="0"/>
              <w:autoSpaceDN w:val="0"/>
              <w:ind w:firstLineChars="0" w:firstLine="0"/>
              <w:rPr>
                <w:rFonts w:ascii="HG丸ｺﾞｼｯｸM-PRO" w:eastAsia="HG丸ｺﾞｼｯｸM-PRO" w:hAnsi="HG丸ｺﾞｼｯｸM-PRO" w:cs="Times New Roman"/>
                <w:sz w:val="22"/>
                <w:szCs w:val="22"/>
              </w:rPr>
            </w:pPr>
            <w:r w:rsidRPr="004A58F7">
              <w:rPr>
                <w:rFonts w:ascii="HG丸ｺﾞｼｯｸM-PRO" w:eastAsia="HG丸ｺﾞｼｯｸM-PRO" w:hAnsi="HG丸ｺﾞｼｯｸM-PRO" w:cs="Times New Roman" w:hint="eastAsia"/>
                <w:sz w:val="22"/>
                <w:szCs w:val="22"/>
              </w:rPr>
              <w:t>その他</w:t>
            </w:r>
            <w:r>
              <w:rPr>
                <w:rFonts w:ascii="HG丸ｺﾞｼｯｸM-PRO" w:eastAsia="HG丸ｺﾞｼｯｸM-PRO" w:hAnsi="HG丸ｺﾞｼｯｸM-PRO" w:cs="Times New Roman" w:hint="eastAsia"/>
                <w:sz w:val="22"/>
                <w:szCs w:val="22"/>
              </w:rPr>
              <w:t>３要件に</w:t>
            </w:r>
            <w:r w:rsidRPr="004A58F7">
              <w:rPr>
                <w:rFonts w:ascii="HG丸ｺﾞｼｯｸM-PRO" w:eastAsia="HG丸ｺﾞｼｯｸM-PRO" w:hAnsi="HG丸ｺﾞｼｯｸM-PRO" w:cs="Times New Roman" w:hint="eastAsia"/>
                <w:sz w:val="22"/>
                <w:szCs w:val="22"/>
              </w:rPr>
              <w:t>準ずる者</w:t>
            </w:r>
          </w:p>
        </w:tc>
        <w:tc>
          <w:tcPr>
            <w:tcW w:w="1290" w:type="dxa"/>
            <w:tcBorders>
              <w:top w:val="single" w:sz="4" w:space="0" w:color="auto"/>
              <w:left w:val="single" w:sz="4" w:space="0" w:color="auto"/>
              <w:bottom w:val="single" w:sz="4" w:space="0" w:color="auto"/>
              <w:right w:val="single" w:sz="4" w:space="0" w:color="auto"/>
            </w:tcBorders>
            <w:noWrap/>
            <w:hideMark/>
          </w:tcPr>
          <w:p w14:paraId="32DB4DDA" w14:textId="77777777" w:rsidR="00A3539D" w:rsidRPr="004A58F7" w:rsidRDefault="00A3539D" w:rsidP="00A3539D">
            <w:pPr>
              <w:autoSpaceDE w:val="0"/>
              <w:autoSpaceDN w:val="0"/>
              <w:ind w:firstLineChars="0" w:firstLine="0"/>
              <w:jc w:val="center"/>
              <w:rPr>
                <w:rFonts w:ascii="HG丸ｺﾞｼｯｸM-PRO" w:eastAsia="HG丸ｺﾞｼｯｸM-PRO" w:hAnsi="HG丸ｺﾞｼｯｸM-PRO" w:cs="Times New Roman"/>
                <w:sz w:val="22"/>
                <w:szCs w:val="22"/>
              </w:rPr>
            </w:pPr>
            <w:r w:rsidRPr="004A58F7">
              <w:rPr>
                <w:rFonts w:ascii="HG丸ｺﾞｼｯｸM-PRO" w:eastAsia="HG丸ｺﾞｼｯｸM-PRO" w:hAnsi="HG丸ｺﾞｼｯｸM-PRO" w:cs="Times New Roman" w:hint="eastAsia"/>
                <w:sz w:val="22"/>
                <w:szCs w:val="22"/>
              </w:rPr>
              <w:t>〇</w:t>
            </w:r>
          </w:p>
        </w:tc>
        <w:tc>
          <w:tcPr>
            <w:tcW w:w="2134" w:type="dxa"/>
            <w:tcBorders>
              <w:top w:val="single" w:sz="4" w:space="0" w:color="auto"/>
              <w:left w:val="single" w:sz="4" w:space="0" w:color="auto"/>
              <w:bottom w:val="single" w:sz="4" w:space="0" w:color="auto"/>
              <w:right w:val="single" w:sz="4" w:space="0" w:color="auto"/>
            </w:tcBorders>
            <w:noWrap/>
            <w:hideMark/>
          </w:tcPr>
          <w:p w14:paraId="22466217" w14:textId="77777777" w:rsidR="00A3539D" w:rsidRPr="004A58F7" w:rsidRDefault="00A3539D" w:rsidP="00A3539D">
            <w:pPr>
              <w:autoSpaceDE w:val="0"/>
              <w:autoSpaceDN w:val="0"/>
              <w:ind w:firstLineChars="0" w:firstLine="0"/>
              <w:jc w:val="center"/>
              <w:rPr>
                <w:rFonts w:ascii="HG丸ｺﾞｼｯｸM-PRO" w:eastAsia="HG丸ｺﾞｼｯｸM-PRO" w:hAnsi="HG丸ｺﾞｼｯｸM-PRO" w:cs="Times New Roman"/>
                <w:sz w:val="22"/>
                <w:szCs w:val="22"/>
              </w:rPr>
            </w:pPr>
            <w:r w:rsidRPr="004A58F7">
              <w:rPr>
                <w:rFonts w:ascii="HG丸ｺﾞｼｯｸM-PRO" w:eastAsia="HG丸ｺﾞｼｯｸM-PRO" w:hAnsi="HG丸ｺﾞｼｯｸM-PRO" w:cs="Times New Roman" w:hint="eastAsia"/>
                <w:sz w:val="22"/>
                <w:szCs w:val="22"/>
              </w:rPr>
              <w:t>〇</w:t>
            </w:r>
          </w:p>
        </w:tc>
      </w:tr>
    </w:tbl>
    <w:p w14:paraId="5CB354A2" w14:textId="5BE0C8F7" w:rsidR="00F56E81" w:rsidRDefault="00F56E81" w:rsidP="00F56E81">
      <w:pPr>
        <w:autoSpaceDE w:val="0"/>
        <w:autoSpaceDN w:val="0"/>
        <w:ind w:firstLineChars="0" w:firstLine="0"/>
        <w:rPr>
          <w:rFonts w:ascii="HG丸ｺﾞｼｯｸM-PRO" w:eastAsia="HG丸ｺﾞｼｯｸM-PRO" w:hAnsi="HG丸ｺﾞｼｯｸM-PRO" w:cs="Times New Roman"/>
          <w:sz w:val="21"/>
          <w:szCs w:val="22"/>
        </w:rPr>
      </w:pPr>
    </w:p>
    <w:p w14:paraId="66C2C3B5" w14:textId="77777777" w:rsidR="00F56E81" w:rsidRPr="004A58F7" w:rsidRDefault="00F56E81" w:rsidP="00F56E81">
      <w:pPr>
        <w:autoSpaceDE w:val="0"/>
        <w:autoSpaceDN w:val="0"/>
        <w:ind w:firstLineChars="0" w:firstLine="0"/>
        <w:rPr>
          <w:rFonts w:ascii="HG丸ｺﾞｼｯｸM-PRO" w:eastAsia="HG丸ｺﾞｼｯｸM-PRO" w:hAnsi="HG丸ｺﾞｼｯｸM-PRO" w:cs="Times New Roman"/>
          <w:sz w:val="22"/>
          <w:szCs w:val="22"/>
        </w:rPr>
      </w:pPr>
    </w:p>
    <w:p w14:paraId="58DAF66E" w14:textId="77777777" w:rsidR="00F56E81" w:rsidRDefault="00F56E81" w:rsidP="00F56E81">
      <w:pPr>
        <w:autoSpaceDE w:val="0"/>
        <w:autoSpaceDN w:val="0"/>
        <w:ind w:firstLineChars="0" w:firstLine="0"/>
        <w:rPr>
          <w:rFonts w:ascii="HG丸ｺﾞｼｯｸM-PRO" w:eastAsia="HG丸ｺﾞｼｯｸM-PRO" w:hAnsi="HG丸ｺﾞｼｯｸM-PRO" w:cs="Times New Roman"/>
          <w:sz w:val="21"/>
          <w:szCs w:val="22"/>
        </w:rPr>
      </w:pPr>
    </w:p>
    <w:p w14:paraId="632CC794" w14:textId="77777777" w:rsidR="00F56E81" w:rsidRDefault="00F56E81" w:rsidP="00F56E81">
      <w:pPr>
        <w:autoSpaceDE w:val="0"/>
        <w:autoSpaceDN w:val="0"/>
        <w:ind w:firstLineChars="0" w:firstLine="0"/>
        <w:rPr>
          <w:rFonts w:ascii="HG丸ｺﾞｼｯｸM-PRO" w:eastAsia="HG丸ｺﾞｼｯｸM-PRO" w:hAnsi="HG丸ｺﾞｼｯｸM-PRO" w:cs="Times New Roman"/>
          <w:sz w:val="21"/>
          <w:szCs w:val="22"/>
        </w:rPr>
      </w:pPr>
    </w:p>
    <w:p w14:paraId="47F16F01" w14:textId="77777777" w:rsidR="00F56E81" w:rsidRDefault="00F56E81" w:rsidP="00F56E81">
      <w:pPr>
        <w:autoSpaceDE w:val="0"/>
        <w:autoSpaceDN w:val="0"/>
        <w:ind w:firstLineChars="0" w:firstLine="0"/>
        <w:rPr>
          <w:rFonts w:ascii="HG丸ｺﾞｼｯｸM-PRO" w:eastAsia="HG丸ｺﾞｼｯｸM-PRO" w:hAnsi="HG丸ｺﾞｼｯｸM-PRO" w:cs="Times New Roman"/>
          <w:sz w:val="21"/>
          <w:szCs w:val="22"/>
        </w:rPr>
      </w:pPr>
    </w:p>
    <w:p w14:paraId="672E9C22" w14:textId="77777777" w:rsidR="00F56E81" w:rsidRDefault="00F56E81" w:rsidP="00F56E81">
      <w:pPr>
        <w:autoSpaceDE w:val="0"/>
        <w:autoSpaceDN w:val="0"/>
        <w:ind w:firstLineChars="0" w:firstLine="0"/>
        <w:rPr>
          <w:rFonts w:ascii="HG丸ｺﾞｼｯｸM-PRO" w:eastAsia="HG丸ｺﾞｼｯｸM-PRO" w:hAnsi="HG丸ｺﾞｼｯｸM-PRO" w:cs="Times New Roman"/>
          <w:sz w:val="21"/>
          <w:szCs w:val="22"/>
        </w:rPr>
      </w:pPr>
    </w:p>
    <w:p w14:paraId="0228AD7B" w14:textId="7220A7DD" w:rsidR="00F56E81" w:rsidRPr="00315F1B" w:rsidRDefault="00C70C2C" w:rsidP="00F56E81">
      <w:pPr>
        <w:autoSpaceDE w:val="0"/>
        <w:autoSpaceDN w:val="0"/>
        <w:ind w:firstLine="220"/>
        <w:rPr>
          <w:rFonts w:ascii="HG丸ｺﾞｼｯｸM-PRO" w:eastAsia="HG丸ｺﾞｼｯｸM-PRO" w:hAnsi="HG丸ｺﾞｼｯｸM-PRO" w:cs="Times New Roman"/>
          <w:sz w:val="22"/>
          <w:szCs w:val="22"/>
          <w:bdr w:val="single" w:sz="4" w:space="0" w:color="auto"/>
        </w:rPr>
      </w:pPr>
      <w:r>
        <w:rPr>
          <w:rFonts w:ascii="HG丸ｺﾞｼｯｸM-PRO" w:eastAsia="HG丸ｺﾞｼｯｸM-PRO" w:hAnsi="HG丸ｺﾞｼｯｸM-PRO" w:cs="Times New Roman" w:hint="eastAsia"/>
          <w:sz w:val="22"/>
          <w:szCs w:val="22"/>
          <w:bdr w:val="single" w:sz="4" w:space="0" w:color="auto"/>
        </w:rPr>
        <w:t>３</w:t>
      </w:r>
      <w:r w:rsidR="00F56E81" w:rsidRPr="00315F1B">
        <w:rPr>
          <w:rFonts w:ascii="HG丸ｺﾞｼｯｸM-PRO" w:eastAsia="HG丸ｺﾞｼｯｸM-PRO" w:hAnsi="HG丸ｺﾞｼｯｸM-PRO" w:cs="Times New Roman" w:hint="eastAsia"/>
          <w:sz w:val="22"/>
          <w:szCs w:val="22"/>
          <w:bdr w:val="single" w:sz="4" w:space="0" w:color="auto"/>
        </w:rPr>
        <w:t>要件の該当基準について</w:t>
      </w:r>
    </w:p>
    <w:p w14:paraId="6D93F516" w14:textId="58E12036" w:rsidR="00F56E81" w:rsidRPr="00315F1B" w:rsidRDefault="00F56E81" w:rsidP="00F56E81">
      <w:pPr>
        <w:autoSpaceDE w:val="0"/>
        <w:autoSpaceDN w:val="0"/>
        <w:ind w:firstLineChars="0" w:firstLine="239"/>
        <w:rPr>
          <w:rFonts w:ascii="HG丸ｺﾞｼｯｸM-PRO" w:eastAsia="HG丸ｺﾞｼｯｸM-PRO" w:hAnsi="HG丸ｺﾞｼｯｸM-PRO" w:cs="Times New Roman"/>
          <w:sz w:val="22"/>
          <w:szCs w:val="22"/>
        </w:rPr>
      </w:pPr>
      <w:r w:rsidRPr="00315F1B">
        <w:rPr>
          <w:rFonts w:ascii="HG丸ｺﾞｼｯｸM-PRO" w:eastAsia="HG丸ｺﾞｼｯｸM-PRO" w:hAnsi="HG丸ｺﾞｼｯｸM-PRO" w:cs="Times New Roman" w:hint="eastAsia"/>
          <w:sz w:val="22"/>
          <w:szCs w:val="22"/>
        </w:rPr>
        <w:t>（ａ）ガン末期…ステージ</w:t>
      </w:r>
      <w:r w:rsidR="000509A2">
        <w:rPr>
          <w:rFonts w:ascii="HG丸ｺﾞｼｯｸM-PRO" w:eastAsia="HG丸ｺﾞｼｯｸM-PRO" w:hAnsi="HG丸ｺﾞｼｯｸM-PRO" w:cs="Times New Roman" w:hint="eastAsia"/>
          <w:sz w:val="22"/>
          <w:szCs w:val="22"/>
        </w:rPr>
        <w:t>に</w:t>
      </w:r>
      <w:r w:rsidRPr="00315F1B">
        <w:rPr>
          <w:rFonts w:ascii="HG丸ｺﾞｼｯｸM-PRO" w:eastAsia="HG丸ｺﾞｼｯｸM-PRO" w:hAnsi="HG丸ｺﾞｼｯｸM-PRO" w:cs="Times New Roman" w:hint="eastAsia"/>
          <w:sz w:val="22"/>
          <w:szCs w:val="22"/>
        </w:rPr>
        <w:t>関係なく、</w:t>
      </w:r>
      <w:r w:rsidR="000509A2">
        <w:rPr>
          <w:rFonts w:ascii="HG丸ｺﾞｼｯｸM-PRO" w:eastAsia="HG丸ｺﾞｼｯｸM-PRO" w:hAnsi="HG丸ｺﾞｼｯｸM-PRO" w:cs="Times New Roman" w:hint="eastAsia"/>
          <w:sz w:val="22"/>
          <w:szCs w:val="22"/>
        </w:rPr>
        <w:t>「</w:t>
      </w:r>
      <w:r w:rsidRPr="00315F1B">
        <w:rPr>
          <w:rFonts w:ascii="HG丸ｺﾞｼｯｸM-PRO" w:eastAsia="HG丸ｺﾞｼｯｸM-PRO" w:hAnsi="HG丸ｺﾞｼｯｸM-PRO" w:cs="Times New Roman" w:hint="eastAsia"/>
          <w:sz w:val="22"/>
          <w:szCs w:val="22"/>
        </w:rPr>
        <w:t>ガン末期</w:t>
      </w:r>
      <w:r w:rsidR="000509A2">
        <w:rPr>
          <w:rFonts w:ascii="HG丸ｺﾞｼｯｸM-PRO" w:eastAsia="HG丸ｺﾞｼｯｸM-PRO" w:hAnsi="HG丸ｺﾞｼｯｸM-PRO" w:cs="Times New Roman" w:hint="eastAsia"/>
          <w:sz w:val="22"/>
          <w:szCs w:val="22"/>
        </w:rPr>
        <w:t>」</w:t>
      </w:r>
      <w:r w:rsidRPr="00315F1B">
        <w:rPr>
          <w:rFonts w:ascii="HG丸ｺﾞｼｯｸM-PRO" w:eastAsia="HG丸ｺﾞｼｯｸM-PRO" w:hAnsi="HG丸ｺﾞｼｯｸM-PRO" w:cs="Times New Roman" w:hint="eastAsia"/>
          <w:sz w:val="22"/>
          <w:szCs w:val="22"/>
        </w:rPr>
        <w:t>と診断された者を</w:t>
      </w:r>
      <w:r w:rsidR="00C70C2C">
        <w:rPr>
          <w:rFonts w:ascii="HG丸ｺﾞｼｯｸM-PRO" w:eastAsia="HG丸ｺﾞｼｯｸM-PRO" w:hAnsi="HG丸ｺﾞｼｯｸM-PRO" w:cs="Times New Roman" w:hint="eastAsia"/>
          <w:sz w:val="22"/>
          <w:szCs w:val="22"/>
        </w:rPr>
        <w:t>い</w:t>
      </w:r>
      <w:r w:rsidRPr="00315F1B">
        <w:rPr>
          <w:rFonts w:ascii="HG丸ｺﾞｼｯｸM-PRO" w:eastAsia="HG丸ｺﾞｼｯｸM-PRO" w:hAnsi="HG丸ｺﾞｼｯｸM-PRO" w:cs="Times New Roman" w:hint="eastAsia"/>
          <w:sz w:val="22"/>
          <w:szCs w:val="22"/>
        </w:rPr>
        <w:t>います。</w:t>
      </w:r>
    </w:p>
    <w:p w14:paraId="602E500B" w14:textId="7593AC5D" w:rsidR="00F56E81" w:rsidRPr="00315F1B" w:rsidRDefault="00F56E81" w:rsidP="00F56E81">
      <w:pPr>
        <w:autoSpaceDE w:val="0"/>
        <w:autoSpaceDN w:val="0"/>
        <w:ind w:firstLineChars="0" w:firstLine="239"/>
        <w:rPr>
          <w:rFonts w:ascii="HG丸ｺﾞｼｯｸM-PRO" w:eastAsia="HG丸ｺﾞｼｯｸM-PRO" w:hAnsi="HG丸ｺﾞｼｯｸM-PRO" w:cs="Times New Roman"/>
          <w:sz w:val="22"/>
          <w:szCs w:val="22"/>
        </w:rPr>
      </w:pPr>
      <w:r w:rsidRPr="00315F1B">
        <w:rPr>
          <w:rFonts w:ascii="HG丸ｺﾞｼｯｸM-PRO" w:eastAsia="HG丸ｺﾞｼｯｸM-PRO" w:hAnsi="HG丸ｺﾞｼｯｸM-PRO" w:cs="Times New Roman" w:hint="eastAsia"/>
          <w:sz w:val="22"/>
          <w:szCs w:val="22"/>
        </w:rPr>
        <w:t>（ｂ）進行性難病…特定医療費（指定難病）受給証</w:t>
      </w:r>
      <w:r w:rsidR="00F52ED4" w:rsidRPr="00315F1B">
        <w:rPr>
          <w:rFonts w:ascii="HG丸ｺﾞｼｯｸM-PRO" w:eastAsia="HG丸ｺﾞｼｯｸM-PRO" w:hAnsi="HG丸ｺﾞｼｯｸM-PRO" w:cs="Times New Roman" w:hint="eastAsia"/>
          <w:sz w:val="22"/>
          <w:szCs w:val="22"/>
        </w:rPr>
        <w:t>の交付を受けている者を</w:t>
      </w:r>
      <w:r w:rsidR="00C70C2C">
        <w:rPr>
          <w:rFonts w:ascii="HG丸ｺﾞｼｯｸM-PRO" w:eastAsia="HG丸ｺﾞｼｯｸM-PRO" w:hAnsi="HG丸ｺﾞｼｯｸM-PRO" w:cs="Times New Roman" w:hint="eastAsia"/>
          <w:sz w:val="22"/>
          <w:szCs w:val="22"/>
        </w:rPr>
        <w:t>い</w:t>
      </w:r>
      <w:r w:rsidR="00F52ED4" w:rsidRPr="00315F1B">
        <w:rPr>
          <w:rFonts w:ascii="HG丸ｺﾞｼｯｸM-PRO" w:eastAsia="HG丸ｺﾞｼｯｸM-PRO" w:hAnsi="HG丸ｺﾞｼｯｸM-PRO" w:cs="Times New Roman" w:hint="eastAsia"/>
          <w:sz w:val="22"/>
          <w:szCs w:val="22"/>
        </w:rPr>
        <w:t>います。</w:t>
      </w:r>
    </w:p>
    <w:p w14:paraId="6BC19AEC" w14:textId="77777777" w:rsidR="00F56E81" w:rsidRPr="00315F1B" w:rsidRDefault="00F56E81" w:rsidP="00F56E81">
      <w:pPr>
        <w:autoSpaceDE w:val="0"/>
        <w:autoSpaceDN w:val="0"/>
        <w:ind w:firstLineChars="0" w:firstLine="239"/>
        <w:rPr>
          <w:rFonts w:ascii="HG丸ｺﾞｼｯｸM-PRO" w:eastAsia="HG丸ｺﾞｼｯｸM-PRO" w:hAnsi="HG丸ｺﾞｼｯｸM-PRO" w:cs="Times New Roman"/>
          <w:sz w:val="22"/>
          <w:szCs w:val="22"/>
        </w:rPr>
      </w:pPr>
      <w:r w:rsidRPr="00315F1B">
        <w:rPr>
          <w:rFonts w:ascii="HG丸ｺﾞｼｯｸM-PRO" w:eastAsia="HG丸ｺﾞｼｯｸM-PRO" w:hAnsi="HG丸ｺﾞｼｯｸM-PRO" w:cs="Times New Roman" w:hint="eastAsia"/>
          <w:sz w:val="22"/>
          <w:szCs w:val="22"/>
        </w:rPr>
        <w:t>（ｃ）認知症その他精神疾患</w:t>
      </w:r>
    </w:p>
    <w:p w14:paraId="175EB1DE" w14:textId="00A2424A" w:rsidR="00F56E81" w:rsidRPr="00315F1B" w:rsidRDefault="00F56E81" w:rsidP="00315F1B">
      <w:pPr>
        <w:pStyle w:val="a5"/>
        <w:autoSpaceDE w:val="0"/>
        <w:autoSpaceDN w:val="0"/>
        <w:ind w:leftChars="186" w:left="666" w:hangingChars="100" w:hanging="220"/>
        <w:rPr>
          <w:rFonts w:ascii="HG丸ｺﾞｼｯｸM-PRO" w:eastAsia="HG丸ｺﾞｼｯｸM-PRO" w:hAnsi="HG丸ｺﾞｼｯｸM-PRO" w:cs="Times New Roman"/>
          <w:sz w:val="22"/>
          <w:szCs w:val="22"/>
        </w:rPr>
      </w:pPr>
      <w:r w:rsidRPr="00315F1B">
        <w:rPr>
          <w:rFonts w:ascii="HG丸ｺﾞｼｯｸM-PRO" w:eastAsia="HG丸ｺﾞｼｯｸM-PRO" w:hAnsi="HG丸ｺﾞｼｯｸM-PRO" w:cs="Times New Roman" w:hint="eastAsia"/>
          <w:sz w:val="22"/>
          <w:szCs w:val="22"/>
        </w:rPr>
        <w:t>…認知症：主治医意見書において「認知症高齢者の日常生活自立度」がⅡa以上かつ</w:t>
      </w:r>
      <w:r w:rsidR="00842DF4" w:rsidRPr="00315F1B">
        <w:rPr>
          <w:rFonts w:ascii="HG丸ｺﾞｼｯｸM-PRO" w:eastAsia="HG丸ｺﾞｼｯｸM-PRO" w:hAnsi="HG丸ｺﾞｼｯｸM-PRO" w:cs="Times New Roman" w:hint="eastAsia"/>
          <w:sz w:val="22"/>
          <w:szCs w:val="22"/>
        </w:rPr>
        <w:t>、</w:t>
      </w:r>
      <w:r w:rsidR="00DB50E9">
        <w:rPr>
          <w:rFonts w:ascii="HG丸ｺﾞｼｯｸM-PRO" w:eastAsia="HG丸ｺﾞｼｯｸM-PRO" w:hAnsi="HG丸ｺﾞｼｯｸM-PRO" w:cs="Times New Roman" w:hint="eastAsia"/>
          <w:sz w:val="22"/>
          <w:szCs w:val="22"/>
        </w:rPr>
        <w:t>病名</w:t>
      </w:r>
      <w:r w:rsidR="00842DF4" w:rsidRPr="00315F1B">
        <w:rPr>
          <w:rFonts w:ascii="HG丸ｺﾞｼｯｸM-PRO" w:eastAsia="HG丸ｺﾞｼｯｸM-PRO" w:hAnsi="HG丸ｺﾞｼｯｸM-PRO" w:cs="Times New Roman" w:hint="eastAsia"/>
          <w:sz w:val="22"/>
          <w:szCs w:val="22"/>
        </w:rPr>
        <w:t>に認知症と記載されている</w:t>
      </w:r>
      <w:r w:rsidR="000509A2">
        <w:rPr>
          <w:rFonts w:ascii="HG丸ｺﾞｼｯｸM-PRO" w:eastAsia="HG丸ｺﾞｼｯｸM-PRO" w:hAnsi="HG丸ｺﾞｼｯｸM-PRO" w:cs="Times New Roman" w:hint="eastAsia"/>
          <w:sz w:val="22"/>
          <w:szCs w:val="22"/>
        </w:rPr>
        <w:t>者、また</w:t>
      </w:r>
      <w:r w:rsidRPr="00315F1B">
        <w:rPr>
          <w:rFonts w:ascii="HG丸ｺﾞｼｯｸM-PRO" w:eastAsia="HG丸ｺﾞｼｯｸM-PRO" w:hAnsi="HG丸ｺﾞｼｯｸM-PRO" w:cs="Times New Roman" w:hint="eastAsia"/>
          <w:sz w:val="22"/>
          <w:szCs w:val="22"/>
        </w:rPr>
        <w:t>は認知症であることが読み取れる検査結果</w:t>
      </w:r>
      <w:r w:rsidR="00A3539D" w:rsidRPr="00315F1B">
        <w:rPr>
          <w:rFonts w:ascii="HG丸ｺﾞｼｯｸM-PRO" w:eastAsia="HG丸ｺﾞｼｯｸM-PRO" w:hAnsi="HG丸ｺﾞｼｯｸM-PRO" w:cs="Times New Roman" w:hint="eastAsia"/>
          <w:sz w:val="22"/>
          <w:szCs w:val="22"/>
        </w:rPr>
        <w:t>が記載されている</w:t>
      </w:r>
      <w:r w:rsidR="00F52ED4" w:rsidRPr="00315F1B">
        <w:rPr>
          <w:rFonts w:ascii="HG丸ｺﾞｼｯｸM-PRO" w:eastAsia="HG丸ｺﾞｼｯｸM-PRO" w:hAnsi="HG丸ｺﾞｼｯｸM-PRO" w:cs="Times New Roman" w:hint="eastAsia"/>
          <w:sz w:val="22"/>
          <w:szCs w:val="22"/>
        </w:rPr>
        <w:t>者</w:t>
      </w:r>
    </w:p>
    <w:p w14:paraId="26DA589B" w14:textId="5B7D165F" w:rsidR="00F56E81" w:rsidRPr="00315F1B" w:rsidRDefault="00F56E81" w:rsidP="00315F1B">
      <w:pPr>
        <w:autoSpaceDE w:val="0"/>
        <w:autoSpaceDN w:val="0"/>
        <w:ind w:firstLineChars="200" w:firstLine="440"/>
        <w:rPr>
          <w:rFonts w:ascii="HG丸ｺﾞｼｯｸM-PRO" w:eastAsia="HG丸ｺﾞｼｯｸM-PRO" w:hAnsi="HG丸ｺﾞｼｯｸM-PRO" w:cs="Times New Roman"/>
          <w:sz w:val="22"/>
          <w:szCs w:val="22"/>
        </w:rPr>
      </w:pPr>
      <w:r w:rsidRPr="00315F1B">
        <w:rPr>
          <w:rFonts w:ascii="HG丸ｺﾞｼｯｸM-PRO" w:eastAsia="HG丸ｺﾞｼｯｸM-PRO" w:hAnsi="HG丸ｺﾞｼｯｸM-PRO" w:cs="Times New Roman" w:hint="eastAsia"/>
          <w:sz w:val="22"/>
          <w:szCs w:val="22"/>
        </w:rPr>
        <w:t>…その他精神疾患：自立支援医療受給者証もしくは精神保健福祉手帳を所持している</w:t>
      </w:r>
      <w:r w:rsidR="00F52ED4" w:rsidRPr="00315F1B">
        <w:rPr>
          <w:rFonts w:ascii="HG丸ｺﾞｼｯｸM-PRO" w:eastAsia="HG丸ｺﾞｼｯｸM-PRO" w:hAnsi="HG丸ｺﾞｼｯｸM-PRO" w:cs="Times New Roman" w:hint="eastAsia"/>
          <w:sz w:val="22"/>
          <w:szCs w:val="22"/>
        </w:rPr>
        <w:t>者</w:t>
      </w:r>
    </w:p>
    <w:p w14:paraId="21860CAD" w14:textId="77777777" w:rsidR="00F56E81" w:rsidRPr="00315F1B" w:rsidRDefault="00F56E81" w:rsidP="00F56E81">
      <w:pPr>
        <w:autoSpaceDE w:val="0"/>
        <w:autoSpaceDN w:val="0"/>
        <w:ind w:firstLineChars="0" w:firstLine="0"/>
        <w:rPr>
          <w:rFonts w:ascii="HG丸ｺﾞｼｯｸM-PRO" w:eastAsia="HG丸ｺﾞｼｯｸM-PRO" w:hAnsi="HG丸ｺﾞｼｯｸM-PRO" w:cs="Times New Roman"/>
          <w:sz w:val="22"/>
          <w:szCs w:val="22"/>
        </w:rPr>
      </w:pPr>
    </w:p>
    <w:p w14:paraId="2EA0FE93" w14:textId="77777777" w:rsidR="00F56E81" w:rsidRPr="00315F1B" w:rsidRDefault="00F56E81" w:rsidP="00F56E81">
      <w:pPr>
        <w:autoSpaceDE w:val="0"/>
        <w:autoSpaceDN w:val="0"/>
        <w:ind w:firstLineChars="0" w:firstLine="0"/>
        <w:rPr>
          <w:rFonts w:ascii="HG丸ｺﾞｼｯｸM-PRO" w:eastAsia="HG丸ｺﾞｼｯｸM-PRO" w:hAnsi="HG丸ｺﾞｼｯｸM-PRO" w:cs="Times New Roman"/>
          <w:sz w:val="22"/>
          <w:szCs w:val="22"/>
        </w:rPr>
      </w:pPr>
      <w:r w:rsidRPr="00315F1B">
        <w:rPr>
          <w:rFonts w:ascii="HG丸ｺﾞｼｯｸM-PRO" w:eastAsia="HG丸ｺﾞｼｯｸM-PRO" w:hAnsi="HG丸ｺﾞｼｯｸM-PRO" w:cs="Times New Roman" w:hint="eastAsia"/>
          <w:sz w:val="22"/>
          <w:szCs w:val="22"/>
        </w:rPr>
        <w:t>（２）手順</w:t>
      </w:r>
    </w:p>
    <w:p w14:paraId="715309F1" w14:textId="362291A3" w:rsidR="00F56E81" w:rsidRPr="00315F1B" w:rsidRDefault="00F56E81" w:rsidP="00F56E81">
      <w:pPr>
        <w:autoSpaceDE w:val="0"/>
        <w:autoSpaceDN w:val="0"/>
        <w:ind w:leftChars="100" w:left="240" w:firstLine="220"/>
        <w:rPr>
          <w:rFonts w:ascii="HG丸ｺﾞｼｯｸM-PRO" w:eastAsia="HG丸ｺﾞｼｯｸM-PRO" w:hAnsi="HG丸ｺﾞｼｯｸM-PRO" w:cs="Times New Roman"/>
          <w:sz w:val="22"/>
          <w:szCs w:val="22"/>
        </w:rPr>
      </w:pPr>
      <w:r w:rsidRPr="00315F1B">
        <w:rPr>
          <w:rFonts w:ascii="HG丸ｺﾞｼｯｸM-PRO" w:eastAsia="HG丸ｺﾞｼｯｸM-PRO" w:hAnsi="HG丸ｺﾞｼｯｸM-PRO" w:cs="Times New Roman" w:hint="eastAsia"/>
          <w:sz w:val="22"/>
          <w:szCs w:val="22"/>
        </w:rPr>
        <w:t>担当する地域包括支援センター又は</w:t>
      </w:r>
      <w:r w:rsidR="00842DF4" w:rsidRPr="00315F1B">
        <w:rPr>
          <w:rFonts w:ascii="HG丸ｺﾞｼｯｸM-PRO" w:eastAsia="HG丸ｺﾞｼｯｸM-PRO" w:hAnsi="HG丸ｺﾞｼｯｸM-PRO" w:cs="Times New Roman" w:hint="eastAsia"/>
          <w:sz w:val="22"/>
          <w:szCs w:val="22"/>
        </w:rPr>
        <w:t>委託先事業所の担当</w:t>
      </w:r>
      <w:r w:rsidRPr="00315F1B">
        <w:rPr>
          <w:rFonts w:ascii="HG丸ｺﾞｼｯｸM-PRO" w:eastAsia="HG丸ｺﾞｼｯｸM-PRO" w:hAnsi="HG丸ｺﾞｼｯｸM-PRO" w:cs="Times New Roman" w:hint="eastAsia"/>
          <w:sz w:val="22"/>
          <w:szCs w:val="22"/>
        </w:rPr>
        <w:t>ケアマネジャーは原則サービス利用開始日の1ヶ月前までに</w:t>
      </w:r>
      <w:r w:rsidRPr="00315F1B">
        <w:rPr>
          <w:rFonts w:ascii="HG丸ｺﾞｼｯｸM-PRO" w:eastAsia="HG丸ｺﾞｼｯｸM-PRO" w:hAnsi="HG丸ｺﾞｼｯｸM-PRO" w:cs="Times New Roman"/>
          <w:sz w:val="22"/>
          <w:szCs w:val="22"/>
        </w:rPr>
        <w:t>理由書</w:t>
      </w:r>
      <w:r w:rsidRPr="00315F1B">
        <w:rPr>
          <w:rFonts w:ascii="HG丸ｺﾞｼｯｸM-PRO" w:eastAsia="HG丸ｺﾞｼｯｸM-PRO" w:hAnsi="HG丸ｺﾞｼｯｸM-PRO" w:cs="Times New Roman" w:hint="eastAsia"/>
          <w:sz w:val="22"/>
          <w:szCs w:val="22"/>
        </w:rPr>
        <w:t>を</w:t>
      </w:r>
      <w:r w:rsidR="00E0403D" w:rsidRPr="00315F1B">
        <w:rPr>
          <w:rFonts w:ascii="HG丸ｺﾞｼｯｸM-PRO" w:eastAsia="HG丸ｺﾞｼｯｸM-PRO" w:hAnsi="HG丸ｺﾞｼｯｸM-PRO" w:cs="Times New Roman" w:hint="eastAsia"/>
          <w:sz w:val="22"/>
          <w:szCs w:val="22"/>
        </w:rPr>
        <w:t>本</w:t>
      </w:r>
      <w:r w:rsidRPr="00315F1B">
        <w:rPr>
          <w:rFonts w:ascii="HG丸ｺﾞｼｯｸM-PRO" w:eastAsia="HG丸ｺﾞｼｯｸM-PRO" w:hAnsi="HG丸ｺﾞｼｯｸM-PRO" w:cs="Times New Roman" w:hint="eastAsia"/>
          <w:sz w:val="22"/>
          <w:szCs w:val="22"/>
        </w:rPr>
        <w:t>市に提出します。なお、ケアプランの委託を受けている</w:t>
      </w:r>
      <w:r w:rsidR="00842DF4" w:rsidRPr="00315F1B">
        <w:rPr>
          <w:rFonts w:ascii="HG丸ｺﾞｼｯｸM-PRO" w:eastAsia="HG丸ｺﾞｼｯｸM-PRO" w:hAnsi="HG丸ｺﾞｼｯｸM-PRO" w:cs="Times New Roman" w:hint="eastAsia"/>
          <w:sz w:val="22"/>
          <w:szCs w:val="22"/>
        </w:rPr>
        <w:t>事業所の</w:t>
      </w:r>
      <w:r w:rsidRPr="00315F1B">
        <w:rPr>
          <w:rFonts w:ascii="HG丸ｺﾞｼｯｸM-PRO" w:eastAsia="HG丸ｺﾞｼｯｸM-PRO" w:hAnsi="HG丸ｺﾞｼｯｸM-PRO" w:cs="Times New Roman" w:hint="eastAsia"/>
          <w:sz w:val="22"/>
          <w:szCs w:val="22"/>
        </w:rPr>
        <w:t>ケアマネジャーは、必ず、地域包括支援センターと情報共有</w:t>
      </w:r>
      <w:r w:rsidR="00AD437A">
        <w:rPr>
          <w:rFonts w:ascii="HG丸ｺﾞｼｯｸM-PRO" w:eastAsia="HG丸ｺﾞｼｯｸM-PRO" w:hAnsi="HG丸ｺﾞｼｯｸM-PRO" w:cs="Times New Roman" w:hint="eastAsia"/>
          <w:sz w:val="22"/>
          <w:szCs w:val="22"/>
        </w:rPr>
        <w:t>を行った</w:t>
      </w:r>
      <w:r w:rsidRPr="00315F1B">
        <w:rPr>
          <w:rFonts w:ascii="HG丸ｺﾞｼｯｸM-PRO" w:eastAsia="HG丸ｺﾞｼｯｸM-PRO" w:hAnsi="HG丸ｺﾞｼｯｸM-PRO" w:cs="Times New Roman" w:hint="eastAsia"/>
          <w:sz w:val="22"/>
          <w:szCs w:val="22"/>
        </w:rPr>
        <w:t>うえ</w:t>
      </w:r>
      <w:r w:rsidR="00AD437A">
        <w:rPr>
          <w:rFonts w:ascii="HG丸ｺﾞｼｯｸM-PRO" w:eastAsia="HG丸ｺﾞｼｯｸM-PRO" w:hAnsi="HG丸ｺﾞｼｯｸM-PRO" w:cs="Times New Roman" w:hint="eastAsia"/>
          <w:sz w:val="22"/>
          <w:szCs w:val="22"/>
        </w:rPr>
        <w:t>で</w:t>
      </w:r>
      <w:r w:rsidRPr="00315F1B">
        <w:rPr>
          <w:rFonts w:ascii="HG丸ｺﾞｼｯｸM-PRO" w:eastAsia="HG丸ｺﾞｼｯｸM-PRO" w:hAnsi="HG丸ｺﾞｼｯｸM-PRO" w:cs="Times New Roman" w:hint="eastAsia"/>
          <w:sz w:val="22"/>
          <w:szCs w:val="22"/>
        </w:rPr>
        <w:t>理由書を作成してください。</w:t>
      </w:r>
    </w:p>
    <w:p w14:paraId="19B159C4" w14:textId="7BAC1CC6" w:rsidR="00F56E81" w:rsidRPr="00315F1B" w:rsidRDefault="00F56E81" w:rsidP="00F56E81">
      <w:pPr>
        <w:autoSpaceDE w:val="0"/>
        <w:autoSpaceDN w:val="0"/>
        <w:spacing w:afterLines="50" w:after="180"/>
        <w:ind w:leftChars="100" w:left="240" w:firstLine="220"/>
        <w:rPr>
          <w:rFonts w:ascii="HG丸ｺﾞｼｯｸM-PRO" w:eastAsia="HG丸ｺﾞｼｯｸM-PRO" w:hAnsi="HG丸ｺﾞｼｯｸM-PRO" w:cs="Times New Roman"/>
          <w:sz w:val="22"/>
          <w:szCs w:val="22"/>
        </w:rPr>
      </w:pPr>
      <w:r w:rsidRPr="00315F1B">
        <w:rPr>
          <w:rFonts w:ascii="HG丸ｺﾞｼｯｸM-PRO" w:eastAsia="HG丸ｺﾞｼｯｸM-PRO" w:hAnsi="HG丸ｺﾞｼｯｸM-PRO" w:cs="Times New Roman" w:hint="eastAsia"/>
          <w:sz w:val="22"/>
          <w:szCs w:val="22"/>
        </w:rPr>
        <w:t>本市では、提出された</w:t>
      </w:r>
      <w:r w:rsidR="00AD437A">
        <w:rPr>
          <w:rFonts w:ascii="HG丸ｺﾞｼｯｸM-PRO" w:eastAsia="HG丸ｺﾞｼｯｸM-PRO" w:hAnsi="HG丸ｺﾞｼｯｸM-PRO" w:cs="Times New Roman" w:hint="eastAsia"/>
          <w:sz w:val="22"/>
          <w:szCs w:val="22"/>
        </w:rPr>
        <w:t>理由書に基づく</w:t>
      </w:r>
      <w:r w:rsidRPr="00315F1B">
        <w:rPr>
          <w:rFonts w:ascii="HG丸ｺﾞｼｯｸM-PRO" w:eastAsia="HG丸ｺﾞｼｯｸM-PRO" w:hAnsi="HG丸ｺﾞｼｯｸM-PRO" w:cs="Times New Roman" w:hint="eastAsia"/>
          <w:sz w:val="22"/>
          <w:szCs w:val="22"/>
        </w:rPr>
        <w:t>ケアプランについて、必要に応じ、保険者</w:t>
      </w:r>
      <w:r w:rsidR="00AD437A">
        <w:rPr>
          <w:rFonts w:ascii="HG丸ｺﾞｼｯｸM-PRO" w:eastAsia="HG丸ｺﾞｼｯｸM-PRO" w:hAnsi="HG丸ｺﾞｼｯｸM-PRO" w:cs="Times New Roman" w:hint="eastAsia"/>
          <w:sz w:val="22"/>
          <w:szCs w:val="22"/>
        </w:rPr>
        <w:t>・</w:t>
      </w:r>
      <w:r w:rsidRPr="00315F1B">
        <w:rPr>
          <w:rFonts w:ascii="HG丸ｺﾞｼｯｸM-PRO" w:eastAsia="HG丸ｺﾞｼｯｸM-PRO" w:hAnsi="HG丸ｺﾞｼｯｸM-PRO" w:cs="Times New Roman" w:hint="eastAsia"/>
          <w:sz w:val="22"/>
          <w:szCs w:val="22"/>
        </w:rPr>
        <w:t>地域包括支援センター</w:t>
      </w:r>
      <w:r w:rsidR="00AD437A">
        <w:rPr>
          <w:rFonts w:ascii="HG丸ｺﾞｼｯｸM-PRO" w:eastAsia="HG丸ｺﾞｼｯｸM-PRO" w:hAnsi="HG丸ｺﾞｼｯｸM-PRO" w:cs="Times New Roman" w:hint="eastAsia"/>
          <w:sz w:val="22"/>
          <w:szCs w:val="22"/>
        </w:rPr>
        <w:t>・</w:t>
      </w:r>
      <w:r w:rsidRPr="00315F1B">
        <w:rPr>
          <w:rFonts w:ascii="HG丸ｺﾞｼｯｸM-PRO" w:eastAsia="HG丸ｺﾞｼｯｸM-PRO" w:hAnsi="HG丸ｺﾞｼｯｸM-PRO" w:cs="Times New Roman" w:hint="eastAsia"/>
          <w:sz w:val="22"/>
          <w:szCs w:val="22"/>
        </w:rPr>
        <w:t>アドバイザーが参画する</w:t>
      </w:r>
      <w:r w:rsidR="00AD437A">
        <w:rPr>
          <w:rFonts w:ascii="HG丸ｺﾞｼｯｸM-PRO" w:eastAsia="HG丸ｺﾞｼｯｸM-PRO" w:hAnsi="HG丸ｺﾞｼｯｸM-PRO" w:cs="Times New Roman" w:hint="eastAsia"/>
          <w:sz w:val="22"/>
          <w:szCs w:val="22"/>
        </w:rPr>
        <w:t>「</w:t>
      </w:r>
      <w:r w:rsidRPr="00315F1B">
        <w:rPr>
          <w:rFonts w:ascii="HG丸ｺﾞｼｯｸM-PRO" w:eastAsia="HG丸ｺﾞｼｯｸM-PRO" w:hAnsi="HG丸ｺﾞｼｯｸM-PRO" w:cs="Times New Roman" w:hint="eastAsia"/>
          <w:sz w:val="22"/>
          <w:szCs w:val="22"/>
        </w:rPr>
        <w:t>介護予防ケアマネジメント検討会議</w:t>
      </w:r>
      <w:r w:rsidR="00AD437A">
        <w:rPr>
          <w:rFonts w:ascii="HG丸ｺﾞｼｯｸM-PRO" w:eastAsia="HG丸ｺﾞｼｯｸM-PRO" w:hAnsi="HG丸ｺﾞｼｯｸM-PRO" w:cs="Times New Roman" w:hint="eastAsia"/>
          <w:sz w:val="22"/>
          <w:szCs w:val="22"/>
        </w:rPr>
        <w:t>」</w:t>
      </w:r>
      <w:r w:rsidR="00DB50E9">
        <w:rPr>
          <w:rFonts w:ascii="HG丸ｺﾞｼｯｸM-PRO" w:eastAsia="HG丸ｺﾞｼｯｸM-PRO" w:hAnsi="HG丸ｺﾞｼｯｸM-PRO" w:cs="Times New Roman" w:hint="eastAsia"/>
          <w:sz w:val="22"/>
          <w:szCs w:val="22"/>
        </w:rPr>
        <w:t>を</w:t>
      </w:r>
      <w:r w:rsidRPr="00315F1B">
        <w:rPr>
          <w:rFonts w:ascii="HG丸ｺﾞｼｯｸM-PRO" w:eastAsia="HG丸ｺﾞｼｯｸM-PRO" w:hAnsi="HG丸ｺﾞｼｯｸM-PRO" w:cs="Times New Roman" w:hint="eastAsia"/>
          <w:sz w:val="22"/>
          <w:szCs w:val="22"/>
        </w:rPr>
        <w:t>開催し、専門的かつ客観的視点</w:t>
      </w:r>
      <w:r w:rsidR="00AD437A">
        <w:rPr>
          <w:rFonts w:ascii="HG丸ｺﾞｼｯｸM-PRO" w:eastAsia="HG丸ｺﾞｼｯｸM-PRO" w:hAnsi="HG丸ｺﾞｼｯｸM-PRO" w:cs="Times New Roman" w:hint="eastAsia"/>
          <w:sz w:val="22"/>
          <w:szCs w:val="22"/>
        </w:rPr>
        <w:t>から、多様な</w:t>
      </w:r>
      <w:r w:rsidRPr="00315F1B">
        <w:rPr>
          <w:rFonts w:ascii="HG丸ｺﾞｼｯｸM-PRO" w:eastAsia="HG丸ｺﾞｼｯｸM-PRO" w:hAnsi="HG丸ｺﾞｼｯｸM-PRO" w:cs="Times New Roman" w:hint="eastAsia"/>
          <w:sz w:val="22"/>
          <w:szCs w:val="22"/>
        </w:rPr>
        <w:t>サービスの利用が可能であるかを検討し</w:t>
      </w:r>
      <w:r w:rsidR="00AD437A">
        <w:rPr>
          <w:rFonts w:ascii="HG丸ｺﾞｼｯｸM-PRO" w:eastAsia="HG丸ｺﾞｼｯｸM-PRO" w:hAnsi="HG丸ｺﾞｼｯｸM-PRO" w:cs="Times New Roman" w:hint="eastAsia"/>
          <w:sz w:val="22"/>
          <w:szCs w:val="22"/>
        </w:rPr>
        <w:t>ます。</w:t>
      </w:r>
      <w:r w:rsidR="00AD437A">
        <w:rPr>
          <w:rFonts w:ascii="HG丸ｺﾞｼｯｸM-PRO" w:eastAsia="HG丸ｺﾞｼｯｸM-PRO" w:hAnsi="HG丸ｺﾞｼｯｸM-PRO" w:cs="Times New Roman"/>
          <w:sz w:val="22"/>
          <w:szCs w:val="22"/>
        </w:rPr>
        <w:t>結果につ</w:t>
      </w:r>
      <w:r w:rsidRPr="00315F1B">
        <w:rPr>
          <w:rFonts w:ascii="HG丸ｺﾞｼｯｸM-PRO" w:eastAsia="HG丸ｺﾞｼｯｸM-PRO" w:hAnsi="HG丸ｺﾞｼｯｸM-PRO" w:cs="Times New Roman" w:hint="eastAsia"/>
          <w:sz w:val="22"/>
          <w:szCs w:val="22"/>
        </w:rPr>
        <w:t>いて</w:t>
      </w:r>
      <w:r w:rsidR="00AD437A">
        <w:rPr>
          <w:rFonts w:ascii="HG丸ｺﾞｼｯｸM-PRO" w:eastAsia="HG丸ｺﾞｼｯｸM-PRO" w:hAnsi="HG丸ｺﾞｼｯｸM-PRO" w:cs="Times New Roman" w:hint="eastAsia"/>
          <w:sz w:val="22"/>
          <w:szCs w:val="22"/>
        </w:rPr>
        <w:t>は、</w:t>
      </w:r>
      <w:r w:rsidRPr="00315F1B">
        <w:rPr>
          <w:rFonts w:ascii="HG丸ｺﾞｼｯｸM-PRO" w:eastAsia="HG丸ｺﾞｼｯｸM-PRO" w:hAnsi="HG丸ｺﾞｼｯｸM-PRO" w:cs="Times New Roman" w:hint="eastAsia"/>
          <w:sz w:val="22"/>
          <w:szCs w:val="22"/>
        </w:rPr>
        <w:t>理由を添えて理由書作成者に</w:t>
      </w:r>
      <w:r w:rsidR="00AD437A">
        <w:rPr>
          <w:rFonts w:ascii="HG丸ｺﾞｼｯｸM-PRO" w:eastAsia="HG丸ｺﾞｼｯｸM-PRO" w:hAnsi="HG丸ｺﾞｼｯｸM-PRO" w:cs="Times New Roman" w:hint="eastAsia"/>
          <w:sz w:val="22"/>
          <w:szCs w:val="22"/>
        </w:rPr>
        <w:t>返却</w:t>
      </w:r>
      <w:r w:rsidRPr="00315F1B">
        <w:rPr>
          <w:rFonts w:ascii="HG丸ｺﾞｼｯｸM-PRO" w:eastAsia="HG丸ｺﾞｼｯｸM-PRO" w:hAnsi="HG丸ｺﾞｼｯｸM-PRO" w:cs="Times New Roman" w:hint="eastAsia"/>
          <w:sz w:val="22"/>
          <w:szCs w:val="22"/>
        </w:rPr>
        <w:t>します。理由書作成者は、検討結果を、利用者及び事業所に説明し、サービス調整を行います。</w:t>
      </w:r>
    </w:p>
    <w:tbl>
      <w:tblPr>
        <w:tblStyle w:val="aa"/>
        <w:tblW w:w="0" w:type="auto"/>
        <w:tblInd w:w="279" w:type="dxa"/>
        <w:tblLook w:val="04A0" w:firstRow="1" w:lastRow="0" w:firstColumn="1" w:lastColumn="0" w:noHBand="0" w:noVBand="1"/>
      </w:tblPr>
      <w:tblGrid>
        <w:gridCol w:w="8781"/>
      </w:tblGrid>
      <w:tr w:rsidR="00F56E81" w14:paraId="3F5EC2EE" w14:textId="77777777" w:rsidTr="00A3539D">
        <w:trPr>
          <w:trHeight w:val="410"/>
        </w:trPr>
        <w:tc>
          <w:tcPr>
            <w:tcW w:w="8782" w:type="dxa"/>
          </w:tcPr>
          <w:p w14:paraId="43CD6761" w14:textId="77777777" w:rsidR="00F56E81" w:rsidRPr="00777D01" w:rsidRDefault="00F56E81" w:rsidP="00C23555">
            <w:pPr>
              <w:autoSpaceDE w:val="0"/>
              <w:autoSpaceDN w:val="0"/>
              <w:ind w:firstLineChars="0" w:firstLine="0"/>
              <w:rPr>
                <w:rFonts w:ascii="HG丸ｺﾞｼｯｸM-PRO" w:eastAsia="HG丸ｺﾞｼｯｸM-PRO" w:hAnsi="HG丸ｺﾞｼｯｸM-PRO" w:cs="Times New Roman"/>
                <w:sz w:val="16"/>
                <w:szCs w:val="16"/>
              </w:rPr>
            </w:pPr>
            <w:r w:rsidRPr="00777D01">
              <w:rPr>
                <w:rFonts w:ascii="HG丸ｺﾞｼｯｸM-PRO" w:eastAsia="HG丸ｺﾞｼｯｸM-PRO" w:hAnsi="HG丸ｺﾞｼｯｸM-PRO" w:cs="Times New Roman" w:hint="eastAsia"/>
                <w:sz w:val="16"/>
                <w:szCs w:val="16"/>
              </w:rPr>
              <w:t>介護予防ケアマネジメント検討会議（自立支援型地域ケア会議）の目的</w:t>
            </w:r>
          </w:p>
          <w:p w14:paraId="3A03D067" w14:textId="769B6320" w:rsidR="00F56E81" w:rsidRPr="004E18B6" w:rsidRDefault="00F56E81" w:rsidP="00C23555">
            <w:pPr>
              <w:ind w:firstLine="160"/>
              <w:rPr>
                <w:rFonts w:ascii="HG丸ｺﾞｼｯｸM-PRO" w:eastAsia="HG丸ｺﾞｼｯｸM-PRO" w:hAnsi="HG丸ｺﾞｼｯｸM-PRO"/>
              </w:rPr>
            </w:pPr>
            <w:r w:rsidRPr="00777D01">
              <w:rPr>
                <w:rFonts w:ascii="HG丸ｺﾞｼｯｸM-PRO" w:eastAsia="HG丸ｺﾞｼｯｸM-PRO" w:hAnsi="HG丸ｺﾞｼｯｸM-PRO" w:cs="Times New Roman" w:hint="eastAsia"/>
                <w:sz w:val="16"/>
                <w:szCs w:val="16"/>
              </w:rPr>
              <w:t>介護保険法第115条48に基づき、</w:t>
            </w:r>
            <w:r w:rsidRPr="00777D01">
              <w:rPr>
                <w:rFonts w:ascii="HG丸ｺﾞｼｯｸM-PRO" w:eastAsia="HG丸ｺﾞｼｯｸM-PRO" w:hAnsi="HG丸ｺﾞｼｯｸM-PRO" w:hint="eastAsia"/>
                <w:sz w:val="16"/>
                <w:szCs w:val="16"/>
              </w:rPr>
              <w:t>自立支援（本人の有する能力の維持・向上）を重視したケアプランを基に個別ケースの支援を、専門多職種（医師、リハ職、ケアマネジャー、サービス事業所等）が協働で検討を行います。</w:t>
            </w:r>
          </w:p>
        </w:tc>
      </w:tr>
    </w:tbl>
    <w:p w14:paraId="3168F130" w14:textId="3B56FB59" w:rsidR="00F56E81" w:rsidRPr="009C1342" w:rsidRDefault="00F56E81" w:rsidP="00B63E26">
      <w:pPr>
        <w:ind w:firstLineChars="0" w:firstLine="0"/>
        <w:rPr>
          <w:rFonts w:ascii="HG丸ｺﾞｼｯｸM-PRO" w:eastAsia="HG丸ｺﾞｼｯｸM-PRO" w:hAnsi="HG丸ｺﾞｼｯｸM-PRO" w:cs="Times New Roman"/>
          <w:b/>
          <w:bCs/>
        </w:rPr>
      </w:pPr>
      <w:r w:rsidRPr="009C1342">
        <w:rPr>
          <w:rFonts w:ascii="HG丸ｺﾞｼｯｸM-PRO" w:eastAsia="HG丸ｺﾞｼｯｸM-PRO" w:hAnsi="HG丸ｺﾞｼｯｸM-PRO" w:cs="Times New Roman" w:hint="eastAsia"/>
          <w:b/>
          <w:bCs/>
        </w:rPr>
        <w:lastRenderedPageBreak/>
        <w:t>＜理由書提出の流れ＞</w:t>
      </w:r>
    </w:p>
    <w:p w14:paraId="21F99847" w14:textId="77777777" w:rsidR="00F56E81" w:rsidRPr="00C4434A" w:rsidRDefault="00F56E81" w:rsidP="00F56E81">
      <w:pPr>
        <w:ind w:firstLineChars="0" w:firstLine="0"/>
        <w:rPr>
          <w:rFonts w:ascii="HG丸ｺﾞｼｯｸM-PRO" w:eastAsia="HG丸ｺﾞｼｯｸM-PRO" w:hAnsi="HG丸ｺﾞｼｯｸM-PRO" w:cs="Times New Roman"/>
          <w:sz w:val="21"/>
          <w:szCs w:val="22"/>
        </w:rPr>
      </w:pPr>
    </w:p>
    <w:tbl>
      <w:tblPr>
        <w:tblStyle w:val="aa"/>
        <w:tblW w:w="8788" w:type="dxa"/>
        <w:tblInd w:w="279" w:type="dxa"/>
        <w:tblLook w:val="04A0" w:firstRow="1" w:lastRow="0" w:firstColumn="1" w:lastColumn="0" w:noHBand="0" w:noVBand="1"/>
      </w:tblPr>
      <w:tblGrid>
        <w:gridCol w:w="427"/>
        <w:gridCol w:w="2673"/>
        <w:gridCol w:w="3704"/>
        <w:gridCol w:w="1984"/>
      </w:tblGrid>
      <w:tr w:rsidR="00F56E81" w:rsidRPr="008F1C1A" w14:paraId="12CA7CA1" w14:textId="77777777" w:rsidTr="00B63E26">
        <w:trPr>
          <w:trHeight w:val="567"/>
        </w:trPr>
        <w:tc>
          <w:tcPr>
            <w:tcW w:w="425" w:type="dxa"/>
            <w:shd w:val="clear" w:color="auto" w:fill="D9D9D9"/>
            <w:vAlign w:val="center"/>
          </w:tcPr>
          <w:p w14:paraId="7F53AD76"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b/>
                <w:sz w:val="21"/>
                <w:szCs w:val="21"/>
              </w:rPr>
            </w:pPr>
            <w:r w:rsidRPr="008F1C1A">
              <w:rPr>
                <w:rFonts w:ascii="HG丸ｺﾞｼｯｸM-PRO" w:eastAsia="HG丸ｺﾞｼｯｸM-PRO" w:hAnsi="HG丸ｺﾞｼｯｸM-PRO" w:cs="Times New Roman" w:hint="eastAsia"/>
                <w:b/>
                <w:sz w:val="21"/>
                <w:szCs w:val="21"/>
              </w:rPr>
              <w:t>順</w:t>
            </w:r>
          </w:p>
        </w:tc>
        <w:tc>
          <w:tcPr>
            <w:tcW w:w="2674" w:type="dxa"/>
            <w:shd w:val="clear" w:color="auto" w:fill="D9D9D9"/>
            <w:vAlign w:val="center"/>
          </w:tcPr>
          <w:p w14:paraId="4832879F"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b/>
                <w:sz w:val="21"/>
                <w:szCs w:val="21"/>
              </w:rPr>
            </w:pPr>
            <w:r w:rsidRPr="008F1C1A">
              <w:rPr>
                <w:rFonts w:ascii="HG丸ｺﾞｼｯｸM-PRO" w:eastAsia="HG丸ｺﾞｼｯｸM-PRO" w:hAnsi="HG丸ｺﾞｼｯｸM-PRO" w:cs="Times New Roman" w:hint="eastAsia"/>
                <w:b/>
                <w:sz w:val="21"/>
                <w:szCs w:val="21"/>
              </w:rPr>
              <w:t>対象者</w:t>
            </w:r>
          </w:p>
        </w:tc>
        <w:tc>
          <w:tcPr>
            <w:tcW w:w="3705" w:type="dxa"/>
            <w:shd w:val="clear" w:color="auto" w:fill="D9D9D9"/>
            <w:vAlign w:val="center"/>
          </w:tcPr>
          <w:p w14:paraId="5589AD10" w14:textId="77777777" w:rsidR="00F56E81" w:rsidRPr="008F1C1A" w:rsidRDefault="00F56E81" w:rsidP="00C23555">
            <w:pPr>
              <w:autoSpaceDE w:val="0"/>
              <w:autoSpaceDN w:val="0"/>
              <w:ind w:leftChars="35" w:left="84" w:firstLineChars="0" w:firstLine="2"/>
              <w:jc w:val="center"/>
              <w:rPr>
                <w:rFonts w:ascii="HG丸ｺﾞｼｯｸM-PRO" w:eastAsia="HG丸ｺﾞｼｯｸM-PRO" w:hAnsi="HG丸ｺﾞｼｯｸM-PRO" w:cs="Times New Roman"/>
                <w:b/>
                <w:sz w:val="21"/>
                <w:szCs w:val="21"/>
              </w:rPr>
            </w:pPr>
            <w:r w:rsidRPr="008F1C1A">
              <w:rPr>
                <w:rFonts w:ascii="HG丸ｺﾞｼｯｸM-PRO" w:eastAsia="HG丸ｺﾞｼｯｸM-PRO" w:hAnsi="HG丸ｺﾞｼｯｸM-PRO" w:cs="Times New Roman" w:hint="eastAsia"/>
                <w:b/>
                <w:sz w:val="21"/>
                <w:szCs w:val="21"/>
              </w:rPr>
              <w:t>内容</w:t>
            </w:r>
          </w:p>
        </w:tc>
        <w:tc>
          <w:tcPr>
            <w:tcW w:w="1984" w:type="dxa"/>
            <w:shd w:val="clear" w:color="auto" w:fill="D9D9D9"/>
            <w:vAlign w:val="center"/>
          </w:tcPr>
          <w:p w14:paraId="1DC11189" w14:textId="77777777" w:rsidR="00F56E81" w:rsidRPr="008F1C1A" w:rsidRDefault="00F56E81" w:rsidP="00C23555">
            <w:pPr>
              <w:autoSpaceDE w:val="0"/>
              <w:autoSpaceDN w:val="0"/>
              <w:ind w:leftChars="66" w:left="158" w:firstLineChars="0" w:firstLine="0"/>
              <w:jc w:val="center"/>
              <w:rPr>
                <w:rFonts w:ascii="HG丸ｺﾞｼｯｸM-PRO" w:eastAsia="HG丸ｺﾞｼｯｸM-PRO" w:hAnsi="HG丸ｺﾞｼｯｸM-PRO" w:cs="Times New Roman"/>
                <w:b/>
                <w:sz w:val="21"/>
                <w:szCs w:val="21"/>
              </w:rPr>
            </w:pPr>
            <w:r w:rsidRPr="008F1C1A">
              <w:rPr>
                <w:rFonts w:ascii="HG丸ｺﾞｼｯｸM-PRO" w:eastAsia="HG丸ｺﾞｼｯｸM-PRO" w:hAnsi="HG丸ｺﾞｼｯｸM-PRO" w:cs="Times New Roman" w:hint="eastAsia"/>
                <w:b/>
                <w:sz w:val="21"/>
                <w:szCs w:val="21"/>
              </w:rPr>
              <w:t>時期</w:t>
            </w:r>
          </w:p>
        </w:tc>
      </w:tr>
      <w:tr w:rsidR="00F56E81" w:rsidRPr="008F1C1A" w14:paraId="587ED507" w14:textId="77777777" w:rsidTr="00B63E26">
        <w:trPr>
          <w:trHeight w:val="1446"/>
        </w:trPr>
        <w:tc>
          <w:tcPr>
            <w:tcW w:w="425" w:type="dxa"/>
            <w:vAlign w:val="center"/>
          </w:tcPr>
          <w:p w14:paraId="7D1BE761"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1</w:t>
            </w:r>
          </w:p>
        </w:tc>
        <w:tc>
          <w:tcPr>
            <w:tcW w:w="2674" w:type="dxa"/>
            <w:vAlign w:val="center"/>
          </w:tcPr>
          <w:p w14:paraId="32886B9A" w14:textId="3E3D479B"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委託</w:t>
            </w:r>
            <w:r w:rsidR="0057409A">
              <w:rPr>
                <w:rFonts w:ascii="HG丸ｺﾞｼｯｸM-PRO" w:eastAsia="HG丸ｺﾞｼｯｸM-PRO" w:hAnsi="HG丸ｺﾞｼｯｸM-PRO" w:cs="Times New Roman" w:hint="eastAsia"/>
                <w:sz w:val="21"/>
                <w:szCs w:val="21"/>
              </w:rPr>
              <w:t>先</w:t>
            </w:r>
            <w:r w:rsidRPr="008F1C1A">
              <w:rPr>
                <w:rFonts w:ascii="HG丸ｺﾞｼｯｸM-PRO" w:eastAsia="HG丸ｺﾞｼｯｸM-PRO" w:hAnsi="HG丸ｺﾞｼｯｸM-PRO" w:cs="Times New Roman" w:hint="eastAsia"/>
                <w:sz w:val="21"/>
                <w:szCs w:val="21"/>
              </w:rPr>
              <w:t>ケアマネジャー</w:t>
            </w:r>
          </w:p>
          <w:p w14:paraId="3694B40F"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eastAsianLayout w:id="-1741370879" w:vert="1" w:vertCompress="1"/>
              </w:rPr>
              <w:t>←</w:t>
            </w:r>
          </w:p>
          <w:p w14:paraId="01CC775F"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地域包括支援センター</w:t>
            </w:r>
          </w:p>
        </w:tc>
        <w:tc>
          <w:tcPr>
            <w:tcW w:w="3705" w:type="dxa"/>
            <w:vAlign w:val="center"/>
          </w:tcPr>
          <w:p w14:paraId="7CD6FEAF" w14:textId="3F9FF5D5" w:rsidR="00F56E81" w:rsidRDefault="00A3539D" w:rsidP="00C23555">
            <w:pPr>
              <w:autoSpaceDE w:val="0"/>
              <w:autoSpaceDN w:val="0"/>
              <w:ind w:firstLineChars="0" w:firstLine="0"/>
              <w:rPr>
                <w:rFonts w:ascii="HG丸ｺﾞｼｯｸM-PRO" w:eastAsia="HG丸ｺﾞｼｯｸM-PRO" w:hAnsi="HG丸ｺﾞｼｯｸM-PRO" w:cs="Times New Roman"/>
                <w:sz w:val="21"/>
                <w:szCs w:val="21"/>
              </w:rPr>
            </w:pPr>
            <w:r>
              <w:rPr>
                <w:rFonts w:ascii="HG丸ｺﾞｼｯｸM-PRO" w:eastAsia="HG丸ｺﾞｼｯｸM-PRO" w:hAnsi="HG丸ｺﾞｼｯｸM-PRO" w:cs="Times New Roman" w:hint="eastAsia"/>
                <w:sz w:val="21"/>
                <w:szCs w:val="21"/>
              </w:rPr>
              <w:t>ケアマネジメント</w:t>
            </w:r>
            <w:r w:rsidR="00460C58">
              <w:rPr>
                <w:rFonts w:ascii="HG丸ｺﾞｼｯｸM-PRO" w:eastAsia="HG丸ｺﾞｼｯｸM-PRO" w:hAnsi="HG丸ｺﾞｼｯｸM-PRO" w:cs="Times New Roman" w:hint="eastAsia"/>
                <w:sz w:val="21"/>
                <w:szCs w:val="21"/>
              </w:rPr>
              <w:t>が委託され</w:t>
            </w:r>
            <w:r>
              <w:rPr>
                <w:rFonts w:ascii="HG丸ｺﾞｼｯｸM-PRO" w:eastAsia="HG丸ｺﾞｼｯｸM-PRO" w:hAnsi="HG丸ｺﾞｼｯｸM-PRO" w:cs="Times New Roman" w:hint="eastAsia"/>
                <w:sz w:val="21"/>
                <w:szCs w:val="21"/>
              </w:rPr>
              <w:t>ている</w:t>
            </w:r>
            <w:r w:rsidR="00460C58">
              <w:rPr>
                <w:rFonts w:ascii="HG丸ｺﾞｼｯｸM-PRO" w:eastAsia="HG丸ｺﾞｼｯｸM-PRO" w:hAnsi="HG丸ｺﾞｼｯｸM-PRO" w:cs="Times New Roman" w:hint="eastAsia"/>
                <w:sz w:val="21"/>
                <w:szCs w:val="21"/>
              </w:rPr>
              <w:t>場合</w:t>
            </w:r>
            <w:r>
              <w:rPr>
                <w:rFonts w:ascii="HG丸ｺﾞｼｯｸM-PRO" w:eastAsia="HG丸ｺﾞｼｯｸM-PRO" w:hAnsi="HG丸ｺﾞｼｯｸM-PRO" w:cs="Times New Roman" w:hint="eastAsia"/>
                <w:sz w:val="21"/>
                <w:szCs w:val="21"/>
              </w:rPr>
              <w:t>は、委託先事業所</w:t>
            </w:r>
            <w:r w:rsidR="00460C58">
              <w:rPr>
                <w:rFonts w:ascii="HG丸ｺﾞｼｯｸM-PRO" w:eastAsia="HG丸ｺﾞｼｯｸM-PRO" w:hAnsi="HG丸ｺﾞｼｯｸM-PRO" w:cs="Times New Roman" w:hint="eastAsia"/>
                <w:sz w:val="21"/>
                <w:szCs w:val="21"/>
              </w:rPr>
              <w:t>が</w:t>
            </w:r>
            <w:r w:rsidR="00F56E81" w:rsidRPr="008F1C1A">
              <w:rPr>
                <w:rFonts w:ascii="HG丸ｺﾞｼｯｸM-PRO" w:eastAsia="HG丸ｺﾞｼｯｸM-PRO" w:hAnsi="HG丸ｺﾞｼｯｸM-PRO" w:cs="Times New Roman" w:hint="eastAsia"/>
                <w:sz w:val="21"/>
                <w:szCs w:val="21"/>
              </w:rPr>
              <w:t>理由書</w:t>
            </w:r>
            <w:r w:rsidR="00163760">
              <w:rPr>
                <w:rFonts w:ascii="HG丸ｺﾞｼｯｸM-PRO" w:eastAsia="HG丸ｺﾞｼｯｸM-PRO" w:hAnsi="HG丸ｺﾞｼｯｸM-PRO" w:cs="Times New Roman" w:hint="eastAsia"/>
                <w:sz w:val="21"/>
                <w:szCs w:val="21"/>
              </w:rPr>
              <w:t>を作成し</w:t>
            </w:r>
            <w:r w:rsidR="00F56E81" w:rsidRPr="008F1C1A">
              <w:rPr>
                <w:rFonts w:ascii="HG丸ｺﾞｼｯｸM-PRO" w:eastAsia="HG丸ｺﾞｼｯｸM-PRO" w:hAnsi="HG丸ｺﾞｼｯｸM-PRO" w:cs="Times New Roman" w:hint="eastAsia"/>
                <w:sz w:val="21"/>
                <w:szCs w:val="21"/>
              </w:rPr>
              <w:t>担当の地域包括支援センター</w:t>
            </w:r>
            <w:r>
              <w:rPr>
                <w:rFonts w:ascii="HG丸ｺﾞｼｯｸM-PRO" w:eastAsia="HG丸ｺﾞｼｯｸM-PRO" w:hAnsi="HG丸ｺﾞｼｯｸM-PRO" w:cs="Times New Roman" w:hint="eastAsia"/>
                <w:sz w:val="21"/>
                <w:szCs w:val="21"/>
              </w:rPr>
              <w:t>が</w:t>
            </w:r>
            <w:r w:rsidR="00163760">
              <w:rPr>
                <w:rFonts w:ascii="HG丸ｺﾞｼｯｸM-PRO" w:eastAsia="HG丸ｺﾞｼｯｸM-PRO" w:hAnsi="HG丸ｺﾞｼｯｸM-PRO" w:cs="Times New Roman" w:hint="eastAsia"/>
                <w:sz w:val="21"/>
                <w:szCs w:val="21"/>
              </w:rPr>
              <w:t>その</w:t>
            </w:r>
            <w:r w:rsidR="00F56E81" w:rsidRPr="008F1C1A">
              <w:rPr>
                <w:rFonts w:ascii="HG丸ｺﾞｼｯｸM-PRO" w:eastAsia="HG丸ｺﾞｼｯｸM-PRO" w:hAnsi="HG丸ｺﾞｼｯｸM-PRO" w:cs="Times New Roman" w:hint="eastAsia"/>
                <w:sz w:val="21"/>
                <w:szCs w:val="21"/>
              </w:rPr>
              <w:t>内容を</w:t>
            </w:r>
            <w:r w:rsidR="00F56E81">
              <w:rPr>
                <w:rFonts w:ascii="HG丸ｺﾞｼｯｸM-PRO" w:eastAsia="HG丸ｺﾞｼｯｸM-PRO" w:hAnsi="HG丸ｺﾞｼｯｸM-PRO" w:cs="Times New Roman" w:hint="eastAsia"/>
                <w:sz w:val="21"/>
                <w:szCs w:val="21"/>
              </w:rPr>
              <w:t>確認</w:t>
            </w:r>
            <w:r>
              <w:rPr>
                <w:rFonts w:ascii="HG丸ｺﾞｼｯｸM-PRO" w:eastAsia="HG丸ｺﾞｼｯｸM-PRO" w:hAnsi="HG丸ｺﾞｼｯｸM-PRO" w:cs="Times New Roman" w:hint="eastAsia"/>
                <w:sz w:val="21"/>
                <w:szCs w:val="21"/>
              </w:rPr>
              <w:t>します。</w:t>
            </w:r>
          </w:p>
          <w:p w14:paraId="1C0C3BC6" w14:textId="14D8E40C" w:rsidR="00A3539D" w:rsidRPr="008F1C1A" w:rsidRDefault="00A3539D" w:rsidP="00C23555">
            <w:pPr>
              <w:autoSpaceDE w:val="0"/>
              <w:autoSpaceDN w:val="0"/>
              <w:ind w:firstLineChars="0" w:firstLine="0"/>
              <w:rPr>
                <w:rFonts w:ascii="HG丸ｺﾞｼｯｸM-PRO" w:eastAsia="HG丸ｺﾞｼｯｸM-PRO" w:hAnsi="HG丸ｺﾞｼｯｸM-PRO" w:cs="Times New Roman"/>
                <w:sz w:val="21"/>
                <w:szCs w:val="21"/>
              </w:rPr>
            </w:pPr>
            <w:r>
              <w:rPr>
                <w:rFonts w:ascii="HG丸ｺﾞｼｯｸM-PRO" w:eastAsia="HG丸ｺﾞｼｯｸM-PRO" w:hAnsi="HG丸ｺﾞｼｯｸM-PRO" w:cs="Times New Roman" w:hint="eastAsia"/>
                <w:sz w:val="21"/>
                <w:szCs w:val="21"/>
              </w:rPr>
              <w:t>委託されていない</w:t>
            </w:r>
            <w:r w:rsidR="00163760">
              <w:rPr>
                <w:rFonts w:ascii="HG丸ｺﾞｼｯｸM-PRO" w:eastAsia="HG丸ｺﾞｼｯｸM-PRO" w:hAnsi="HG丸ｺﾞｼｯｸM-PRO" w:cs="Times New Roman" w:hint="eastAsia"/>
                <w:sz w:val="21"/>
                <w:szCs w:val="21"/>
              </w:rPr>
              <w:t>場合</w:t>
            </w:r>
            <w:r>
              <w:rPr>
                <w:rFonts w:ascii="HG丸ｺﾞｼｯｸM-PRO" w:eastAsia="HG丸ｺﾞｼｯｸM-PRO" w:hAnsi="HG丸ｺﾞｼｯｸM-PRO" w:cs="Times New Roman" w:hint="eastAsia"/>
                <w:sz w:val="21"/>
                <w:szCs w:val="21"/>
              </w:rPr>
              <w:t>は地域包括支援センターが理由書を作成します。</w:t>
            </w:r>
          </w:p>
        </w:tc>
        <w:tc>
          <w:tcPr>
            <w:tcW w:w="1984" w:type="dxa"/>
            <w:vAlign w:val="center"/>
          </w:tcPr>
          <w:p w14:paraId="1C5DE09E" w14:textId="77777777" w:rsidR="00F56E81" w:rsidRPr="008F1C1A" w:rsidRDefault="00F56E81" w:rsidP="00C23555">
            <w:pPr>
              <w:autoSpaceDE w:val="0"/>
              <w:autoSpaceDN w:val="0"/>
              <w:ind w:firstLineChars="0" w:firstLine="0"/>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サービス利用</w:t>
            </w:r>
            <w:r>
              <w:rPr>
                <w:rFonts w:ascii="HG丸ｺﾞｼｯｸM-PRO" w:eastAsia="HG丸ｺﾞｼｯｸM-PRO" w:hAnsi="HG丸ｺﾞｼｯｸM-PRO" w:cs="Times New Roman" w:hint="eastAsia"/>
                <w:sz w:val="21"/>
                <w:szCs w:val="21"/>
              </w:rPr>
              <w:t>２か月前から提出可</w:t>
            </w:r>
          </w:p>
        </w:tc>
      </w:tr>
      <w:tr w:rsidR="00F56E81" w:rsidRPr="008F1C1A" w14:paraId="500248A8" w14:textId="77777777" w:rsidTr="00B63E26">
        <w:trPr>
          <w:trHeight w:val="1375"/>
        </w:trPr>
        <w:tc>
          <w:tcPr>
            <w:tcW w:w="425" w:type="dxa"/>
            <w:vAlign w:val="center"/>
          </w:tcPr>
          <w:p w14:paraId="14BF6043"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2</w:t>
            </w:r>
          </w:p>
        </w:tc>
        <w:tc>
          <w:tcPr>
            <w:tcW w:w="2674" w:type="dxa"/>
            <w:vAlign w:val="center"/>
          </w:tcPr>
          <w:p w14:paraId="0CDCA157"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地域包括支援センター</w:t>
            </w:r>
          </w:p>
          <w:p w14:paraId="07264686"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eastAsianLayout w:id="-1741370624" w:vert="1" w:vertCompress="1"/>
              </w:rPr>
              <w:t>←</w:t>
            </w:r>
          </w:p>
          <w:p w14:paraId="626C33D5" w14:textId="19D0E9E1" w:rsidR="00F56E81" w:rsidRPr="008F1C1A" w:rsidRDefault="00FC06B2" w:rsidP="00C23555">
            <w:pPr>
              <w:autoSpaceDE w:val="0"/>
              <w:autoSpaceDN w:val="0"/>
              <w:ind w:firstLineChars="0" w:firstLine="0"/>
              <w:jc w:val="center"/>
              <w:rPr>
                <w:rFonts w:ascii="HG丸ｺﾞｼｯｸM-PRO" w:eastAsia="HG丸ｺﾞｼｯｸM-PRO" w:hAnsi="HG丸ｺﾞｼｯｸM-PRO" w:cs="Times New Roman"/>
                <w:sz w:val="21"/>
                <w:szCs w:val="21"/>
              </w:rPr>
            </w:pPr>
            <w:r>
              <w:rPr>
                <w:rFonts w:ascii="HG丸ｺﾞｼｯｸM-PRO" w:eastAsia="HG丸ｺﾞｼｯｸM-PRO" w:hAnsi="HG丸ｺﾞｼｯｸM-PRO" w:cs="Times New Roman" w:hint="eastAsia"/>
                <w:sz w:val="21"/>
                <w:szCs w:val="21"/>
              </w:rPr>
              <w:t>保険者</w:t>
            </w:r>
          </w:p>
        </w:tc>
        <w:tc>
          <w:tcPr>
            <w:tcW w:w="3705" w:type="dxa"/>
            <w:vAlign w:val="center"/>
          </w:tcPr>
          <w:p w14:paraId="6C0D5236" w14:textId="6712D594" w:rsidR="00F56E81" w:rsidRPr="008F1C1A" w:rsidRDefault="00F56E81" w:rsidP="00C23555">
            <w:pPr>
              <w:autoSpaceDE w:val="0"/>
              <w:autoSpaceDN w:val="0"/>
              <w:ind w:firstLineChars="0" w:firstLine="0"/>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担当の地域包括支援センターが市に理由書を提出</w:t>
            </w:r>
            <w:r w:rsidR="00DB50E9">
              <w:rPr>
                <w:rFonts w:ascii="HG丸ｺﾞｼｯｸM-PRO" w:eastAsia="HG丸ｺﾞｼｯｸM-PRO" w:hAnsi="HG丸ｺﾞｼｯｸM-PRO" w:cs="Times New Roman" w:hint="eastAsia"/>
                <w:sz w:val="21"/>
                <w:szCs w:val="21"/>
              </w:rPr>
              <w:t>します</w:t>
            </w:r>
            <w:r w:rsidRPr="008F1C1A">
              <w:rPr>
                <w:rFonts w:ascii="HG丸ｺﾞｼｯｸM-PRO" w:eastAsia="HG丸ｺﾞｼｯｸM-PRO" w:hAnsi="HG丸ｺﾞｼｯｸM-PRO" w:cs="Times New Roman" w:hint="eastAsia"/>
                <w:sz w:val="21"/>
                <w:szCs w:val="21"/>
              </w:rPr>
              <w:t>。サービスの必要性について検討。</w:t>
            </w:r>
          </w:p>
        </w:tc>
        <w:tc>
          <w:tcPr>
            <w:tcW w:w="1984" w:type="dxa"/>
            <w:vAlign w:val="center"/>
          </w:tcPr>
          <w:p w14:paraId="5617C7AB" w14:textId="77777777" w:rsidR="00F56E81" w:rsidRDefault="00F56E81" w:rsidP="00C23555">
            <w:pPr>
              <w:autoSpaceDE w:val="0"/>
              <w:autoSpaceDN w:val="0"/>
              <w:ind w:firstLineChars="0" w:firstLine="0"/>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サービス利用</w:t>
            </w:r>
            <w:r>
              <w:rPr>
                <w:rFonts w:ascii="HG丸ｺﾞｼｯｸM-PRO" w:eastAsia="HG丸ｺﾞｼｯｸM-PRO" w:hAnsi="HG丸ｺﾞｼｯｸM-PRO" w:cs="Times New Roman" w:hint="eastAsia"/>
                <w:sz w:val="21"/>
                <w:szCs w:val="21"/>
              </w:rPr>
              <w:t>日の</w:t>
            </w:r>
          </w:p>
          <w:p w14:paraId="6953D43E" w14:textId="77777777" w:rsidR="00F56E81" w:rsidRPr="008F1C1A" w:rsidRDefault="00F56E81" w:rsidP="00C23555">
            <w:pPr>
              <w:autoSpaceDE w:val="0"/>
              <w:autoSpaceDN w:val="0"/>
              <w:ind w:firstLineChars="0" w:firstLine="0"/>
              <w:rPr>
                <w:rFonts w:ascii="HG丸ｺﾞｼｯｸM-PRO" w:eastAsia="HG丸ｺﾞｼｯｸM-PRO" w:hAnsi="HG丸ｺﾞｼｯｸM-PRO" w:cs="Times New Roman"/>
                <w:sz w:val="21"/>
                <w:szCs w:val="21"/>
              </w:rPr>
            </w:pPr>
            <w:r>
              <w:rPr>
                <w:rFonts w:ascii="HG丸ｺﾞｼｯｸM-PRO" w:eastAsia="HG丸ｺﾞｼｯｸM-PRO" w:hAnsi="HG丸ｺﾞｼｯｸM-PRO" w:cs="Times New Roman" w:hint="eastAsia"/>
                <w:sz w:val="21"/>
                <w:szCs w:val="21"/>
              </w:rPr>
              <w:t>1ヵ月前</w:t>
            </w:r>
          </w:p>
        </w:tc>
      </w:tr>
      <w:tr w:rsidR="00F56E81" w:rsidRPr="008F1C1A" w14:paraId="78D2BC12" w14:textId="77777777" w:rsidTr="00B63E26">
        <w:trPr>
          <w:trHeight w:val="902"/>
        </w:trPr>
        <w:tc>
          <w:tcPr>
            <w:tcW w:w="425" w:type="dxa"/>
            <w:vAlign w:val="center"/>
          </w:tcPr>
          <w:p w14:paraId="02AA31B9"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3</w:t>
            </w:r>
          </w:p>
        </w:tc>
        <w:tc>
          <w:tcPr>
            <w:tcW w:w="2674" w:type="dxa"/>
            <w:vAlign w:val="center"/>
          </w:tcPr>
          <w:p w14:paraId="56422DC5"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【必要時】</w:t>
            </w:r>
          </w:p>
        </w:tc>
        <w:tc>
          <w:tcPr>
            <w:tcW w:w="3705" w:type="dxa"/>
            <w:vAlign w:val="center"/>
          </w:tcPr>
          <w:p w14:paraId="43E2B4D0" w14:textId="77777777" w:rsidR="00F56E81" w:rsidRPr="008F1C1A" w:rsidRDefault="00F56E81" w:rsidP="00C23555">
            <w:pPr>
              <w:autoSpaceDE w:val="0"/>
              <w:autoSpaceDN w:val="0"/>
              <w:ind w:firstLineChars="0" w:firstLine="0"/>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介護予防ケアマネジメント検討会議開催</w:t>
            </w:r>
          </w:p>
        </w:tc>
        <w:tc>
          <w:tcPr>
            <w:tcW w:w="1984" w:type="dxa"/>
            <w:vAlign w:val="center"/>
          </w:tcPr>
          <w:p w14:paraId="6B3F5CA9" w14:textId="21C9984B" w:rsidR="00F56E81" w:rsidRPr="008F1C1A" w:rsidRDefault="00F56E81" w:rsidP="00C23555">
            <w:pPr>
              <w:autoSpaceDE w:val="0"/>
              <w:autoSpaceDN w:val="0"/>
              <w:ind w:firstLineChars="0" w:firstLine="0"/>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サービス利用前月の第４火曜日</w:t>
            </w:r>
            <w:r w:rsidR="00A3539D">
              <w:rPr>
                <w:rFonts w:ascii="HG丸ｺﾞｼｯｸM-PRO" w:eastAsia="HG丸ｺﾞｼｯｸM-PRO" w:hAnsi="HG丸ｺﾞｼｯｸM-PRO" w:cs="Times New Roman" w:hint="eastAsia"/>
                <w:sz w:val="21"/>
                <w:szCs w:val="21"/>
              </w:rPr>
              <w:t>（目安）</w:t>
            </w:r>
          </w:p>
        </w:tc>
      </w:tr>
      <w:tr w:rsidR="00F56E81" w:rsidRPr="008F1C1A" w14:paraId="20F83FE3" w14:textId="77777777" w:rsidTr="00B63E26">
        <w:trPr>
          <w:trHeight w:val="902"/>
        </w:trPr>
        <w:tc>
          <w:tcPr>
            <w:tcW w:w="425" w:type="dxa"/>
            <w:vAlign w:val="center"/>
          </w:tcPr>
          <w:p w14:paraId="47860855"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４</w:t>
            </w:r>
          </w:p>
        </w:tc>
        <w:tc>
          <w:tcPr>
            <w:tcW w:w="2674" w:type="dxa"/>
            <w:vAlign w:val="center"/>
          </w:tcPr>
          <w:p w14:paraId="7BFA8037" w14:textId="6523D93F" w:rsidR="00F56E81" w:rsidRPr="008F1C1A" w:rsidRDefault="00FC06B2" w:rsidP="00C23555">
            <w:pPr>
              <w:autoSpaceDE w:val="0"/>
              <w:autoSpaceDN w:val="0"/>
              <w:ind w:firstLineChars="0" w:firstLine="0"/>
              <w:jc w:val="center"/>
              <w:rPr>
                <w:rFonts w:ascii="HG丸ｺﾞｼｯｸM-PRO" w:eastAsia="HG丸ｺﾞｼｯｸM-PRO" w:hAnsi="HG丸ｺﾞｼｯｸM-PRO" w:cs="Times New Roman"/>
                <w:sz w:val="21"/>
                <w:szCs w:val="21"/>
              </w:rPr>
            </w:pPr>
            <w:r>
              <w:rPr>
                <w:rFonts w:ascii="HG丸ｺﾞｼｯｸM-PRO" w:eastAsia="HG丸ｺﾞｼｯｸM-PRO" w:hAnsi="HG丸ｺﾞｼｯｸM-PRO" w:cs="Times New Roman" w:hint="eastAsia"/>
                <w:sz w:val="21"/>
                <w:szCs w:val="21"/>
              </w:rPr>
              <w:t>保険者</w:t>
            </w:r>
          </w:p>
          <w:p w14:paraId="5415A7EE"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w:t>
            </w:r>
          </w:p>
          <w:p w14:paraId="5DD8294E"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地域包括支援センター</w:t>
            </w:r>
          </w:p>
        </w:tc>
        <w:tc>
          <w:tcPr>
            <w:tcW w:w="3705" w:type="dxa"/>
            <w:vAlign w:val="center"/>
          </w:tcPr>
          <w:p w14:paraId="48B578FE" w14:textId="7620DB28" w:rsidR="00F56E81" w:rsidRPr="000A649A" w:rsidRDefault="00F56E81" w:rsidP="00C23555">
            <w:pPr>
              <w:autoSpaceDE w:val="0"/>
              <w:autoSpaceDN w:val="0"/>
              <w:ind w:firstLineChars="0" w:firstLine="0"/>
              <w:rPr>
                <w:rFonts w:ascii="HG丸ｺﾞｼｯｸM-PRO" w:eastAsia="HG丸ｺﾞｼｯｸM-PRO" w:hAnsi="HG丸ｺﾞｼｯｸM-PRO" w:cs="Times New Roman"/>
                <w:sz w:val="21"/>
                <w:szCs w:val="21"/>
              </w:rPr>
            </w:pPr>
            <w:r w:rsidRPr="000A649A">
              <w:rPr>
                <w:rFonts w:ascii="HG丸ｺﾞｼｯｸM-PRO" w:eastAsia="HG丸ｺﾞｼｯｸM-PRO" w:hAnsi="HG丸ｺﾞｼｯｸM-PRO" w:cs="Times New Roman" w:hint="eastAsia"/>
                <w:sz w:val="21"/>
                <w:szCs w:val="21"/>
              </w:rPr>
              <w:t>理由書</w:t>
            </w:r>
            <w:r w:rsidR="00A3539D">
              <w:rPr>
                <w:rFonts w:ascii="HG丸ｺﾞｼｯｸM-PRO" w:eastAsia="HG丸ｺﾞｼｯｸM-PRO" w:hAnsi="HG丸ｺﾞｼｯｸM-PRO" w:cs="Times New Roman" w:hint="eastAsia"/>
                <w:sz w:val="21"/>
                <w:szCs w:val="21"/>
              </w:rPr>
              <w:t>の確認後、</w:t>
            </w:r>
            <w:r w:rsidRPr="000A649A">
              <w:rPr>
                <w:rFonts w:ascii="HG丸ｺﾞｼｯｸM-PRO" w:eastAsia="HG丸ｺﾞｼｯｸM-PRO" w:hAnsi="HG丸ｺﾞｼｯｸM-PRO" w:cs="Times New Roman" w:hint="eastAsia"/>
                <w:sz w:val="21"/>
                <w:szCs w:val="21"/>
              </w:rPr>
              <w:t>市から地域包括支援センターへ</w:t>
            </w:r>
            <w:r w:rsidR="00A3539D">
              <w:rPr>
                <w:rFonts w:ascii="HG丸ｺﾞｼｯｸM-PRO" w:eastAsia="HG丸ｺﾞｼｯｸM-PRO" w:hAnsi="HG丸ｺﾞｼｯｸM-PRO" w:cs="Times New Roman" w:hint="eastAsia"/>
                <w:sz w:val="21"/>
                <w:szCs w:val="21"/>
              </w:rPr>
              <w:t>確認結果を回答します。</w:t>
            </w:r>
          </w:p>
        </w:tc>
        <w:tc>
          <w:tcPr>
            <w:tcW w:w="1984" w:type="dxa"/>
            <w:vAlign w:val="center"/>
          </w:tcPr>
          <w:p w14:paraId="74EF7213" w14:textId="77777777" w:rsidR="00F56E81" w:rsidRPr="008F1C1A" w:rsidRDefault="00F56E81" w:rsidP="00C23555">
            <w:pPr>
              <w:autoSpaceDE w:val="0"/>
              <w:autoSpaceDN w:val="0"/>
              <w:ind w:firstLineChars="0" w:firstLine="0"/>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サービス利用前月の介護予防ケアマネジメント検討会議終了後</w:t>
            </w:r>
          </w:p>
        </w:tc>
      </w:tr>
      <w:tr w:rsidR="00F56E81" w:rsidRPr="008F1C1A" w14:paraId="59AF7A72" w14:textId="77777777" w:rsidTr="00B63E26">
        <w:trPr>
          <w:trHeight w:val="1716"/>
        </w:trPr>
        <w:tc>
          <w:tcPr>
            <w:tcW w:w="425" w:type="dxa"/>
            <w:vAlign w:val="center"/>
          </w:tcPr>
          <w:p w14:paraId="6EB79A0A"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５</w:t>
            </w:r>
          </w:p>
        </w:tc>
        <w:tc>
          <w:tcPr>
            <w:tcW w:w="2674" w:type="dxa"/>
            <w:vAlign w:val="center"/>
          </w:tcPr>
          <w:p w14:paraId="149D62C7"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地域包括支援センター</w:t>
            </w:r>
          </w:p>
          <w:p w14:paraId="74E32A8E"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eastAsianLayout w:id="-1741370368" w:vert="1" w:vertCompress="1"/>
              </w:rPr>
              <w:t>←</w:t>
            </w:r>
          </w:p>
          <w:p w14:paraId="49E4879D"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委託ケアマネジャー</w:t>
            </w:r>
          </w:p>
        </w:tc>
        <w:tc>
          <w:tcPr>
            <w:tcW w:w="3705" w:type="dxa"/>
            <w:vAlign w:val="center"/>
          </w:tcPr>
          <w:p w14:paraId="5F337FF4" w14:textId="7E9FA115" w:rsidR="00F56E81" w:rsidRPr="000A649A" w:rsidRDefault="00F56E81" w:rsidP="00C23555">
            <w:pPr>
              <w:autoSpaceDE w:val="0"/>
              <w:autoSpaceDN w:val="0"/>
              <w:ind w:firstLineChars="0" w:firstLine="0"/>
              <w:rPr>
                <w:rFonts w:ascii="HG丸ｺﾞｼｯｸM-PRO" w:eastAsia="HG丸ｺﾞｼｯｸM-PRO" w:hAnsi="HG丸ｺﾞｼｯｸM-PRO" w:cs="Times New Roman"/>
                <w:sz w:val="21"/>
                <w:szCs w:val="21"/>
              </w:rPr>
            </w:pPr>
            <w:r w:rsidRPr="000A649A">
              <w:rPr>
                <w:rFonts w:ascii="HG丸ｺﾞｼｯｸM-PRO" w:eastAsia="HG丸ｺﾞｼｯｸM-PRO" w:hAnsi="HG丸ｺﾞｼｯｸM-PRO" w:cs="Times New Roman" w:hint="eastAsia"/>
                <w:sz w:val="21"/>
                <w:szCs w:val="21"/>
              </w:rPr>
              <w:t>担当の地域包括支援センターより理由書作成者に</w:t>
            </w:r>
            <w:r w:rsidR="00A3539D">
              <w:rPr>
                <w:rFonts w:ascii="HG丸ｺﾞｼｯｸM-PRO" w:eastAsia="HG丸ｺﾞｼｯｸM-PRO" w:hAnsi="HG丸ｺﾞｼｯｸM-PRO" w:cs="Times New Roman" w:hint="eastAsia"/>
                <w:sz w:val="21"/>
                <w:szCs w:val="21"/>
              </w:rPr>
              <w:t>回答を共有します。必要があればプランの再検討を行います。</w:t>
            </w:r>
          </w:p>
        </w:tc>
        <w:tc>
          <w:tcPr>
            <w:tcW w:w="1984" w:type="dxa"/>
            <w:vAlign w:val="center"/>
          </w:tcPr>
          <w:p w14:paraId="55C09F63" w14:textId="77777777" w:rsidR="00F56E81" w:rsidRPr="008F1C1A" w:rsidRDefault="00F56E81" w:rsidP="00C23555">
            <w:pPr>
              <w:autoSpaceDE w:val="0"/>
              <w:autoSpaceDN w:val="0"/>
              <w:ind w:firstLineChars="0" w:firstLine="0"/>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サービス利用前月迄</w:t>
            </w:r>
          </w:p>
        </w:tc>
      </w:tr>
      <w:tr w:rsidR="00F56E81" w:rsidRPr="008F1C1A" w14:paraId="2701108A" w14:textId="77777777" w:rsidTr="00B63E26">
        <w:trPr>
          <w:trHeight w:val="923"/>
        </w:trPr>
        <w:tc>
          <w:tcPr>
            <w:tcW w:w="425" w:type="dxa"/>
            <w:vAlign w:val="center"/>
          </w:tcPr>
          <w:p w14:paraId="3BF94D51"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６</w:t>
            </w:r>
          </w:p>
        </w:tc>
        <w:tc>
          <w:tcPr>
            <w:tcW w:w="2674" w:type="dxa"/>
            <w:vAlign w:val="center"/>
          </w:tcPr>
          <w:p w14:paraId="6617F776"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委託ケアマネジャー</w:t>
            </w:r>
          </w:p>
          <w:p w14:paraId="407D5E4E"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eastAsianLayout w:id="-1741370112" w:vert="1" w:vertCompress="1"/>
              </w:rPr>
              <w:t>←</w:t>
            </w:r>
          </w:p>
          <w:p w14:paraId="2497BA84"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利用者・事業所</w:t>
            </w:r>
          </w:p>
        </w:tc>
        <w:tc>
          <w:tcPr>
            <w:tcW w:w="3705" w:type="dxa"/>
            <w:vAlign w:val="center"/>
          </w:tcPr>
          <w:p w14:paraId="6BDB2E2C" w14:textId="54267B09" w:rsidR="00F56E81" w:rsidRPr="008F1C1A" w:rsidRDefault="00F56E81" w:rsidP="00C23555">
            <w:pPr>
              <w:autoSpaceDE w:val="0"/>
              <w:autoSpaceDN w:val="0"/>
              <w:ind w:firstLineChars="0" w:firstLine="0"/>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検討結果を利用者と事業所に</w:t>
            </w:r>
            <w:r w:rsidR="00A3539D">
              <w:rPr>
                <w:rFonts w:ascii="HG丸ｺﾞｼｯｸM-PRO" w:eastAsia="HG丸ｺﾞｼｯｸM-PRO" w:hAnsi="HG丸ｺﾞｼｯｸM-PRO" w:cs="Times New Roman" w:hint="eastAsia"/>
                <w:sz w:val="21"/>
                <w:szCs w:val="21"/>
              </w:rPr>
              <w:t>共有し</w:t>
            </w:r>
            <w:r w:rsidRPr="008F1C1A">
              <w:rPr>
                <w:rFonts w:ascii="HG丸ｺﾞｼｯｸM-PRO" w:eastAsia="HG丸ｺﾞｼｯｸM-PRO" w:hAnsi="HG丸ｺﾞｼｯｸM-PRO" w:cs="Times New Roman" w:hint="eastAsia"/>
                <w:sz w:val="21"/>
                <w:szCs w:val="21"/>
              </w:rPr>
              <w:t>、サービス調整</w:t>
            </w:r>
            <w:r w:rsidR="00A3539D">
              <w:rPr>
                <w:rFonts w:ascii="HG丸ｺﾞｼｯｸM-PRO" w:eastAsia="HG丸ｺﾞｼｯｸM-PRO" w:hAnsi="HG丸ｺﾞｼｯｸM-PRO" w:cs="Times New Roman" w:hint="eastAsia"/>
                <w:sz w:val="21"/>
                <w:szCs w:val="21"/>
              </w:rPr>
              <w:t>を行います。</w:t>
            </w:r>
          </w:p>
        </w:tc>
        <w:tc>
          <w:tcPr>
            <w:tcW w:w="1984" w:type="dxa"/>
            <w:vAlign w:val="center"/>
          </w:tcPr>
          <w:p w14:paraId="52872E1E" w14:textId="77777777" w:rsidR="00F56E81" w:rsidRPr="008F1C1A" w:rsidRDefault="00F56E81" w:rsidP="00C23555">
            <w:pPr>
              <w:autoSpaceDE w:val="0"/>
              <w:autoSpaceDN w:val="0"/>
              <w:ind w:firstLineChars="0" w:firstLine="0"/>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サービス利用前月迄</w:t>
            </w:r>
          </w:p>
        </w:tc>
      </w:tr>
      <w:tr w:rsidR="00F56E81" w:rsidRPr="008F1C1A" w14:paraId="797C159F" w14:textId="77777777" w:rsidTr="00B63E26">
        <w:trPr>
          <w:trHeight w:val="712"/>
        </w:trPr>
        <w:tc>
          <w:tcPr>
            <w:tcW w:w="425" w:type="dxa"/>
            <w:vAlign w:val="center"/>
          </w:tcPr>
          <w:p w14:paraId="6EE4373A"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７</w:t>
            </w:r>
          </w:p>
        </w:tc>
        <w:tc>
          <w:tcPr>
            <w:tcW w:w="2674" w:type="dxa"/>
            <w:vAlign w:val="center"/>
          </w:tcPr>
          <w:p w14:paraId="442795A5" w14:textId="77777777" w:rsidR="00F56E81" w:rsidRPr="008F1C1A" w:rsidRDefault="00F56E81" w:rsidP="00C23555">
            <w:pPr>
              <w:autoSpaceDE w:val="0"/>
              <w:autoSpaceDN w:val="0"/>
              <w:ind w:firstLineChars="0" w:firstLine="0"/>
              <w:jc w:val="center"/>
              <w:rPr>
                <w:rFonts w:ascii="HG丸ｺﾞｼｯｸM-PRO" w:eastAsia="HG丸ｺﾞｼｯｸM-PRO" w:hAnsi="HG丸ｺﾞｼｯｸM-PRO" w:cs="Times New Roman"/>
                <w:sz w:val="21"/>
                <w:szCs w:val="21"/>
              </w:rPr>
            </w:pPr>
          </w:p>
        </w:tc>
        <w:tc>
          <w:tcPr>
            <w:tcW w:w="3705" w:type="dxa"/>
            <w:vAlign w:val="center"/>
          </w:tcPr>
          <w:p w14:paraId="3DA4B23C" w14:textId="77777777" w:rsidR="00F56E81" w:rsidRPr="008F1C1A" w:rsidRDefault="00F56E81" w:rsidP="00C23555">
            <w:pPr>
              <w:autoSpaceDE w:val="0"/>
              <w:autoSpaceDN w:val="0"/>
              <w:ind w:firstLineChars="0" w:firstLine="0"/>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検討結果を踏まえた、サービス利用開始</w:t>
            </w:r>
          </w:p>
        </w:tc>
        <w:tc>
          <w:tcPr>
            <w:tcW w:w="1984" w:type="dxa"/>
            <w:vAlign w:val="center"/>
          </w:tcPr>
          <w:p w14:paraId="725672B9" w14:textId="77777777" w:rsidR="00F56E81" w:rsidRPr="008F1C1A" w:rsidRDefault="00F56E81" w:rsidP="00C23555">
            <w:pPr>
              <w:autoSpaceDE w:val="0"/>
              <w:autoSpaceDN w:val="0"/>
              <w:ind w:firstLineChars="0" w:firstLine="0"/>
              <w:rPr>
                <w:rFonts w:ascii="HG丸ｺﾞｼｯｸM-PRO" w:eastAsia="HG丸ｺﾞｼｯｸM-PRO" w:hAnsi="HG丸ｺﾞｼｯｸM-PRO" w:cs="Times New Roman"/>
                <w:sz w:val="21"/>
                <w:szCs w:val="21"/>
              </w:rPr>
            </w:pPr>
            <w:r w:rsidRPr="008F1C1A">
              <w:rPr>
                <w:rFonts w:ascii="HG丸ｺﾞｼｯｸM-PRO" w:eastAsia="HG丸ｺﾞｼｯｸM-PRO" w:hAnsi="HG丸ｺﾞｼｯｸM-PRO" w:cs="Times New Roman" w:hint="eastAsia"/>
                <w:sz w:val="21"/>
                <w:szCs w:val="21"/>
              </w:rPr>
              <w:t>サービス利用月から</w:t>
            </w:r>
          </w:p>
        </w:tc>
      </w:tr>
    </w:tbl>
    <w:p w14:paraId="28565CB0" w14:textId="77777777" w:rsidR="00F56E81" w:rsidRPr="008F1C1A" w:rsidRDefault="00F56E81" w:rsidP="00F56E81">
      <w:pPr>
        <w:widowControl/>
        <w:ind w:firstLineChars="0" w:firstLine="0"/>
        <w:jc w:val="left"/>
        <w:rPr>
          <w:rFonts w:ascii="HG丸ｺﾞｼｯｸM-PRO" w:eastAsia="HG丸ｺﾞｼｯｸM-PRO" w:hAnsi="HG丸ｺﾞｼｯｸM-PRO" w:cs="Times New Roman"/>
          <w:sz w:val="21"/>
          <w:szCs w:val="22"/>
        </w:rPr>
      </w:pPr>
    </w:p>
    <w:p w14:paraId="142EA362" w14:textId="77777777" w:rsidR="00F56E81" w:rsidRDefault="00F56E81" w:rsidP="00F56E81">
      <w:pPr>
        <w:widowControl/>
        <w:ind w:firstLineChars="0" w:firstLine="0"/>
        <w:jc w:val="left"/>
        <w:rPr>
          <w:rFonts w:ascii="HG丸ｺﾞｼｯｸM-PRO" w:eastAsia="HG丸ｺﾞｼｯｸM-PRO" w:hAnsi="HG丸ｺﾞｼｯｸM-PRO"/>
        </w:rPr>
      </w:pPr>
    </w:p>
    <w:p w14:paraId="5C3E991A" w14:textId="77777777" w:rsidR="00F56E81" w:rsidRPr="00437F75" w:rsidRDefault="00F56E81" w:rsidP="00F56E81">
      <w:pPr>
        <w:widowControl/>
        <w:ind w:firstLineChars="0" w:firstLine="0"/>
        <w:jc w:val="left"/>
        <w:rPr>
          <w:rFonts w:ascii="HG丸ｺﾞｼｯｸM-PRO" w:eastAsia="HG丸ｺﾞｼｯｸM-PRO" w:hAnsi="HG丸ｺﾞｼｯｸM-PRO"/>
        </w:rPr>
      </w:pPr>
      <w:r>
        <w:rPr>
          <w:rFonts w:ascii="HG丸ｺﾞｼｯｸM-PRO" w:eastAsia="HG丸ｺﾞｼｯｸM-PRO" w:hAnsi="HG丸ｺﾞｼｯｸM-PRO"/>
        </w:rPr>
        <w:br w:type="page"/>
      </w:r>
    </w:p>
    <w:tbl>
      <w:tblPr>
        <w:tblStyle w:val="aa"/>
        <w:tblW w:w="0" w:type="auto"/>
        <w:tblInd w:w="279" w:type="dxa"/>
        <w:tblLook w:val="04A0" w:firstRow="1" w:lastRow="0" w:firstColumn="1" w:lastColumn="0" w:noHBand="0" w:noVBand="1"/>
      </w:tblPr>
      <w:tblGrid>
        <w:gridCol w:w="8782"/>
      </w:tblGrid>
      <w:tr w:rsidR="00F56E81" w14:paraId="3A14EA00" w14:textId="77777777" w:rsidTr="00FC06B2">
        <w:tc>
          <w:tcPr>
            <w:tcW w:w="8782" w:type="dxa"/>
            <w:tcBorders>
              <w:top w:val="nil"/>
              <w:left w:val="nil"/>
              <w:bottom w:val="single" w:sz="4" w:space="0" w:color="auto"/>
              <w:right w:val="nil"/>
            </w:tcBorders>
          </w:tcPr>
          <w:p w14:paraId="6884649E" w14:textId="733C06C1" w:rsidR="00F56E81" w:rsidRPr="003F308A" w:rsidRDefault="00F56E81" w:rsidP="00C23555">
            <w:pPr>
              <w:widowControl/>
              <w:ind w:firstLineChars="0" w:firstLine="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通所型サービス</w:t>
            </w:r>
            <w:r w:rsidRPr="003F308A">
              <w:rPr>
                <w:rFonts w:ascii="HG丸ｺﾞｼｯｸM-PRO" w:eastAsia="HG丸ｺﾞｼｯｸM-PRO" w:hAnsi="HG丸ｺﾞｼｯｸM-PRO" w:hint="eastAsia"/>
                <w:sz w:val="22"/>
                <w:szCs w:val="22"/>
              </w:rPr>
              <w:t>C（短期集中型）</w:t>
            </w:r>
          </w:p>
        </w:tc>
      </w:tr>
      <w:tr w:rsidR="00F56E81" w14:paraId="2B99C54B" w14:textId="77777777" w:rsidTr="00FC06B2">
        <w:tc>
          <w:tcPr>
            <w:tcW w:w="8782" w:type="dxa"/>
            <w:tcBorders>
              <w:top w:val="single" w:sz="4" w:space="0" w:color="auto"/>
            </w:tcBorders>
          </w:tcPr>
          <w:p w14:paraId="4F61CB5B" w14:textId="77777777" w:rsidR="00F56E81" w:rsidRPr="003F308A" w:rsidRDefault="00F56E81" w:rsidP="00C23555">
            <w:pPr>
              <w:ind w:firstLine="220"/>
              <w:rPr>
                <w:rFonts w:ascii="HG丸ｺﾞｼｯｸM-PRO" w:eastAsia="HG丸ｺﾞｼｯｸM-PRO" w:hAnsi="HG丸ｺﾞｼｯｸM-PRO"/>
                <w:sz w:val="22"/>
                <w:szCs w:val="22"/>
              </w:rPr>
            </w:pPr>
          </w:p>
          <w:p w14:paraId="75C3353A" w14:textId="77777777" w:rsidR="00F56E81" w:rsidRPr="003F308A" w:rsidRDefault="00F56E81" w:rsidP="00C23555">
            <w:pPr>
              <w:ind w:firstLine="220"/>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●対象者像</w:t>
            </w:r>
          </w:p>
          <w:p w14:paraId="5CDDE3BC" w14:textId="09D4B3C8" w:rsidR="00F56E81" w:rsidRDefault="00F56E81" w:rsidP="002B46E1">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要支援１・２・事業対象者</w:t>
            </w:r>
          </w:p>
          <w:p w14:paraId="47769244" w14:textId="7E7CE02D" w:rsidR="00F56E81" w:rsidRPr="003F308A" w:rsidRDefault="00F56E81" w:rsidP="002B46E1">
            <w:pPr>
              <w:ind w:leftChars="200" w:left="70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※過去に通所Cを利用</w:t>
            </w:r>
            <w:r w:rsidR="00163760">
              <w:rPr>
                <w:rFonts w:ascii="HG丸ｺﾞｼｯｸM-PRO" w:eastAsia="HG丸ｺﾞｼｯｸM-PRO" w:hAnsi="HG丸ｺﾞｼｯｸM-PRO" w:hint="eastAsia"/>
                <w:sz w:val="22"/>
                <w:szCs w:val="22"/>
              </w:rPr>
              <w:t>した方について</w:t>
            </w:r>
            <w:r>
              <w:rPr>
                <w:rFonts w:ascii="HG丸ｺﾞｼｯｸM-PRO" w:eastAsia="HG丸ｺﾞｼｯｸM-PRO" w:hAnsi="HG丸ｺﾞｼｯｸM-PRO" w:hint="eastAsia"/>
                <w:sz w:val="22"/>
                <w:szCs w:val="22"/>
              </w:rPr>
              <w:t>は、</w:t>
            </w:r>
            <w:r w:rsidR="007062A6">
              <w:rPr>
                <w:rFonts w:ascii="HG丸ｺﾞｼｯｸM-PRO" w:eastAsia="HG丸ｺﾞｼｯｸM-PRO" w:hAnsi="HG丸ｺﾞｼｯｸM-PRO" w:hint="eastAsia"/>
                <w:sz w:val="22"/>
                <w:szCs w:val="22"/>
              </w:rPr>
              <w:t>原則</w:t>
            </w:r>
            <w:r w:rsidR="00163760">
              <w:rPr>
                <w:rFonts w:ascii="HG丸ｺﾞｼｯｸM-PRO" w:eastAsia="HG丸ｺﾞｼｯｸM-PRO" w:hAnsi="HG丸ｺﾞｼｯｸM-PRO" w:hint="eastAsia"/>
                <w:sz w:val="22"/>
                <w:szCs w:val="22"/>
              </w:rPr>
              <w:t>として</w:t>
            </w:r>
            <w:r w:rsidR="007062A6">
              <w:rPr>
                <w:rFonts w:ascii="HG丸ｺﾞｼｯｸM-PRO" w:eastAsia="HG丸ｺﾞｼｯｸM-PRO" w:hAnsi="HG丸ｺﾞｼｯｸM-PRO" w:hint="eastAsia"/>
                <w:sz w:val="22"/>
                <w:szCs w:val="22"/>
              </w:rPr>
              <w:t>前回</w:t>
            </w:r>
            <w:r w:rsidR="00163760">
              <w:rPr>
                <w:rFonts w:ascii="HG丸ｺﾞｼｯｸM-PRO" w:eastAsia="HG丸ｺﾞｼｯｸM-PRO" w:hAnsi="HG丸ｺﾞｼｯｸM-PRO" w:hint="eastAsia"/>
                <w:sz w:val="22"/>
                <w:szCs w:val="22"/>
              </w:rPr>
              <w:t>の</w:t>
            </w:r>
            <w:r w:rsidR="007062A6">
              <w:rPr>
                <w:rFonts w:ascii="HG丸ｺﾞｼｯｸM-PRO" w:eastAsia="HG丸ｺﾞｼｯｸM-PRO" w:hAnsi="HG丸ｺﾞｼｯｸM-PRO" w:hint="eastAsia"/>
                <w:sz w:val="22"/>
                <w:szCs w:val="22"/>
              </w:rPr>
              <w:t>利用終了から</w:t>
            </w:r>
            <w:r w:rsidR="00163760">
              <w:rPr>
                <w:rFonts w:ascii="HG丸ｺﾞｼｯｸM-PRO" w:eastAsia="HG丸ｺﾞｼｯｸM-PRO" w:hAnsi="HG丸ｺﾞｼｯｸM-PRO" w:hint="eastAsia"/>
                <w:sz w:val="22"/>
                <w:szCs w:val="22"/>
              </w:rPr>
              <w:t>概ね</w:t>
            </w:r>
            <w:r w:rsidR="00A3539D">
              <w:rPr>
                <w:rFonts w:ascii="HG丸ｺﾞｼｯｸM-PRO" w:eastAsia="HG丸ｺﾞｼｯｸM-PRO" w:hAnsi="HG丸ｺﾞｼｯｸM-PRO" w:hint="eastAsia"/>
                <w:sz w:val="22"/>
                <w:szCs w:val="22"/>
              </w:rPr>
              <w:t>半年</w:t>
            </w:r>
            <w:r w:rsidR="00FC06B2">
              <w:rPr>
                <w:rFonts w:ascii="HG丸ｺﾞｼｯｸM-PRO" w:eastAsia="HG丸ｺﾞｼｯｸM-PRO" w:hAnsi="HG丸ｺﾞｼｯｸM-PRO" w:hint="eastAsia"/>
                <w:sz w:val="22"/>
                <w:szCs w:val="22"/>
              </w:rPr>
              <w:t>程度</w:t>
            </w:r>
            <w:r w:rsidR="00A3539D">
              <w:rPr>
                <w:rFonts w:ascii="HG丸ｺﾞｼｯｸM-PRO" w:eastAsia="HG丸ｺﾞｼｯｸM-PRO" w:hAnsi="HG丸ｺﾞｼｯｸM-PRO" w:hint="eastAsia"/>
                <w:sz w:val="22"/>
                <w:szCs w:val="22"/>
              </w:rPr>
              <w:t>の期間が経過していることを要件とし、</w:t>
            </w:r>
            <w:r>
              <w:rPr>
                <w:rFonts w:ascii="HG丸ｺﾞｼｯｸM-PRO" w:eastAsia="HG丸ｺﾞｼｯｸM-PRO" w:hAnsi="HG丸ｺﾞｼｯｸM-PRO" w:hint="eastAsia"/>
                <w:sz w:val="22"/>
                <w:szCs w:val="22"/>
              </w:rPr>
              <w:t>アセスメント</w:t>
            </w:r>
            <w:r w:rsidR="00163760">
              <w:rPr>
                <w:rFonts w:ascii="HG丸ｺﾞｼｯｸM-PRO" w:eastAsia="HG丸ｺﾞｼｯｸM-PRO" w:hAnsi="HG丸ｺﾞｼｯｸM-PRO" w:hint="eastAsia"/>
                <w:sz w:val="22"/>
                <w:szCs w:val="22"/>
              </w:rPr>
              <w:t>の結果、</w:t>
            </w:r>
            <w:r>
              <w:rPr>
                <w:rFonts w:ascii="HG丸ｺﾞｼｯｸM-PRO" w:eastAsia="HG丸ｺﾞｼｯｸM-PRO" w:hAnsi="HG丸ｺﾞｼｯｸM-PRO" w:hint="eastAsia"/>
                <w:sz w:val="22"/>
                <w:szCs w:val="22"/>
              </w:rPr>
              <w:t>必要と認められた場合</w:t>
            </w:r>
            <w:r w:rsidR="00A3539D">
              <w:rPr>
                <w:rFonts w:ascii="HG丸ｺﾞｼｯｸM-PRO" w:eastAsia="HG丸ｺﾞｼｯｸM-PRO" w:hAnsi="HG丸ｺﾞｼｯｸM-PRO" w:hint="eastAsia"/>
                <w:sz w:val="22"/>
                <w:szCs w:val="22"/>
              </w:rPr>
              <w:t>に限り</w:t>
            </w:r>
            <w:r>
              <w:rPr>
                <w:rFonts w:ascii="HG丸ｺﾞｼｯｸM-PRO" w:eastAsia="HG丸ｺﾞｼｯｸM-PRO" w:hAnsi="HG丸ｺﾞｼｯｸM-PRO" w:hint="eastAsia"/>
                <w:sz w:val="22"/>
                <w:szCs w:val="22"/>
              </w:rPr>
              <w:t>利用</w:t>
            </w:r>
            <w:r w:rsidR="00A3539D">
              <w:rPr>
                <w:rFonts w:ascii="HG丸ｺﾞｼｯｸM-PRO" w:eastAsia="HG丸ｺﾞｼｯｸM-PRO" w:hAnsi="HG丸ｺﾞｼｯｸM-PRO" w:hint="eastAsia"/>
                <w:sz w:val="22"/>
                <w:szCs w:val="22"/>
              </w:rPr>
              <w:t>可能</w:t>
            </w:r>
            <w:r>
              <w:rPr>
                <w:rFonts w:ascii="HG丸ｺﾞｼｯｸM-PRO" w:eastAsia="HG丸ｺﾞｼｯｸM-PRO" w:hAnsi="HG丸ｺﾞｼｯｸM-PRO" w:hint="eastAsia"/>
                <w:sz w:val="22"/>
                <w:szCs w:val="22"/>
              </w:rPr>
              <w:t>と</w:t>
            </w:r>
            <w:r w:rsidR="002B46E1">
              <w:rPr>
                <w:rFonts w:ascii="HG丸ｺﾞｼｯｸM-PRO" w:eastAsia="HG丸ｺﾞｼｯｸM-PRO" w:hAnsi="HG丸ｺﾞｼｯｸM-PRO" w:hint="eastAsia"/>
                <w:sz w:val="22"/>
                <w:szCs w:val="22"/>
              </w:rPr>
              <w:t>します</w:t>
            </w:r>
            <w:r>
              <w:rPr>
                <w:rFonts w:ascii="HG丸ｺﾞｼｯｸM-PRO" w:eastAsia="HG丸ｺﾞｼｯｸM-PRO" w:hAnsi="HG丸ｺﾞｼｯｸM-PRO" w:hint="eastAsia"/>
                <w:sz w:val="22"/>
                <w:szCs w:val="22"/>
              </w:rPr>
              <w:t>。</w:t>
            </w:r>
          </w:p>
          <w:p w14:paraId="2AD614EB" w14:textId="77777777" w:rsidR="00F56E81" w:rsidRPr="003F308A" w:rsidRDefault="00F56E81" w:rsidP="00C23555">
            <w:pPr>
              <w:pStyle w:val="a5"/>
              <w:ind w:leftChars="0" w:left="570" w:firstLineChars="0" w:firstLine="0"/>
              <w:rPr>
                <w:rFonts w:ascii="HG丸ｺﾞｼｯｸM-PRO" w:eastAsia="HG丸ｺﾞｼｯｸM-PRO" w:hAnsi="HG丸ｺﾞｼｯｸM-PRO"/>
                <w:sz w:val="22"/>
                <w:szCs w:val="22"/>
              </w:rPr>
            </w:pPr>
          </w:p>
          <w:p w14:paraId="71ED4985" w14:textId="77777777" w:rsidR="00F56E81" w:rsidRPr="003F308A" w:rsidRDefault="00F56E81" w:rsidP="00C23555">
            <w:pPr>
              <w:ind w:firstLine="220"/>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●利用回数</w:t>
            </w:r>
          </w:p>
          <w:p w14:paraId="372A5E77" w14:textId="77777777" w:rsidR="00F56E81" w:rsidRPr="003F308A" w:rsidRDefault="00F56E81" w:rsidP="002B46E1">
            <w:pPr>
              <w:ind w:firstLineChars="200" w:firstLine="440"/>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１２回　（プログラムは週１回、１回あたり２時間）</w:t>
            </w:r>
          </w:p>
          <w:p w14:paraId="6F76CB7A" w14:textId="77777777" w:rsidR="00F56E81" w:rsidRPr="003F308A" w:rsidRDefault="00F56E81" w:rsidP="002B46E1">
            <w:pPr>
              <w:ind w:firstLineChars="200" w:firstLine="440"/>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生活課題が解決しない場合、最大２４回まで延長あり</w:t>
            </w:r>
          </w:p>
          <w:p w14:paraId="3B68F5C4" w14:textId="01CD1DDF" w:rsidR="00F56E81" w:rsidRPr="003F308A" w:rsidRDefault="00F56E81" w:rsidP="002B46E1">
            <w:pPr>
              <w:ind w:firstLineChars="200" w:firstLine="440"/>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※令和６年度</w:t>
            </w:r>
            <w:r w:rsidR="00A3539D">
              <w:rPr>
                <w:rFonts w:ascii="HG丸ｺﾞｼｯｸM-PRO" w:eastAsia="HG丸ｺﾞｼｯｸM-PRO" w:hAnsi="HG丸ｺﾞｼｯｸM-PRO" w:hint="eastAsia"/>
                <w:sz w:val="22"/>
                <w:szCs w:val="22"/>
              </w:rPr>
              <w:t>より</w:t>
            </w:r>
            <w:r w:rsidRPr="003F308A">
              <w:rPr>
                <w:rFonts w:ascii="HG丸ｺﾞｼｯｸM-PRO" w:eastAsia="HG丸ｺﾞｼｯｸM-PRO" w:hAnsi="HG丸ｺﾞｼｯｸM-PRO" w:hint="eastAsia"/>
                <w:sz w:val="22"/>
                <w:szCs w:val="22"/>
              </w:rPr>
              <w:t>利用期間（３か月）から利用回数（１２回）と変更になりました</w:t>
            </w:r>
            <w:r w:rsidR="003175CE">
              <w:rPr>
                <w:rFonts w:ascii="HG丸ｺﾞｼｯｸM-PRO" w:eastAsia="HG丸ｺﾞｼｯｸM-PRO" w:hAnsi="HG丸ｺﾞｼｯｸM-PRO" w:hint="eastAsia"/>
                <w:sz w:val="22"/>
                <w:szCs w:val="22"/>
              </w:rPr>
              <w:t>。</w:t>
            </w:r>
          </w:p>
          <w:p w14:paraId="44A93027" w14:textId="77777777" w:rsidR="00F56E81" w:rsidRPr="003F308A" w:rsidRDefault="00F56E81" w:rsidP="00C23555">
            <w:pPr>
              <w:ind w:firstLine="220"/>
              <w:rPr>
                <w:rFonts w:ascii="HG丸ｺﾞｼｯｸM-PRO" w:eastAsia="HG丸ｺﾞｼｯｸM-PRO" w:hAnsi="HG丸ｺﾞｼｯｸM-PRO"/>
                <w:sz w:val="22"/>
                <w:szCs w:val="22"/>
              </w:rPr>
            </w:pPr>
          </w:p>
          <w:p w14:paraId="29A91ABE" w14:textId="77777777" w:rsidR="00F56E81" w:rsidRPr="003F308A" w:rsidRDefault="00F56E81" w:rsidP="00C23555">
            <w:pPr>
              <w:ind w:firstLine="220"/>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●自己負担</w:t>
            </w:r>
          </w:p>
          <w:p w14:paraId="5773A4F1" w14:textId="10CC84E6" w:rsidR="00F56E81" w:rsidRPr="003F308A" w:rsidRDefault="00F56E81" w:rsidP="00A3539D">
            <w:pPr>
              <w:ind w:firstLineChars="200" w:firstLine="440"/>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１２回までは３００円、延長した場合１３回目から５００円</w:t>
            </w:r>
          </w:p>
          <w:p w14:paraId="0A8B9B0E" w14:textId="77777777" w:rsidR="00F56E81" w:rsidRPr="003F308A" w:rsidRDefault="00F56E81" w:rsidP="00C23555">
            <w:pPr>
              <w:ind w:firstLine="220"/>
              <w:rPr>
                <w:rFonts w:ascii="HG丸ｺﾞｼｯｸM-PRO" w:eastAsia="HG丸ｺﾞｼｯｸM-PRO" w:hAnsi="HG丸ｺﾞｼｯｸM-PRO"/>
                <w:sz w:val="22"/>
                <w:szCs w:val="22"/>
              </w:rPr>
            </w:pPr>
          </w:p>
          <w:p w14:paraId="28C811F9" w14:textId="77777777" w:rsidR="00F56E81" w:rsidRPr="003F308A" w:rsidRDefault="00F56E81" w:rsidP="00C23555">
            <w:pPr>
              <w:ind w:firstLine="220"/>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●自宅訪問</w:t>
            </w:r>
          </w:p>
          <w:p w14:paraId="098C73BC" w14:textId="77777777" w:rsidR="00DB50E9" w:rsidRDefault="00F56E81" w:rsidP="00A3539D">
            <w:pPr>
              <w:ind w:firstLineChars="200" w:firstLine="440"/>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サービス開始前</w:t>
            </w:r>
            <w:r w:rsidR="00FC06B2">
              <w:rPr>
                <w:rFonts w:ascii="HG丸ｺﾞｼｯｸM-PRO" w:eastAsia="HG丸ｺﾞｼｯｸM-PRO" w:hAnsi="HG丸ｺﾞｼｯｸM-PRO" w:hint="eastAsia"/>
                <w:sz w:val="22"/>
                <w:szCs w:val="22"/>
              </w:rPr>
              <w:t>と</w:t>
            </w:r>
            <w:r w:rsidRPr="003F308A">
              <w:rPr>
                <w:rFonts w:ascii="HG丸ｺﾞｼｯｸM-PRO" w:eastAsia="HG丸ｺﾞｼｯｸM-PRO" w:hAnsi="HG丸ｺﾞｼｯｸM-PRO" w:hint="eastAsia"/>
                <w:sz w:val="22"/>
                <w:szCs w:val="22"/>
              </w:rPr>
              <w:t>終了前に事業所のリハ職</w:t>
            </w:r>
            <w:r>
              <w:rPr>
                <w:rFonts w:ascii="HG丸ｺﾞｼｯｸM-PRO" w:eastAsia="HG丸ｺﾞｼｯｸM-PRO" w:hAnsi="HG丸ｺﾞｼｯｸM-PRO" w:hint="eastAsia"/>
                <w:sz w:val="22"/>
                <w:szCs w:val="22"/>
              </w:rPr>
              <w:t>と</w:t>
            </w:r>
            <w:r w:rsidR="00842DF4">
              <w:rPr>
                <w:rFonts w:ascii="HG丸ｺﾞｼｯｸM-PRO" w:eastAsia="HG丸ｺﾞｼｯｸM-PRO" w:hAnsi="HG丸ｺﾞｼｯｸM-PRO" w:hint="eastAsia"/>
                <w:sz w:val="22"/>
                <w:szCs w:val="22"/>
              </w:rPr>
              <w:t>担当</w:t>
            </w:r>
            <w:r>
              <w:rPr>
                <w:rFonts w:ascii="HG丸ｺﾞｼｯｸM-PRO" w:eastAsia="HG丸ｺﾞｼｯｸM-PRO" w:hAnsi="HG丸ｺﾞｼｯｸM-PRO" w:hint="eastAsia"/>
                <w:sz w:val="22"/>
                <w:szCs w:val="22"/>
              </w:rPr>
              <w:t>ケアマネ</w:t>
            </w:r>
            <w:r w:rsidR="00DB50E9">
              <w:rPr>
                <w:rFonts w:ascii="HG丸ｺﾞｼｯｸM-PRO" w:eastAsia="HG丸ｺﾞｼｯｸM-PRO" w:hAnsi="HG丸ｺﾞｼｯｸM-PRO" w:hint="eastAsia"/>
                <w:sz w:val="22"/>
                <w:szCs w:val="22"/>
              </w:rPr>
              <w:t>ジャー</w:t>
            </w:r>
            <w:r w:rsidRPr="003F308A">
              <w:rPr>
                <w:rFonts w:ascii="HG丸ｺﾞｼｯｸM-PRO" w:eastAsia="HG丸ｺﾞｼｯｸM-PRO" w:hAnsi="HG丸ｺﾞｼｯｸM-PRO" w:hint="eastAsia"/>
                <w:sz w:val="22"/>
                <w:szCs w:val="22"/>
              </w:rPr>
              <w:t>が自宅訪問を</w:t>
            </w:r>
          </w:p>
          <w:p w14:paraId="1E66458A" w14:textId="5B5290DE" w:rsidR="00F56E81" w:rsidRPr="003F308A" w:rsidRDefault="00F56E81" w:rsidP="00A3539D">
            <w:pPr>
              <w:ind w:firstLineChars="200" w:firstLine="440"/>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します。</w:t>
            </w:r>
          </w:p>
          <w:p w14:paraId="54868EEE" w14:textId="103BBF52" w:rsidR="00F56E81" w:rsidRPr="003F308A" w:rsidRDefault="00F56E81" w:rsidP="00A3539D">
            <w:pPr>
              <w:ind w:firstLineChars="200" w:firstLine="440"/>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・事前訪問：生活行為の課題の明確化と３か月の目標設定</w:t>
            </w:r>
          </w:p>
          <w:p w14:paraId="49262B75" w14:textId="5F277219" w:rsidR="00F56E81" w:rsidRPr="00A71210" w:rsidRDefault="00F56E81" w:rsidP="00A3539D">
            <w:pPr>
              <w:ind w:firstLineChars="200" w:firstLine="440"/>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・終了前訪問：課題の達成状況を確認し、サービス終了後の社会活動等を確認</w:t>
            </w:r>
          </w:p>
          <w:p w14:paraId="4540E788" w14:textId="77777777" w:rsidR="00A3539D" w:rsidRDefault="00A3539D" w:rsidP="00A3539D">
            <w:pPr>
              <w:widowControl/>
              <w:ind w:firstLine="220"/>
              <w:jc w:val="left"/>
              <w:rPr>
                <w:rFonts w:ascii="HG丸ｺﾞｼｯｸM-PRO" w:eastAsia="HG丸ｺﾞｼｯｸM-PRO" w:hAnsi="HG丸ｺﾞｼｯｸM-PRO"/>
                <w:sz w:val="22"/>
                <w:szCs w:val="22"/>
              </w:rPr>
            </w:pPr>
          </w:p>
          <w:p w14:paraId="27D2BF02" w14:textId="67E131D0" w:rsidR="00A3539D" w:rsidRPr="00A71210" w:rsidRDefault="00A3539D" w:rsidP="00A3539D">
            <w:pPr>
              <w:widowControl/>
              <w:ind w:firstLine="220"/>
              <w:jc w:val="left"/>
              <w:rPr>
                <w:rFonts w:ascii="HG丸ｺﾞｼｯｸM-PRO" w:eastAsia="HG丸ｺﾞｼｯｸM-PRO" w:hAnsi="HG丸ｺﾞｼｯｸM-PRO"/>
                <w:sz w:val="22"/>
                <w:szCs w:val="22"/>
              </w:rPr>
            </w:pPr>
            <w:r w:rsidRPr="00A71210">
              <w:rPr>
                <w:rFonts w:ascii="HG丸ｺﾞｼｯｸM-PRO" w:eastAsia="HG丸ｺﾞｼｯｸM-PRO" w:hAnsi="HG丸ｺﾞｼｯｸM-PRO" w:hint="eastAsia"/>
                <w:sz w:val="22"/>
                <w:szCs w:val="22"/>
              </w:rPr>
              <w:t>●必要書類</w:t>
            </w:r>
            <w:r>
              <w:rPr>
                <w:rFonts w:ascii="HG丸ｺﾞｼｯｸM-PRO" w:eastAsia="HG丸ｺﾞｼｯｸM-PRO" w:hAnsi="HG丸ｺﾞｼｯｸM-PRO" w:hint="eastAsia"/>
                <w:sz w:val="22"/>
                <w:szCs w:val="22"/>
              </w:rPr>
              <w:t>（帳票）</w:t>
            </w:r>
          </w:p>
          <w:p w14:paraId="5AF6896A" w14:textId="77777777" w:rsidR="00A3539D" w:rsidRPr="00A71210" w:rsidRDefault="00A3539D" w:rsidP="00A3539D">
            <w:pPr>
              <w:ind w:firstLineChars="200" w:firstLine="440"/>
              <w:rPr>
                <w:rFonts w:ascii="HG丸ｺﾞｼｯｸM-PRO" w:eastAsia="HG丸ｺﾞｼｯｸM-PRO" w:hAnsi="HG丸ｺﾞｼｯｸM-PRO"/>
                <w:sz w:val="22"/>
                <w:szCs w:val="22"/>
              </w:rPr>
            </w:pPr>
            <w:r w:rsidRPr="00A71210">
              <w:rPr>
                <w:rFonts w:ascii="HG丸ｺﾞｼｯｸM-PRO" w:eastAsia="HG丸ｺﾞｼｯｸM-PRO" w:hAnsi="HG丸ｺﾞｼｯｸM-PRO" w:hint="eastAsia"/>
                <w:sz w:val="22"/>
                <w:szCs w:val="22"/>
              </w:rPr>
              <w:t>①　利用者基本情報（Ⅰ）（Ⅱ）</w:t>
            </w:r>
          </w:p>
          <w:p w14:paraId="3F02919B" w14:textId="77777777" w:rsidR="00A3539D" w:rsidRPr="00A71210" w:rsidRDefault="00A3539D" w:rsidP="00A3539D">
            <w:pPr>
              <w:ind w:firstLineChars="200" w:firstLine="440"/>
              <w:rPr>
                <w:rFonts w:ascii="HG丸ｺﾞｼｯｸM-PRO" w:eastAsia="HG丸ｺﾞｼｯｸM-PRO" w:hAnsi="HG丸ｺﾞｼｯｸM-PRO"/>
                <w:sz w:val="22"/>
                <w:szCs w:val="22"/>
              </w:rPr>
            </w:pPr>
            <w:r w:rsidRPr="00A71210">
              <w:rPr>
                <w:rFonts w:ascii="HG丸ｺﾞｼｯｸM-PRO" w:eastAsia="HG丸ｺﾞｼｯｸM-PRO" w:hAnsi="HG丸ｺﾞｼｯｸM-PRO" w:hint="eastAsia"/>
                <w:sz w:val="22"/>
                <w:szCs w:val="22"/>
              </w:rPr>
              <w:t>②　介護予防基本チェックリスト</w:t>
            </w:r>
          </w:p>
          <w:p w14:paraId="6098C8F0" w14:textId="77777777" w:rsidR="00A3539D" w:rsidRPr="00A71210" w:rsidRDefault="00A3539D" w:rsidP="00A3539D">
            <w:pPr>
              <w:ind w:firstLineChars="200" w:firstLine="440"/>
              <w:rPr>
                <w:rFonts w:ascii="HG丸ｺﾞｼｯｸM-PRO" w:eastAsia="HG丸ｺﾞｼｯｸM-PRO" w:hAnsi="HG丸ｺﾞｼｯｸM-PRO"/>
                <w:sz w:val="22"/>
                <w:szCs w:val="22"/>
              </w:rPr>
            </w:pPr>
            <w:r w:rsidRPr="00A71210">
              <w:rPr>
                <w:rFonts w:ascii="HG丸ｺﾞｼｯｸM-PRO" w:eastAsia="HG丸ｺﾞｼｯｸM-PRO" w:hAnsi="HG丸ｺﾞｼｯｸM-PRO" w:hint="eastAsia"/>
                <w:sz w:val="22"/>
                <w:szCs w:val="22"/>
              </w:rPr>
              <w:t>③　介護予防サービス・支援計画書</w:t>
            </w:r>
          </w:p>
          <w:p w14:paraId="60619306" w14:textId="65FF269E" w:rsidR="00A3539D" w:rsidRPr="00A71210" w:rsidRDefault="00A3539D" w:rsidP="00A3539D">
            <w:pPr>
              <w:ind w:firstLineChars="900" w:firstLine="1980"/>
              <w:rPr>
                <w:rFonts w:ascii="HG丸ｺﾞｼｯｸM-PRO" w:eastAsia="HG丸ｺﾞｼｯｸM-PRO" w:hAnsi="HG丸ｺﾞｼｯｸM-PRO"/>
                <w:sz w:val="22"/>
                <w:szCs w:val="22"/>
              </w:rPr>
            </w:pPr>
            <w:r w:rsidRPr="00A71210">
              <w:rPr>
                <w:rFonts w:ascii="HG丸ｺﾞｼｯｸM-PRO" w:eastAsia="HG丸ｺﾞｼｯｸM-PRO" w:hAnsi="HG丸ｺﾞｼｯｸM-PRO" w:hint="eastAsia"/>
                <w:sz w:val="22"/>
                <w:szCs w:val="22"/>
              </w:rPr>
              <w:t>（１）（２）（３）</w:t>
            </w:r>
          </w:p>
          <w:p w14:paraId="1A524657" w14:textId="77777777" w:rsidR="00A3539D" w:rsidRPr="00A71210" w:rsidRDefault="00A3539D" w:rsidP="00A3539D">
            <w:pPr>
              <w:ind w:firstLineChars="200" w:firstLine="440"/>
              <w:rPr>
                <w:rFonts w:ascii="HG丸ｺﾞｼｯｸM-PRO" w:eastAsia="HG丸ｺﾞｼｯｸM-PRO" w:hAnsi="HG丸ｺﾞｼｯｸM-PRO"/>
                <w:color w:val="000000"/>
                <w:sz w:val="22"/>
                <w:szCs w:val="22"/>
              </w:rPr>
            </w:pPr>
            <w:r w:rsidRPr="00A71210">
              <w:rPr>
                <w:rFonts w:ascii="HG丸ｺﾞｼｯｸM-PRO" w:eastAsia="HG丸ｺﾞｼｯｸM-PRO" w:hAnsi="HG丸ｺﾞｼｯｸM-PRO" w:hint="eastAsia"/>
                <w:color w:val="000000"/>
                <w:sz w:val="22"/>
                <w:szCs w:val="22"/>
              </w:rPr>
              <w:t>④　興味・関心チェックシート</w:t>
            </w:r>
          </w:p>
          <w:p w14:paraId="6161466E" w14:textId="77777777" w:rsidR="00A3539D" w:rsidRPr="00A71210" w:rsidRDefault="00A3539D" w:rsidP="00A3539D">
            <w:pPr>
              <w:ind w:firstLineChars="200" w:firstLine="440"/>
              <w:rPr>
                <w:rFonts w:ascii="HG丸ｺﾞｼｯｸM-PRO" w:eastAsia="HG丸ｺﾞｼｯｸM-PRO" w:hAnsi="HG丸ｺﾞｼｯｸM-PRO"/>
                <w:color w:val="000000"/>
                <w:sz w:val="22"/>
                <w:szCs w:val="22"/>
              </w:rPr>
            </w:pPr>
            <w:r w:rsidRPr="00A71210">
              <w:rPr>
                <w:rFonts w:ascii="HG丸ｺﾞｼｯｸM-PRO" w:eastAsia="HG丸ｺﾞｼｯｸM-PRO" w:hAnsi="HG丸ｺﾞｼｯｸM-PRO" w:hint="eastAsia"/>
                <w:color w:val="000000"/>
                <w:sz w:val="22"/>
                <w:szCs w:val="22"/>
              </w:rPr>
              <w:t xml:space="preserve">⑤　口腔・栄養アセスメントシート　</w:t>
            </w:r>
          </w:p>
          <w:p w14:paraId="6BD7C718" w14:textId="77777777" w:rsidR="00A3539D" w:rsidRDefault="00A3539D" w:rsidP="00A3539D">
            <w:pPr>
              <w:ind w:firstLineChars="200" w:firstLine="440"/>
              <w:rPr>
                <w:rFonts w:ascii="HG丸ｺﾞｼｯｸM-PRO" w:eastAsia="HG丸ｺﾞｼｯｸM-PRO" w:hAnsi="HG丸ｺﾞｼｯｸM-PRO"/>
                <w:color w:val="000000"/>
                <w:sz w:val="22"/>
                <w:szCs w:val="22"/>
              </w:rPr>
            </w:pPr>
            <w:r w:rsidRPr="00A71210">
              <w:rPr>
                <w:rFonts w:ascii="HG丸ｺﾞｼｯｸM-PRO" w:eastAsia="HG丸ｺﾞｼｯｸM-PRO" w:hAnsi="HG丸ｺﾞｼｯｸM-PRO" w:hint="eastAsia"/>
                <w:color w:val="000000"/>
                <w:sz w:val="22"/>
                <w:szCs w:val="22"/>
              </w:rPr>
              <w:t>⑥　生活機能評価</w:t>
            </w:r>
            <w:r>
              <w:rPr>
                <w:rFonts w:ascii="HG丸ｺﾞｼｯｸM-PRO" w:eastAsia="HG丸ｺﾞｼｯｸM-PRO" w:hAnsi="HG丸ｺﾞｼｯｸM-PRO" w:hint="eastAsia"/>
                <w:color w:val="000000"/>
                <w:sz w:val="22"/>
                <w:szCs w:val="22"/>
              </w:rPr>
              <w:t>票</w:t>
            </w:r>
          </w:p>
          <w:p w14:paraId="4FFDDB74" w14:textId="77777777" w:rsidR="00A3539D" w:rsidRPr="00A71210" w:rsidRDefault="00A3539D" w:rsidP="00A3539D">
            <w:pPr>
              <w:ind w:firstLineChars="200" w:firstLine="44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⑦　動作チェックシート</w:t>
            </w:r>
          </w:p>
          <w:p w14:paraId="58D8D52B" w14:textId="77777777" w:rsidR="00A3539D" w:rsidRDefault="00A3539D" w:rsidP="00A3539D">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color w:val="000000"/>
                <w:sz w:val="22"/>
                <w:szCs w:val="22"/>
              </w:rPr>
              <w:t>⑧</w:t>
            </w:r>
            <w:r w:rsidRPr="00A71210">
              <w:rPr>
                <w:rFonts w:ascii="HG丸ｺﾞｼｯｸM-PRO" w:eastAsia="HG丸ｺﾞｼｯｸM-PRO" w:hAnsi="HG丸ｺﾞｼｯｸM-PRO" w:hint="eastAsia"/>
                <w:color w:val="000000"/>
                <w:sz w:val="22"/>
                <w:szCs w:val="22"/>
              </w:rPr>
              <w:t xml:space="preserve">　</w:t>
            </w:r>
            <w:r w:rsidRPr="00A71210">
              <w:rPr>
                <w:rFonts w:ascii="HG丸ｺﾞｼｯｸM-PRO" w:eastAsia="HG丸ｺﾞｼｯｸM-PRO" w:hAnsi="HG丸ｺﾞｼｯｸM-PRO" w:hint="eastAsia"/>
                <w:sz w:val="22"/>
                <w:szCs w:val="22"/>
              </w:rPr>
              <w:t>その他（必要と思われる資料）</w:t>
            </w:r>
          </w:p>
          <w:p w14:paraId="585E1007" w14:textId="77777777" w:rsidR="00F56E81" w:rsidRPr="00A3539D" w:rsidRDefault="00F56E81" w:rsidP="00C23555">
            <w:pPr>
              <w:widowControl/>
              <w:ind w:firstLineChars="0" w:firstLine="0"/>
              <w:jc w:val="left"/>
              <w:rPr>
                <w:rFonts w:ascii="HG丸ｺﾞｼｯｸM-PRO" w:eastAsia="HG丸ｺﾞｼｯｸM-PRO" w:hAnsi="HG丸ｺﾞｼｯｸM-PRO"/>
                <w:sz w:val="22"/>
                <w:szCs w:val="22"/>
              </w:rPr>
            </w:pPr>
          </w:p>
        </w:tc>
      </w:tr>
    </w:tbl>
    <w:p w14:paraId="18A48983" w14:textId="77777777" w:rsidR="00F56E81" w:rsidRPr="00A71210" w:rsidRDefault="00F56E81" w:rsidP="00F56E81">
      <w:pPr>
        <w:widowControl/>
        <w:ind w:firstLineChars="0" w:firstLine="0"/>
        <w:jc w:val="left"/>
        <w:rPr>
          <w:rFonts w:ascii="HG丸ｺﾞｼｯｸM-PRO" w:eastAsia="HG丸ｺﾞｼｯｸM-PRO" w:hAnsi="HG丸ｺﾞｼｯｸM-PRO"/>
          <w:sz w:val="22"/>
          <w:szCs w:val="22"/>
        </w:rPr>
      </w:pPr>
    </w:p>
    <w:p w14:paraId="02723FBE" w14:textId="08C1EE78" w:rsidR="003F308A" w:rsidRPr="009C1342" w:rsidRDefault="00F56E81" w:rsidP="00F56E81">
      <w:pPr>
        <w:autoSpaceDE w:val="0"/>
        <w:autoSpaceDN w:val="0"/>
        <w:ind w:firstLineChars="0" w:firstLine="0"/>
        <w:rPr>
          <w:rFonts w:ascii="HG丸ｺﾞｼｯｸM-PRO" w:eastAsia="HG丸ｺﾞｼｯｸM-PRO" w:hAnsi="HG丸ｺﾞｼｯｸM-PRO"/>
          <w:b/>
          <w:bCs/>
        </w:rPr>
      </w:pPr>
      <w:r>
        <w:rPr>
          <w:rFonts w:ascii="HG丸ｺﾞｼｯｸM-PRO" w:eastAsia="HG丸ｺﾞｼｯｸM-PRO" w:hAnsi="HG丸ｺﾞｼｯｸM-PRO"/>
        </w:rPr>
        <w:br w:type="page"/>
      </w:r>
      <w:r w:rsidR="001871F3" w:rsidRPr="009C1342">
        <w:rPr>
          <w:rFonts w:ascii="HG丸ｺﾞｼｯｸM-PRO" w:eastAsia="HG丸ｺﾞｼｯｸM-PRO" w:hAnsi="HG丸ｺﾞｼｯｸM-PRO" w:hint="eastAsia"/>
          <w:b/>
          <w:bCs/>
        </w:rPr>
        <w:lastRenderedPageBreak/>
        <w:t>＜通所C</w:t>
      </w:r>
      <w:r w:rsidR="00125E14" w:rsidRPr="009C1342">
        <w:rPr>
          <w:rFonts w:ascii="HG丸ｺﾞｼｯｸM-PRO" w:eastAsia="HG丸ｺﾞｼｯｸM-PRO" w:hAnsi="HG丸ｺﾞｼｯｸM-PRO" w:hint="eastAsia"/>
          <w:b/>
          <w:bCs/>
        </w:rPr>
        <w:t>実施</w:t>
      </w:r>
      <w:r w:rsidR="001871F3" w:rsidRPr="009C1342">
        <w:rPr>
          <w:rFonts w:ascii="HG丸ｺﾞｼｯｸM-PRO" w:eastAsia="HG丸ｺﾞｼｯｸM-PRO" w:hAnsi="HG丸ｺﾞｼｯｸM-PRO" w:hint="eastAsia"/>
          <w:b/>
          <w:bCs/>
        </w:rPr>
        <w:t>の手順＞</w:t>
      </w:r>
    </w:p>
    <w:p w14:paraId="4853D794" w14:textId="04D7BDC5" w:rsidR="00BD2AE0" w:rsidRPr="003F308A" w:rsidRDefault="00BD2AE0" w:rsidP="00427D07">
      <w:pPr>
        <w:autoSpaceDE w:val="0"/>
        <w:autoSpaceDN w:val="0"/>
        <w:ind w:leftChars="100" w:left="240" w:firstLine="220"/>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通所Ｃは短期間に自立に向けた支援を行い、利用者の行動変容に向けた動機づけを</w:t>
      </w:r>
      <w:r w:rsidR="00163760">
        <w:rPr>
          <w:rFonts w:ascii="HG丸ｺﾞｼｯｸM-PRO" w:eastAsia="HG丸ｺﾞｼｯｸM-PRO" w:hAnsi="HG丸ｺﾞｼｯｸM-PRO" w:hint="eastAsia"/>
          <w:sz w:val="22"/>
          <w:szCs w:val="22"/>
        </w:rPr>
        <w:t>図る</w:t>
      </w:r>
      <w:r w:rsidRPr="003F308A">
        <w:rPr>
          <w:rFonts w:ascii="HG丸ｺﾞｼｯｸM-PRO" w:eastAsia="HG丸ｺﾞｼｯｸM-PRO" w:hAnsi="HG丸ｺﾞｼｯｸM-PRO" w:hint="eastAsia"/>
          <w:sz w:val="22"/>
          <w:szCs w:val="22"/>
        </w:rPr>
        <w:t>事業であるため、サービス利用</w:t>
      </w:r>
      <w:r w:rsidR="00163760">
        <w:rPr>
          <w:rFonts w:ascii="HG丸ｺﾞｼｯｸM-PRO" w:eastAsia="HG丸ｺﾞｼｯｸM-PRO" w:hAnsi="HG丸ｺﾞｼｯｸM-PRO" w:hint="eastAsia"/>
          <w:sz w:val="22"/>
          <w:szCs w:val="22"/>
        </w:rPr>
        <w:t>の</w:t>
      </w:r>
      <w:r w:rsidRPr="003F308A">
        <w:rPr>
          <w:rFonts w:ascii="HG丸ｺﾞｼｯｸM-PRO" w:eastAsia="HG丸ｺﾞｼｯｸM-PRO" w:hAnsi="HG丸ｺﾞｼｯｸM-PRO" w:hint="eastAsia"/>
          <w:sz w:val="22"/>
          <w:szCs w:val="22"/>
        </w:rPr>
        <w:t>前後に</w:t>
      </w:r>
      <w:r w:rsidR="00163760">
        <w:rPr>
          <w:rFonts w:ascii="HG丸ｺﾞｼｯｸM-PRO" w:eastAsia="HG丸ｺﾞｼｯｸM-PRO" w:hAnsi="HG丸ｺﾞｼｯｸM-PRO" w:hint="eastAsia"/>
          <w:sz w:val="22"/>
          <w:szCs w:val="22"/>
        </w:rPr>
        <w:t>おいて、</w:t>
      </w:r>
      <w:r w:rsidRPr="003F308A">
        <w:rPr>
          <w:rFonts w:ascii="HG丸ｺﾞｼｯｸM-PRO" w:eastAsia="HG丸ｺﾞｼｯｸM-PRO" w:hAnsi="HG丸ｺﾞｼｯｸM-PRO" w:hint="eastAsia"/>
          <w:sz w:val="22"/>
          <w:szCs w:val="22"/>
        </w:rPr>
        <w:t>専門職がそれぞれの専門性を発揮し、相互</w:t>
      </w:r>
      <w:r w:rsidR="00163760">
        <w:rPr>
          <w:rFonts w:ascii="HG丸ｺﾞｼｯｸM-PRO" w:eastAsia="HG丸ｺﾞｼｯｸM-PRO" w:hAnsi="HG丸ｺﾞｼｯｸM-PRO" w:hint="eastAsia"/>
          <w:sz w:val="22"/>
          <w:szCs w:val="22"/>
        </w:rPr>
        <w:t>に</w:t>
      </w:r>
      <w:r w:rsidRPr="003F308A">
        <w:rPr>
          <w:rFonts w:ascii="HG丸ｺﾞｼｯｸM-PRO" w:eastAsia="HG丸ｺﾞｼｯｸM-PRO" w:hAnsi="HG丸ｺﾞｼｯｸM-PRO" w:hint="eastAsia"/>
          <w:sz w:val="22"/>
          <w:szCs w:val="22"/>
        </w:rPr>
        <w:t>連携</w:t>
      </w:r>
      <w:r w:rsidR="00163760">
        <w:rPr>
          <w:rFonts w:ascii="HG丸ｺﾞｼｯｸM-PRO" w:eastAsia="HG丸ｺﾞｼｯｸM-PRO" w:hAnsi="HG丸ｺﾞｼｯｸM-PRO" w:hint="eastAsia"/>
          <w:sz w:val="22"/>
          <w:szCs w:val="22"/>
        </w:rPr>
        <w:t>しながら</w:t>
      </w:r>
      <w:r w:rsidRPr="003F308A">
        <w:rPr>
          <w:rFonts w:ascii="HG丸ｺﾞｼｯｸM-PRO" w:eastAsia="HG丸ｺﾞｼｯｸM-PRO" w:hAnsi="HG丸ｺﾞｼｯｸM-PRO" w:hint="eastAsia"/>
          <w:sz w:val="22"/>
          <w:szCs w:val="22"/>
        </w:rPr>
        <w:t>支援にあたります。</w:t>
      </w:r>
    </w:p>
    <w:p w14:paraId="799F45AD" w14:textId="1A55F49C" w:rsidR="00125E14" w:rsidRDefault="00BD2AE0" w:rsidP="00427D07">
      <w:pPr>
        <w:autoSpaceDE w:val="0"/>
        <w:autoSpaceDN w:val="0"/>
        <w:ind w:leftChars="100" w:left="240" w:firstLine="220"/>
        <w:rPr>
          <w:rFonts w:ascii="HG丸ｺﾞｼｯｸM-PRO" w:eastAsia="HG丸ｺﾞｼｯｸM-PRO" w:hAnsi="HG丸ｺﾞｼｯｸM-PRO"/>
          <w:sz w:val="22"/>
          <w:szCs w:val="22"/>
        </w:rPr>
      </w:pPr>
      <w:r w:rsidRPr="003F308A">
        <w:rPr>
          <w:rFonts w:ascii="HG丸ｺﾞｼｯｸM-PRO" w:eastAsia="HG丸ｺﾞｼｯｸM-PRO" w:hAnsi="HG丸ｺﾞｼｯｸM-PRO" w:hint="eastAsia"/>
          <w:sz w:val="22"/>
          <w:szCs w:val="22"/>
        </w:rPr>
        <w:t>特にサービス利用中は利用者の状態変化を丁寧に把握し、期間内に目標</w:t>
      </w:r>
      <w:r w:rsidR="00163760">
        <w:rPr>
          <w:rFonts w:ascii="HG丸ｺﾞｼｯｸM-PRO" w:eastAsia="HG丸ｺﾞｼｯｸM-PRO" w:hAnsi="HG丸ｺﾞｼｯｸM-PRO" w:hint="eastAsia"/>
          <w:sz w:val="22"/>
          <w:szCs w:val="22"/>
        </w:rPr>
        <w:t>の達成が可能かを</w:t>
      </w:r>
      <w:r w:rsidR="00EC45E1" w:rsidRPr="003F308A">
        <w:rPr>
          <w:rFonts w:ascii="HG丸ｺﾞｼｯｸM-PRO" w:eastAsia="HG丸ｺﾞｼｯｸM-PRO" w:hAnsi="HG丸ｺﾞｼｯｸM-PRO" w:hint="eastAsia"/>
          <w:sz w:val="22"/>
          <w:szCs w:val="22"/>
        </w:rPr>
        <w:t>評価</w:t>
      </w:r>
      <w:r w:rsidR="00163760">
        <w:rPr>
          <w:rFonts w:ascii="HG丸ｺﾞｼｯｸM-PRO" w:eastAsia="HG丸ｺﾞｼｯｸM-PRO" w:hAnsi="HG丸ｺﾞｼｯｸM-PRO" w:hint="eastAsia"/>
          <w:sz w:val="22"/>
          <w:szCs w:val="22"/>
        </w:rPr>
        <w:t>するとともに</w:t>
      </w:r>
      <w:r w:rsidR="00EC45E1" w:rsidRPr="003F308A">
        <w:rPr>
          <w:rFonts w:ascii="HG丸ｺﾞｼｯｸM-PRO" w:eastAsia="HG丸ｺﾞｼｯｸM-PRO" w:hAnsi="HG丸ｺﾞｼｯｸM-PRO" w:hint="eastAsia"/>
          <w:sz w:val="22"/>
          <w:szCs w:val="22"/>
        </w:rPr>
        <w:t>、必要に応じてプランの</w:t>
      </w:r>
      <w:r w:rsidR="00163760">
        <w:rPr>
          <w:rFonts w:ascii="HG丸ｺﾞｼｯｸM-PRO" w:eastAsia="HG丸ｺﾞｼｯｸM-PRO" w:hAnsi="HG丸ｺﾞｼｯｸM-PRO" w:hint="eastAsia"/>
          <w:sz w:val="22"/>
          <w:szCs w:val="22"/>
        </w:rPr>
        <w:t>見直しを</w:t>
      </w:r>
      <w:r w:rsidR="00EC45E1" w:rsidRPr="003F308A">
        <w:rPr>
          <w:rFonts w:ascii="HG丸ｺﾞｼｯｸM-PRO" w:eastAsia="HG丸ｺﾞｼｯｸM-PRO" w:hAnsi="HG丸ｺﾞｼｯｸM-PRO" w:hint="eastAsia"/>
          <w:sz w:val="22"/>
          <w:szCs w:val="22"/>
        </w:rPr>
        <w:t>行います</w:t>
      </w:r>
      <w:r w:rsidR="00615CEE" w:rsidRPr="003F308A">
        <w:rPr>
          <w:rFonts w:ascii="HG丸ｺﾞｼｯｸM-PRO" w:eastAsia="HG丸ｺﾞｼｯｸM-PRO" w:hAnsi="HG丸ｺﾞｼｯｸM-PRO" w:hint="eastAsia"/>
          <w:sz w:val="22"/>
          <w:szCs w:val="22"/>
        </w:rPr>
        <w:t>。</w:t>
      </w:r>
    </w:p>
    <w:p w14:paraId="1BE9A054" w14:textId="77777777" w:rsidR="00E0403D" w:rsidRPr="003F308A" w:rsidRDefault="00E0403D" w:rsidP="00FA2C57">
      <w:pPr>
        <w:autoSpaceDE w:val="0"/>
        <w:autoSpaceDN w:val="0"/>
        <w:ind w:leftChars="100" w:left="240" w:firstLineChars="0" w:firstLine="0"/>
        <w:rPr>
          <w:rFonts w:ascii="HG丸ｺﾞｼｯｸM-PRO" w:eastAsia="HG丸ｺﾞｼｯｸM-PRO" w:hAnsi="HG丸ｺﾞｼｯｸM-PRO"/>
          <w:sz w:val="22"/>
          <w:szCs w:val="22"/>
        </w:rPr>
      </w:pPr>
    </w:p>
    <w:tbl>
      <w:tblPr>
        <w:tblStyle w:val="aa"/>
        <w:tblW w:w="8788" w:type="dxa"/>
        <w:tblInd w:w="279" w:type="dxa"/>
        <w:tblLook w:val="04A0" w:firstRow="1" w:lastRow="0" w:firstColumn="1" w:lastColumn="0" w:noHBand="0" w:noVBand="1"/>
      </w:tblPr>
      <w:tblGrid>
        <w:gridCol w:w="436"/>
        <w:gridCol w:w="2392"/>
        <w:gridCol w:w="5960"/>
      </w:tblGrid>
      <w:tr w:rsidR="001F708E" w:rsidRPr="00ED7126" w14:paraId="1957AB2D" w14:textId="77777777" w:rsidTr="00427D07">
        <w:trPr>
          <w:trHeight w:val="586"/>
        </w:trPr>
        <w:tc>
          <w:tcPr>
            <w:tcW w:w="293" w:type="dxa"/>
          </w:tcPr>
          <w:p w14:paraId="6D56F7F7" w14:textId="77777777" w:rsidR="001F708E" w:rsidRPr="00ED7126" w:rsidRDefault="001F708E" w:rsidP="001F708E">
            <w:pPr>
              <w:pStyle w:val="Default"/>
              <w:jc w:val="both"/>
              <w:rPr>
                <w:rFonts w:hAnsi="HG丸ｺﾞｼｯｸM-PRO"/>
                <w:sz w:val="21"/>
                <w:szCs w:val="21"/>
              </w:rPr>
            </w:pPr>
          </w:p>
        </w:tc>
        <w:tc>
          <w:tcPr>
            <w:tcW w:w="2428" w:type="dxa"/>
            <w:vAlign w:val="center"/>
          </w:tcPr>
          <w:p w14:paraId="3C73B57E" w14:textId="37A8C290" w:rsidR="001F708E" w:rsidRPr="00ED7126" w:rsidRDefault="001F708E" w:rsidP="001F708E">
            <w:pPr>
              <w:pStyle w:val="Default"/>
              <w:jc w:val="center"/>
              <w:rPr>
                <w:rFonts w:hAnsi="HG丸ｺﾞｼｯｸM-PRO"/>
                <w:sz w:val="21"/>
                <w:szCs w:val="21"/>
              </w:rPr>
            </w:pPr>
            <w:r w:rsidRPr="00ED7126">
              <w:rPr>
                <w:rFonts w:hAnsi="HG丸ｺﾞｼｯｸM-PRO" w:hint="eastAsia"/>
                <w:sz w:val="22"/>
                <w:szCs w:val="22"/>
              </w:rPr>
              <w:t>手　順</w:t>
            </w:r>
          </w:p>
        </w:tc>
        <w:tc>
          <w:tcPr>
            <w:tcW w:w="6067" w:type="dxa"/>
            <w:vAlign w:val="center"/>
          </w:tcPr>
          <w:p w14:paraId="3E0678DE" w14:textId="66119237" w:rsidR="001F708E" w:rsidRPr="00ED7126" w:rsidRDefault="001F708E" w:rsidP="001F708E">
            <w:pPr>
              <w:pStyle w:val="Default"/>
              <w:ind w:firstLineChars="100" w:firstLine="220"/>
              <w:jc w:val="center"/>
              <w:rPr>
                <w:rFonts w:hAnsi="HG丸ｺﾞｼｯｸM-PRO"/>
                <w:sz w:val="21"/>
                <w:szCs w:val="21"/>
              </w:rPr>
            </w:pPr>
            <w:r w:rsidRPr="00ED7126">
              <w:rPr>
                <w:rFonts w:hAnsi="HG丸ｺﾞｼｯｸM-PRO" w:hint="eastAsia"/>
                <w:sz w:val="22"/>
                <w:szCs w:val="22"/>
              </w:rPr>
              <w:t>内　容</w:t>
            </w:r>
          </w:p>
        </w:tc>
      </w:tr>
      <w:tr w:rsidR="001F708E" w:rsidRPr="00ED7126" w14:paraId="789D8D07" w14:textId="77777777" w:rsidTr="00427D07">
        <w:tc>
          <w:tcPr>
            <w:tcW w:w="293" w:type="dxa"/>
            <w:vAlign w:val="center"/>
          </w:tcPr>
          <w:p w14:paraId="534E9E9C" w14:textId="19C00792"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１</w:t>
            </w:r>
          </w:p>
        </w:tc>
        <w:tc>
          <w:tcPr>
            <w:tcW w:w="2428" w:type="dxa"/>
            <w:vAlign w:val="center"/>
          </w:tcPr>
          <w:p w14:paraId="0A27A888" w14:textId="76EF20DC"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サービス選定</w:t>
            </w:r>
          </w:p>
        </w:tc>
        <w:tc>
          <w:tcPr>
            <w:tcW w:w="6067" w:type="dxa"/>
          </w:tcPr>
          <w:p w14:paraId="4ECC9A4C" w14:textId="5F3FD6D7" w:rsidR="001F708E" w:rsidRPr="00ED7126" w:rsidRDefault="001F708E" w:rsidP="001F708E">
            <w:pPr>
              <w:pStyle w:val="Default"/>
              <w:jc w:val="both"/>
              <w:rPr>
                <w:rFonts w:hAnsi="HG丸ｺﾞｼｯｸM-PRO"/>
                <w:sz w:val="22"/>
                <w:szCs w:val="22"/>
              </w:rPr>
            </w:pPr>
            <w:r w:rsidRPr="00ED7126">
              <w:rPr>
                <w:rFonts w:hAnsi="HG丸ｺﾞｼｯｸM-PRO" w:hint="eastAsia"/>
                <w:sz w:val="22"/>
                <w:szCs w:val="22"/>
              </w:rPr>
              <w:t>被保険者の状態像</w:t>
            </w:r>
            <w:r w:rsidR="00163760">
              <w:rPr>
                <w:rFonts w:hAnsi="HG丸ｺﾞｼｯｸM-PRO" w:hint="eastAsia"/>
                <w:sz w:val="22"/>
                <w:szCs w:val="22"/>
              </w:rPr>
              <w:t>や</w:t>
            </w:r>
            <w:r w:rsidRPr="00ED7126">
              <w:rPr>
                <w:rFonts w:hAnsi="HG丸ｺﾞｼｯｸM-PRO" w:hint="eastAsia"/>
                <w:sz w:val="22"/>
                <w:szCs w:val="22"/>
              </w:rPr>
              <w:t>医師の意見</w:t>
            </w:r>
            <w:r w:rsidR="00163760">
              <w:rPr>
                <w:rFonts w:hAnsi="HG丸ｺﾞｼｯｸM-PRO" w:hint="eastAsia"/>
                <w:sz w:val="22"/>
                <w:szCs w:val="22"/>
              </w:rPr>
              <w:t>等</w:t>
            </w:r>
            <w:r w:rsidRPr="00ED7126">
              <w:rPr>
                <w:rFonts w:hAnsi="HG丸ｺﾞｼｯｸM-PRO" w:hint="eastAsia"/>
                <w:sz w:val="22"/>
                <w:szCs w:val="22"/>
              </w:rPr>
              <w:t>を踏まえて、通所Ｃ</w:t>
            </w:r>
            <w:r w:rsidR="00163760">
              <w:rPr>
                <w:rFonts w:hAnsi="HG丸ｺﾞｼｯｸM-PRO" w:hint="eastAsia"/>
                <w:sz w:val="22"/>
                <w:szCs w:val="22"/>
              </w:rPr>
              <w:t>の</w:t>
            </w:r>
            <w:r w:rsidRPr="00ED7126">
              <w:rPr>
                <w:rFonts w:hAnsi="HG丸ｺﾞｼｯｸM-PRO" w:hint="eastAsia"/>
                <w:sz w:val="22"/>
                <w:szCs w:val="22"/>
              </w:rPr>
              <w:t>利用</w:t>
            </w:r>
            <w:r w:rsidR="00163760">
              <w:rPr>
                <w:rFonts w:hAnsi="HG丸ｺﾞｼｯｸM-PRO" w:hint="eastAsia"/>
                <w:sz w:val="22"/>
                <w:szCs w:val="22"/>
              </w:rPr>
              <w:t>によって</w:t>
            </w:r>
            <w:r w:rsidRPr="00ED7126">
              <w:rPr>
                <w:rFonts w:hAnsi="HG丸ｺﾞｼｯｸM-PRO" w:hint="eastAsia"/>
                <w:sz w:val="22"/>
                <w:szCs w:val="22"/>
              </w:rPr>
              <w:t>運動機能の向上・生活行為の改善が</w:t>
            </w:r>
            <w:r w:rsidR="00163760">
              <w:rPr>
                <w:rFonts w:hAnsi="HG丸ｺﾞｼｯｸM-PRO" w:hint="eastAsia"/>
                <w:sz w:val="22"/>
                <w:szCs w:val="22"/>
              </w:rPr>
              <w:t>見込める</w:t>
            </w:r>
            <w:r w:rsidRPr="00ED7126">
              <w:rPr>
                <w:rFonts w:hAnsi="HG丸ｺﾞｼｯｸM-PRO" w:hint="eastAsia"/>
                <w:sz w:val="22"/>
                <w:szCs w:val="22"/>
              </w:rPr>
              <w:t>か検討します。</w:t>
            </w:r>
          </w:p>
          <w:p w14:paraId="2E79256D" w14:textId="537DA41F"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疾患等を有</w:t>
            </w:r>
            <w:r w:rsidR="00163760">
              <w:rPr>
                <w:rFonts w:hAnsi="HG丸ｺﾞｼｯｸM-PRO" w:hint="eastAsia"/>
                <w:sz w:val="22"/>
                <w:szCs w:val="22"/>
              </w:rPr>
              <w:t>している</w:t>
            </w:r>
            <w:r w:rsidRPr="00ED7126">
              <w:rPr>
                <w:rFonts w:hAnsi="HG丸ｺﾞｼｯｸM-PRO" w:hint="eastAsia"/>
                <w:sz w:val="22"/>
                <w:szCs w:val="22"/>
              </w:rPr>
              <w:t>場合であっても、通所Cにより生活課題の一部の解決が</w:t>
            </w:r>
            <w:r w:rsidR="00163760">
              <w:rPr>
                <w:rFonts w:hAnsi="HG丸ｺﾞｼｯｸM-PRO" w:hint="eastAsia"/>
                <w:sz w:val="22"/>
                <w:szCs w:val="22"/>
              </w:rPr>
              <w:t>期待できる場合は</w:t>
            </w:r>
            <w:r w:rsidRPr="00ED7126">
              <w:rPr>
                <w:rFonts w:hAnsi="HG丸ｺﾞｼｯｸM-PRO" w:hint="eastAsia"/>
                <w:sz w:val="22"/>
                <w:szCs w:val="22"/>
              </w:rPr>
              <w:t>原則</w:t>
            </w:r>
            <w:r w:rsidR="00163760">
              <w:rPr>
                <w:rFonts w:hAnsi="HG丸ｺﾞｼｯｸM-PRO" w:hint="eastAsia"/>
                <w:sz w:val="22"/>
                <w:szCs w:val="22"/>
              </w:rPr>
              <w:t>として通所Cを</w:t>
            </w:r>
            <w:r w:rsidRPr="00ED7126">
              <w:rPr>
                <w:rFonts w:hAnsi="HG丸ｺﾞｼｯｸM-PRO" w:hint="eastAsia"/>
                <w:sz w:val="22"/>
                <w:szCs w:val="22"/>
              </w:rPr>
              <w:t>利用します。</w:t>
            </w:r>
          </w:p>
        </w:tc>
      </w:tr>
      <w:tr w:rsidR="001F708E" w:rsidRPr="00ED7126" w14:paraId="041DDF76" w14:textId="77777777" w:rsidTr="00427D07">
        <w:tc>
          <w:tcPr>
            <w:tcW w:w="293" w:type="dxa"/>
            <w:vAlign w:val="center"/>
          </w:tcPr>
          <w:p w14:paraId="4F383BDB" w14:textId="5EA19CD4"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２</w:t>
            </w:r>
          </w:p>
        </w:tc>
        <w:tc>
          <w:tcPr>
            <w:tcW w:w="2428" w:type="dxa"/>
            <w:vAlign w:val="center"/>
          </w:tcPr>
          <w:p w14:paraId="3B5D1335" w14:textId="30858727"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通所C事業所のリハ職と同行訪問（事前訪問）</w:t>
            </w:r>
          </w:p>
        </w:tc>
        <w:tc>
          <w:tcPr>
            <w:tcW w:w="6067" w:type="dxa"/>
          </w:tcPr>
          <w:p w14:paraId="7CB69923" w14:textId="66F20AE8"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サービス開始前月に、通所C事業所のリハ職と被保険者の自宅を訪問します。リハ職の専門的知見</w:t>
            </w:r>
            <w:r w:rsidR="00163760">
              <w:rPr>
                <w:rFonts w:hAnsi="HG丸ｺﾞｼｯｸM-PRO" w:hint="eastAsia"/>
                <w:sz w:val="22"/>
                <w:szCs w:val="22"/>
              </w:rPr>
              <w:t>を</w:t>
            </w:r>
            <w:r w:rsidRPr="00ED7126">
              <w:rPr>
                <w:rFonts w:hAnsi="HG丸ｺﾞｼｯｸM-PRO" w:hint="eastAsia"/>
                <w:sz w:val="22"/>
                <w:szCs w:val="22"/>
              </w:rPr>
              <w:t>踏まて、利用者の３か月の目標を</w:t>
            </w:r>
            <w:r w:rsidR="00163760">
              <w:rPr>
                <w:rFonts w:hAnsi="HG丸ｺﾞｼｯｸM-PRO" w:hint="eastAsia"/>
                <w:sz w:val="22"/>
                <w:szCs w:val="22"/>
              </w:rPr>
              <w:t>設定</w:t>
            </w:r>
            <w:r w:rsidRPr="00ED7126">
              <w:rPr>
                <w:rFonts w:hAnsi="HG丸ｺﾞｼｯｸM-PRO" w:hint="eastAsia"/>
                <w:sz w:val="22"/>
                <w:szCs w:val="22"/>
              </w:rPr>
              <w:t>します。利用者の同意を得</w:t>
            </w:r>
            <w:r w:rsidR="00163760">
              <w:rPr>
                <w:rFonts w:hAnsi="HG丸ｺﾞｼｯｸM-PRO" w:hint="eastAsia"/>
                <w:sz w:val="22"/>
                <w:szCs w:val="22"/>
              </w:rPr>
              <w:t>たうえで、</w:t>
            </w:r>
            <w:r w:rsidRPr="00ED7126">
              <w:rPr>
                <w:rFonts w:hAnsi="HG丸ｺﾞｼｯｸM-PRO" w:hint="eastAsia"/>
                <w:sz w:val="22"/>
                <w:szCs w:val="22"/>
              </w:rPr>
              <w:t>歩行</w:t>
            </w:r>
            <w:r w:rsidR="00163760">
              <w:rPr>
                <w:rFonts w:hAnsi="HG丸ｺﾞｼｯｸM-PRO" w:hint="eastAsia"/>
                <w:sz w:val="22"/>
                <w:szCs w:val="22"/>
              </w:rPr>
              <w:t>等</w:t>
            </w:r>
            <w:r w:rsidRPr="00ED7126">
              <w:rPr>
                <w:rFonts w:hAnsi="HG丸ｺﾞｼｯｸM-PRO" w:hint="eastAsia"/>
                <w:sz w:val="22"/>
                <w:szCs w:val="22"/>
              </w:rPr>
              <w:t>の動画撮影を行</w:t>
            </w:r>
            <w:r w:rsidR="00842DF4">
              <w:rPr>
                <w:rFonts w:hAnsi="HG丸ｺﾞｼｯｸM-PRO" w:hint="eastAsia"/>
                <w:sz w:val="22"/>
                <w:szCs w:val="22"/>
              </w:rPr>
              <w:t>います</w:t>
            </w:r>
            <w:r w:rsidRPr="00ED7126">
              <w:rPr>
                <w:rFonts w:hAnsi="HG丸ｺﾞｼｯｸM-PRO" w:hint="eastAsia"/>
                <w:sz w:val="22"/>
                <w:szCs w:val="22"/>
              </w:rPr>
              <w:t>。</w:t>
            </w:r>
          </w:p>
        </w:tc>
      </w:tr>
      <w:tr w:rsidR="001F708E" w:rsidRPr="00ED7126" w14:paraId="77DFBD94" w14:textId="77777777" w:rsidTr="00427D07">
        <w:tc>
          <w:tcPr>
            <w:tcW w:w="293" w:type="dxa"/>
            <w:vAlign w:val="center"/>
          </w:tcPr>
          <w:p w14:paraId="09125C35" w14:textId="49D1DEEB"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３</w:t>
            </w:r>
          </w:p>
        </w:tc>
        <w:tc>
          <w:tcPr>
            <w:tcW w:w="2428" w:type="dxa"/>
            <w:vAlign w:val="center"/>
          </w:tcPr>
          <w:p w14:paraId="2068026C" w14:textId="1361A7DA"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サービス担当者会議</w:t>
            </w:r>
          </w:p>
        </w:tc>
        <w:tc>
          <w:tcPr>
            <w:tcW w:w="6067" w:type="dxa"/>
          </w:tcPr>
          <w:p w14:paraId="5131A04E" w14:textId="24711ECE"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事前訪問と同日に実施しても差し支えありません。</w:t>
            </w:r>
          </w:p>
        </w:tc>
      </w:tr>
      <w:tr w:rsidR="001F708E" w:rsidRPr="00ED7126" w14:paraId="3286A6E6" w14:textId="77777777" w:rsidTr="00427D07">
        <w:tc>
          <w:tcPr>
            <w:tcW w:w="293" w:type="dxa"/>
            <w:vAlign w:val="center"/>
          </w:tcPr>
          <w:p w14:paraId="5D78D086" w14:textId="22B778B0"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４</w:t>
            </w:r>
          </w:p>
        </w:tc>
        <w:tc>
          <w:tcPr>
            <w:tcW w:w="2428" w:type="dxa"/>
            <w:vAlign w:val="center"/>
          </w:tcPr>
          <w:p w14:paraId="7EE484F6" w14:textId="739DC616"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モニタリングの実施</w:t>
            </w:r>
          </w:p>
        </w:tc>
        <w:tc>
          <w:tcPr>
            <w:tcW w:w="6067" w:type="dxa"/>
          </w:tcPr>
          <w:p w14:paraId="1FCDBADE" w14:textId="386EAFD6"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通所C実施期間中は、毎月モニタリングを実施します。身体機能の変化や目標達成状況を確認し、必要時は通所Ｃ事業所のリハ職と共有のうえ、目標の見直しなどを行</w:t>
            </w:r>
            <w:r w:rsidR="00842DF4">
              <w:rPr>
                <w:rFonts w:hAnsi="HG丸ｺﾞｼｯｸM-PRO" w:hint="eastAsia"/>
                <w:sz w:val="22"/>
                <w:szCs w:val="22"/>
              </w:rPr>
              <w:t>います</w:t>
            </w:r>
            <w:r w:rsidRPr="00ED7126">
              <w:rPr>
                <w:rFonts w:hAnsi="HG丸ｺﾞｼｯｸM-PRO" w:hint="eastAsia"/>
                <w:sz w:val="22"/>
                <w:szCs w:val="22"/>
              </w:rPr>
              <w:t>。</w:t>
            </w:r>
          </w:p>
        </w:tc>
      </w:tr>
      <w:tr w:rsidR="001F708E" w:rsidRPr="00ED7126" w14:paraId="64851F7C" w14:textId="77777777" w:rsidTr="00427D07">
        <w:tc>
          <w:tcPr>
            <w:tcW w:w="293" w:type="dxa"/>
            <w:vAlign w:val="center"/>
          </w:tcPr>
          <w:p w14:paraId="542EA653" w14:textId="77777777" w:rsidR="001F708E" w:rsidRPr="00ED7126" w:rsidRDefault="001F708E" w:rsidP="001F708E">
            <w:pPr>
              <w:pStyle w:val="Default"/>
              <w:jc w:val="both"/>
              <w:rPr>
                <w:rFonts w:hAnsi="HG丸ｺﾞｼｯｸM-PRO"/>
                <w:sz w:val="22"/>
                <w:szCs w:val="22"/>
              </w:rPr>
            </w:pPr>
            <w:r w:rsidRPr="00ED7126">
              <w:rPr>
                <w:rFonts w:hAnsi="HG丸ｺﾞｼｯｸM-PRO" w:hint="eastAsia"/>
                <w:sz w:val="22"/>
                <w:szCs w:val="22"/>
              </w:rPr>
              <w:t>※</w:t>
            </w:r>
          </w:p>
          <w:p w14:paraId="6021FCA5" w14:textId="1CAFAC99"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適宜</w:t>
            </w:r>
          </w:p>
        </w:tc>
        <w:tc>
          <w:tcPr>
            <w:tcW w:w="2428" w:type="dxa"/>
            <w:vAlign w:val="center"/>
          </w:tcPr>
          <w:p w14:paraId="12E641A7" w14:textId="1A7D3962"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カンファレンスの開催（自立支援型地域ケア会議）</w:t>
            </w:r>
          </w:p>
        </w:tc>
        <w:tc>
          <w:tcPr>
            <w:tcW w:w="6067" w:type="dxa"/>
          </w:tcPr>
          <w:p w14:paraId="267152E0" w14:textId="66B8C0C4"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自立支援型地域ケア会議の位置づけとして地域包括支援センターが主催し、支援内容や延長の要否、</w:t>
            </w:r>
            <w:r w:rsidR="003926FE">
              <w:rPr>
                <w:rFonts w:hAnsi="HG丸ｺﾞｼｯｸM-PRO" w:hint="eastAsia"/>
                <w:sz w:val="22"/>
                <w:szCs w:val="22"/>
              </w:rPr>
              <w:t>サービス終了</w:t>
            </w:r>
            <w:r w:rsidRPr="00ED7126">
              <w:rPr>
                <w:rFonts w:hAnsi="HG丸ｺﾞｼｯｸM-PRO" w:hint="eastAsia"/>
                <w:sz w:val="22"/>
                <w:szCs w:val="22"/>
              </w:rPr>
              <w:t>後の方針について協議</w:t>
            </w:r>
            <w:r w:rsidR="003926FE">
              <w:rPr>
                <w:rFonts w:hAnsi="HG丸ｺﾞｼｯｸM-PRO" w:hint="eastAsia"/>
                <w:sz w:val="22"/>
                <w:szCs w:val="22"/>
              </w:rPr>
              <w:t>します</w:t>
            </w:r>
            <w:r w:rsidRPr="00ED7126">
              <w:rPr>
                <w:rFonts w:hAnsi="HG丸ｺﾞｼｯｸM-PRO" w:hint="eastAsia"/>
                <w:sz w:val="22"/>
                <w:szCs w:val="22"/>
              </w:rPr>
              <w:t>。同時に地域課題についても検討を行</w:t>
            </w:r>
            <w:r w:rsidR="00842DF4">
              <w:rPr>
                <w:rFonts w:hAnsi="HG丸ｺﾞｼｯｸM-PRO" w:hint="eastAsia"/>
                <w:sz w:val="22"/>
                <w:szCs w:val="22"/>
              </w:rPr>
              <w:t>います。</w:t>
            </w:r>
            <w:r w:rsidRPr="00ED7126">
              <w:rPr>
                <w:rFonts w:hAnsi="HG丸ｺﾞｼｯｸM-PRO" w:hint="eastAsia"/>
                <w:sz w:val="22"/>
                <w:szCs w:val="22"/>
              </w:rPr>
              <w:t>（地域包括支援センター、ケアマネジャー、サービス提供事業所のリハ職</w:t>
            </w:r>
            <w:r w:rsidR="00E0403D" w:rsidRPr="00ED7126">
              <w:rPr>
                <w:rFonts w:hAnsi="HG丸ｺﾞｼｯｸM-PRO" w:hint="eastAsia"/>
                <w:sz w:val="22"/>
                <w:szCs w:val="22"/>
              </w:rPr>
              <w:t>、生活支援コーディネーターなど</w:t>
            </w:r>
            <w:r w:rsidRPr="00ED7126">
              <w:rPr>
                <w:rFonts w:hAnsi="HG丸ｺﾞｼｯｸM-PRO" w:hint="eastAsia"/>
                <w:sz w:val="22"/>
                <w:szCs w:val="22"/>
              </w:rPr>
              <w:t>多職種協働</w:t>
            </w:r>
            <w:r w:rsidR="00E0403D" w:rsidRPr="00ED7126">
              <w:rPr>
                <w:rFonts w:hAnsi="HG丸ｺﾞｼｯｸM-PRO" w:hint="eastAsia"/>
                <w:sz w:val="22"/>
                <w:szCs w:val="22"/>
              </w:rPr>
              <w:t>で開催</w:t>
            </w:r>
            <w:r w:rsidRPr="00ED7126">
              <w:rPr>
                <w:rFonts w:hAnsi="HG丸ｺﾞｼｯｸM-PRO" w:hint="eastAsia"/>
                <w:sz w:val="22"/>
                <w:szCs w:val="22"/>
              </w:rPr>
              <w:t>）。</w:t>
            </w:r>
          </w:p>
        </w:tc>
      </w:tr>
      <w:tr w:rsidR="001F708E" w:rsidRPr="00ED7126" w14:paraId="31A9E8BE" w14:textId="77777777" w:rsidTr="00427D07">
        <w:tc>
          <w:tcPr>
            <w:tcW w:w="293" w:type="dxa"/>
            <w:vAlign w:val="center"/>
          </w:tcPr>
          <w:p w14:paraId="6215B628" w14:textId="4DADCB52"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５</w:t>
            </w:r>
          </w:p>
        </w:tc>
        <w:tc>
          <w:tcPr>
            <w:tcW w:w="2428" w:type="dxa"/>
            <w:vAlign w:val="center"/>
          </w:tcPr>
          <w:p w14:paraId="75F9FBC3" w14:textId="1F5DF18B"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通所型サービスＣ事業所のリハ職と同行訪問（終了前訪問）</w:t>
            </w:r>
          </w:p>
        </w:tc>
        <w:tc>
          <w:tcPr>
            <w:tcW w:w="6067" w:type="dxa"/>
          </w:tcPr>
          <w:p w14:paraId="7208126C" w14:textId="72E7C04F" w:rsidR="001F708E" w:rsidRPr="00ED7126" w:rsidRDefault="001F708E" w:rsidP="001F708E">
            <w:pPr>
              <w:pStyle w:val="Default"/>
              <w:jc w:val="both"/>
              <w:rPr>
                <w:rFonts w:hAnsi="HG丸ｺﾞｼｯｸM-PRO"/>
                <w:sz w:val="22"/>
                <w:szCs w:val="22"/>
              </w:rPr>
            </w:pPr>
            <w:r w:rsidRPr="00ED7126">
              <w:rPr>
                <w:rFonts w:hAnsi="HG丸ｺﾞｼｯｸM-PRO" w:hint="eastAsia"/>
                <w:sz w:val="22"/>
                <w:szCs w:val="22"/>
              </w:rPr>
              <w:t>利用者の同意を得</w:t>
            </w:r>
            <w:r w:rsidR="00842DF4">
              <w:rPr>
                <w:rFonts w:hAnsi="HG丸ｺﾞｼｯｸM-PRO" w:hint="eastAsia"/>
                <w:sz w:val="22"/>
                <w:szCs w:val="22"/>
              </w:rPr>
              <w:t>て</w:t>
            </w:r>
            <w:r w:rsidRPr="00ED7126">
              <w:rPr>
                <w:rFonts w:hAnsi="HG丸ｺﾞｼｯｸM-PRO" w:hint="eastAsia"/>
                <w:sz w:val="22"/>
                <w:szCs w:val="22"/>
              </w:rPr>
              <w:t>歩行</w:t>
            </w:r>
            <w:r w:rsidR="003926FE">
              <w:rPr>
                <w:rFonts w:hAnsi="HG丸ｺﾞｼｯｸM-PRO" w:hint="eastAsia"/>
                <w:sz w:val="22"/>
                <w:szCs w:val="22"/>
              </w:rPr>
              <w:t>等</w:t>
            </w:r>
            <w:r w:rsidRPr="00ED7126">
              <w:rPr>
                <w:rFonts w:hAnsi="HG丸ｺﾞｼｯｸM-PRO" w:hint="eastAsia"/>
                <w:sz w:val="22"/>
                <w:szCs w:val="22"/>
              </w:rPr>
              <w:t>の動画撮影を行</w:t>
            </w:r>
            <w:r w:rsidR="00842DF4">
              <w:rPr>
                <w:rFonts w:hAnsi="HG丸ｺﾞｼｯｸM-PRO" w:hint="eastAsia"/>
                <w:sz w:val="22"/>
                <w:szCs w:val="22"/>
              </w:rPr>
              <w:t>います</w:t>
            </w:r>
            <w:r w:rsidRPr="00ED7126">
              <w:rPr>
                <w:rFonts w:hAnsi="HG丸ｺﾞｼｯｸM-PRO" w:hint="eastAsia"/>
                <w:sz w:val="22"/>
                <w:szCs w:val="22"/>
              </w:rPr>
              <w:t>。</w:t>
            </w:r>
          </w:p>
          <w:p w14:paraId="123C62E0" w14:textId="7E238D0A"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身体機能の変化や目標達成状況を確認し、サービス終了後の方針を検討</w:t>
            </w:r>
            <w:r w:rsidR="003926FE">
              <w:rPr>
                <w:rFonts w:hAnsi="HG丸ｺﾞｼｯｸM-PRO" w:hint="eastAsia"/>
                <w:sz w:val="22"/>
                <w:szCs w:val="22"/>
              </w:rPr>
              <w:t>します</w:t>
            </w:r>
            <w:r w:rsidRPr="00ED7126">
              <w:rPr>
                <w:rFonts w:hAnsi="HG丸ｺﾞｼｯｸM-PRO" w:hint="eastAsia"/>
                <w:sz w:val="22"/>
                <w:szCs w:val="22"/>
              </w:rPr>
              <w:t>。地域資源も活用できるよう、地域包括支援センターや生活支援コーディネーターと連携し、利用者へ情報提供を行</w:t>
            </w:r>
            <w:r w:rsidR="00842DF4">
              <w:rPr>
                <w:rFonts w:hAnsi="HG丸ｺﾞｼｯｸM-PRO" w:hint="eastAsia"/>
                <w:sz w:val="22"/>
                <w:szCs w:val="22"/>
              </w:rPr>
              <w:t>います</w:t>
            </w:r>
            <w:r w:rsidRPr="00ED7126">
              <w:rPr>
                <w:rFonts w:hAnsi="HG丸ｺﾞｼｯｸM-PRO" w:hint="eastAsia"/>
                <w:sz w:val="22"/>
                <w:szCs w:val="22"/>
              </w:rPr>
              <w:t>。</w:t>
            </w:r>
          </w:p>
        </w:tc>
      </w:tr>
      <w:tr w:rsidR="001F708E" w:rsidRPr="00ED7126" w14:paraId="27DC0162" w14:textId="77777777" w:rsidTr="00427D07">
        <w:tc>
          <w:tcPr>
            <w:tcW w:w="293" w:type="dxa"/>
            <w:vAlign w:val="center"/>
          </w:tcPr>
          <w:p w14:paraId="5E5291CB" w14:textId="3315C919"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６</w:t>
            </w:r>
          </w:p>
        </w:tc>
        <w:tc>
          <w:tcPr>
            <w:tcW w:w="2428" w:type="dxa"/>
            <w:vAlign w:val="center"/>
          </w:tcPr>
          <w:p w14:paraId="20B0119C" w14:textId="65D08591"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終了後のモニタリング</w:t>
            </w:r>
          </w:p>
        </w:tc>
        <w:tc>
          <w:tcPr>
            <w:tcW w:w="6067" w:type="dxa"/>
          </w:tcPr>
          <w:p w14:paraId="1DA040A0" w14:textId="69AF2291" w:rsidR="001F708E" w:rsidRPr="00ED7126" w:rsidRDefault="001F708E" w:rsidP="001F708E">
            <w:pPr>
              <w:pStyle w:val="Default"/>
              <w:jc w:val="both"/>
              <w:rPr>
                <w:rFonts w:hAnsi="HG丸ｺﾞｼｯｸM-PRO"/>
                <w:sz w:val="21"/>
                <w:szCs w:val="21"/>
              </w:rPr>
            </w:pPr>
            <w:r w:rsidRPr="00ED7126">
              <w:rPr>
                <w:rFonts w:hAnsi="HG丸ｺﾞｼｯｸM-PRO" w:hint="eastAsia"/>
                <w:sz w:val="22"/>
                <w:szCs w:val="22"/>
              </w:rPr>
              <w:t>サービス終了後３か月及び６か月目に訪問し、目標達成状況が維持されているか確認</w:t>
            </w:r>
            <w:r w:rsidR="00842DF4">
              <w:rPr>
                <w:rFonts w:hAnsi="HG丸ｺﾞｼｯｸM-PRO" w:hint="eastAsia"/>
                <w:sz w:val="22"/>
                <w:szCs w:val="22"/>
              </w:rPr>
              <w:t>します</w:t>
            </w:r>
            <w:r w:rsidRPr="00ED7126">
              <w:rPr>
                <w:rFonts w:hAnsi="HG丸ｺﾞｼｯｸM-PRO" w:hint="eastAsia"/>
                <w:sz w:val="22"/>
                <w:szCs w:val="22"/>
              </w:rPr>
              <w:t>。</w:t>
            </w:r>
          </w:p>
        </w:tc>
      </w:tr>
    </w:tbl>
    <w:p w14:paraId="28EFAF30" w14:textId="77777777" w:rsidR="00F56E81" w:rsidRPr="00ED7126" w:rsidRDefault="00F56E81" w:rsidP="00427D07"/>
    <w:p w14:paraId="06E581D5" w14:textId="77777777" w:rsidR="00427D07" w:rsidRDefault="00427D07" w:rsidP="00427D07"/>
    <w:p w14:paraId="34E43F9C" w14:textId="77777777" w:rsidR="00427D07" w:rsidRDefault="00427D07">
      <w:pPr>
        <w:widowControl/>
        <w:ind w:firstLineChars="0" w:firstLine="0"/>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0D0E8700" w14:textId="2DB286A5" w:rsidR="00244D22" w:rsidRDefault="00244D22" w:rsidP="00244D22">
      <w:pPr>
        <w:pBdr>
          <w:bottom w:val="single" w:sz="6" w:space="1" w:color="auto"/>
        </w:pBdr>
        <w:autoSpaceDE w:val="0"/>
        <w:autoSpaceDN w:val="0"/>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４．事業対象者について　</w:t>
      </w:r>
    </w:p>
    <w:p w14:paraId="015DB138" w14:textId="77777777" w:rsidR="00244D22" w:rsidRDefault="00244D22" w:rsidP="00244D22">
      <w:pPr>
        <w:autoSpaceDE w:val="0"/>
        <w:autoSpaceDN w:val="0"/>
        <w:ind w:firstLineChars="0" w:firstLine="0"/>
        <w:rPr>
          <w:rFonts w:ascii="HG丸ｺﾞｼｯｸM-PRO" w:eastAsia="HG丸ｺﾞｼｯｸM-PRO" w:hAnsi="HG丸ｺﾞｼｯｸM-PRO"/>
        </w:rPr>
      </w:pPr>
    </w:p>
    <w:p w14:paraId="026456E3" w14:textId="77777777" w:rsidR="00244D22" w:rsidRPr="009C1342" w:rsidRDefault="00244D22" w:rsidP="00244D22">
      <w:pPr>
        <w:autoSpaceDE w:val="0"/>
        <w:autoSpaceDN w:val="0"/>
        <w:ind w:firstLineChars="0" w:firstLine="0"/>
        <w:rPr>
          <w:rFonts w:ascii="HG丸ｺﾞｼｯｸM-PRO" w:eastAsia="HG丸ｺﾞｼｯｸM-PRO" w:hAnsi="HG丸ｺﾞｼｯｸM-PRO"/>
          <w:b/>
          <w:bCs/>
        </w:rPr>
      </w:pPr>
      <w:r w:rsidRPr="009C1342">
        <w:rPr>
          <w:rFonts w:ascii="HG丸ｺﾞｼｯｸM-PRO" w:eastAsia="HG丸ｺﾞｼｯｸM-PRO" w:hAnsi="HG丸ｺﾞｼｯｸM-PRO" w:hint="eastAsia"/>
          <w:b/>
          <w:bCs/>
        </w:rPr>
        <w:t>＜基本チェックリスト</w:t>
      </w:r>
      <w:r>
        <w:rPr>
          <w:rFonts w:ascii="HG丸ｺﾞｼｯｸM-PRO" w:eastAsia="HG丸ｺﾞｼｯｸM-PRO" w:hAnsi="HG丸ｺﾞｼｯｸM-PRO" w:hint="eastAsia"/>
          <w:b/>
          <w:bCs/>
        </w:rPr>
        <w:t>による事業対象者の確認</w:t>
      </w:r>
      <w:r w:rsidRPr="009C1342">
        <w:rPr>
          <w:rFonts w:ascii="HG丸ｺﾞｼｯｸM-PRO" w:eastAsia="HG丸ｺﾞｼｯｸM-PRO" w:hAnsi="HG丸ｺﾞｼｯｸM-PRO" w:hint="eastAsia"/>
          <w:b/>
          <w:bCs/>
        </w:rPr>
        <w:t>＞</w:t>
      </w:r>
    </w:p>
    <w:p w14:paraId="5E65F604" w14:textId="77777777" w:rsidR="00244D22" w:rsidRPr="00561819" w:rsidRDefault="00244D22" w:rsidP="00244D22">
      <w:pPr>
        <w:autoSpaceDE w:val="0"/>
        <w:autoSpaceDN w:val="0"/>
        <w:ind w:firstLineChars="0" w:firstLine="0"/>
        <w:rPr>
          <w:rFonts w:ascii="HG丸ｺﾞｼｯｸM-PRO" w:eastAsia="HG丸ｺﾞｼｯｸM-PRO" w:hAnsi="HG丸ｺﾞｼｯｸM-PRO"/>
        </w:rPr>
      </w:pPr>
    </w:p>
    <w:p w14:paraId="089BDB99" w14:textId="77777777" w:rsidR="00244D22" w:rsidRPr="008E38C2" w:rsidRDefault="00244D22" w:rsidP="00244D22">
      <w:pPr>
        <w:autoSpaceDE w:val="0"/>
        <w:autoSpaceDN w:val="0"/>
        <w:ind w:leftChars="100" w:left="240" w:firstLine="220"/>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基本チェックリストは25項目の質問により、生活機能の低下等を判定し、総合事業対象者（以下、「事業対象者」）とすることで迅速にサービスにつなぐツールです。</w:t>
      </w:r>
    </w:p>
    <w:p w14:paraId="5E44232B" w14:textId="3A141150" w:rsidR="00244D22" w:rsidRPr="008E38C2" w:rsidRDefault="00244D22" w:rsidP="00244D22">
      <w:pPr>
        <w:autoSpaceDE w:val="0"/>
        <w:autoSpaceDN w:val="0"/>
        <w:ind w:leftChars="100" w:left="240" w:firstLine="220"/>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65歳以上の</w:t>
      </w:r>
      <w:r w:rsidR="00E90C60">
        <w:rPr>
          <w:rFonts w:ascii="HG丸ｺﾞｼｯｸM-PRO" w:eastAsia="HG丸ｺﾞｼｯｸM-PRO" w:hAnsi="HG丸ｺﾞｼｯｸM-PRO" w:hint="eastAsia"/>
          <w:sz w:val="22"/>
          <w:szCs w:val="22"/>
        </w:rPr>
        <w:t>第１号</w:t>
      </w:r>
      <w:r w:rsidRPr="008E38C2">
        <w:rPr>
          <w:rFonts w:ascii="HG丸ｺﾞｼｯｸM-PRO" w:eastAsia="HG丸ｺﾞｼｯｸM-PRO" w:hAnsi="HG丸ｺﾞｼｯｸM-PRO" w:hint="eastAsia"/>
          <w:sz w:val="22"/>
          <w:szCs w:val="22"/>
        </w:rPr>
        <w:t>被保険者が対象であり、第２号</w:t>
      </w:r>
      <w:r w:rsidRPr="008E38C2">
        <w:rPr>
          <w:rFonts w:ascii="HG丸ｺﾞｼｯｸM-PRO" w:eastAsia="HG丸ｺﾞｼｯｸM-PRO" w:hAnsi="HG丸ｺﾞｼｯｸM-PRO" w:hint="eastAsia"/>
          <w:color w:val="000000" w:themeColor="text1"/>
          <w:sz w:val="22"/>
          <w:szCs w:val="22"/>
        </w:rPr>
        <w:t>被保</w:t>
      </w:r>
      <w:r w:rsidRPr="008E38C2">
        <w:rPr>
          <w:rFonts w:ascii="HG丸ｺﾞｼｯｸM-PRO" w:eastAsia="HG丸ｺﾞｼｯｸM-PRO" w:hAnsi="HG丸ｺﾞｼｯｸM-PRO" w:hint="eastAsia"/>
          <w:sz w:val="22"/>
          <w:szCs w:val="22"/>
        </w:rPr>
        <w:t>険者は基本チェックリストの対象</w:t>
      </w:r>
      <w:r w:rsidR="00E90C60">
        <w:rPr>
          <w:rFonts w:ascii="HG丸ｺﾞｼｯｸM-PRO" w:eastAsia="HG丸ｺﾞｼｯｸM-PRO" w:hAnsi="HG丸ｺﾞｼｯｸM-PRO" w:hint="eastAsia"/>
          <w:sz w:val="22"/>
          <w:szCs w:val="22"/>
        </w:rPr>
        <w:t>外</w:t>
      </w:r>
      <w:r w:rsidRPr="008E38C2">
        <w:rPr>
          <w:rFonts w:ascii="HG丸ｺﾞｼｯｸM-PRO" w:eastAsia="HG丸ｺﾞｼｯｸM-PRO" w:hAnsi="HG丸ｺﾞｼｯｸM-PRO" w:hint="eastAsia"/>
          <w:sz w:val="22"/>
          <w:szCs w:val="22"/>
        </w:rPr>
        <w:t>と</w:t>
      </w:r>
      <w:r w:rsidR="00E90C60">
        <w:rPr>
          <w:rFonts w:ascii="HG丸ｺﾞｼｯｸM-PRO" w:eastAsia="HG丸ｺﾞｼｯｸM-PRO" w:hAnsi="HG丸ｺﾞｼｯｸM-PRO" w:hint="eastAsia"/>
          <w:sz w:val="22"/>
          <w:szCs w:val="22"/>
        </w:rPr>
        <w:t>なるため</w:t>
      </w:r>
      <w:r w:rsidRPr="008E38C2">
        <w:rPr>
          <w:rFonts w:ascii="HG丸ｺﾞｼｯｸM-PRO" w:eastAsia="HG丸ｺﾞｼｯｸM-PRO" w:hAnsi="HG丸ｺﾞｼｯｸM-PRO" w:hint="eastAsia"/>
          <w:sz w:val="22"/>
          <w:szCs w:val="22"/>
        </w:rPr>
        <w:t>、要介護等認定申請を促します。</w:t>
      </w:r>
    </w:p>
    <w:p w14:paraId="7706175D" w14:textId="7E6639B2" w:rsidR="00244D22" w:rsidRPr="008E38C2" w:rsidRDefault="00244D22" w:rsidP="00244D22">
      <w:pPr>
        <w:autoSpaceDE w:val="0"/>
        <w:autoSpaceDN w:val="0"/>
        <w:ind w:leftChars="100" w:left="240" w:firstLine="220"/>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事業対象者は</w:t>
      </w:r>
      <w:r w:rsidR="00E90C60">
        <w:rPr>
          <w:rFonts w:ascii="HG丸ｺﾞｼｯｸM-PRO" w:eastAsia="HG丸ｺﾞｼｯｸM-PRO" w:hAnsi="HG丸ｺﾞｼｯｸM-PRO" w:hint="eastAsia"/>
          <w:sz w:val="22"/>
          <w:szCs w:val="22"/>
        </w:rPr>
        <w:t>「</w:t>
      </w:r>
      <w:r w:rsidRPr="008E38C2">
        <w:rPr>
          <w:rFonts w:ascii="HG丸ｺﾞｼｯｸM-PRO" w:eastAsia="HG丸ｺﾞｼｯｸM-PRO" w:hAnsi="HG丸ｺﾞｼｯｸM-PRO" w:hint="eastAsia"/>
          <w:sz w:val="22"/>
          <w:szCs w:val="22"/>
        </w:rPr>
        <w:t>第１号事業</w:t>
      </w:r>
      <w:r w:rsidR="00E90C60">
        <w:rPr>
          <w:rFonts w:ascii="HG丸ｺﾞｼｯｸM-PRO" w:eastAsia="HG丸ｺﾞｼｯｸM-PRO" w:hAnsi="HG丸ｺﾞｼｯｸM-PRO" w:hint="eastAsia"/>
          <w:sz w:val="22"/>
          <w:szCs w:val="22"/>
        </w:rPr>
        <w:t>」</w:t>
      </w:r>
      <w:r w:rsidRPr="008E38C2">
        <w:rPr>
          <w:rFonts w:ascii="HG丸ｺﾞｼｯｸM-PRO" w:eastAsia="HG丸ｺﾞｼｯｸM-PRO" w:hAnsi="HG丸ｺﾞｼｯｸM-PRO" w:hint="eastAsia"/>
          <w:sz w:val="22"/>
          <w:szCs w:val="22"/>
        </w:rPr>
        <w:t>呼ばれる訪問型サービス、通所型サービス、介護予防ケアマネジメントのみ利用でき</w:t>
      </w:r>
      <w:r w:rsidR="00E90C60">
        <w:rPr>
          <w:rFonts w:ascii="HG丸ｺﾞｼｯｸM-PRO" w:eastAsia="HG丸ｺﾞｼｯｸM-PRO" w:hAnsi="HG丸ｺﾞｼｯｸM-PRO" w:hint="eastAsia"/>
          <w:sz w:val="22"/>
          <w:szCs w:val="22"/>
        </w:rPr>
        <w:t>ます。予防給付</w:t>
      </w:r>
      <w:r w:rsidRPr="008E38C2">
        <w:rPr>
          <w:rFonts w:ascii="HG丸ｺﾞｼｯｸM-PRO" w:eastAsia="HG丸ｺﾞｼｯｸM-PRO" w:hAnsi="HG丸ｺﾞｼｯｸM-PRO" w:hint="eastAsia"/>
          <w:sz w:val="22"/>
          <w:szCs w:val="22"/>
        </w:rPr>
        <w:t>によるサービスが必要な場合は要支援認定を受ける必要があります。</w:t>
      </w:r>
    </w:p>
    <w:p w14:paraId="3FBB3675" w14:textId="76BFB324" w:rsidR="00244D22" w:rsidRPr="008E38C2" w:rsidRDefault="00244D22" w:rsidP="00244D22">
      <w:pPr>
        <w:autoSpaceDE w:val="0"/>
        <w:autoSpaceDN w:val="0"/>
        <w:ind w:leftChars="100" w:left="240" w:firstLine="220"/>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基本チェックリストを実施する場合は</w:t>
      </w:r>
      <w:r w:rsidR="00E90C60">
        <w:rPr>
          <w:rFonts w:ascii="HG丸ｺﾞｼｯｸM-PRO" w:eastAsia="HG丸ｺﾞｼｯｸM-PRO" w:hAnsi="HG丸ｺﾞｼｯｸM-PRO" w:hint="eastAsia"/>
          <w:sz w:val="22"/>
          <w:szCs w:val="22"/>
        </w:rPr>
        <w:t>、</w:t>
      </w:r>
      <w:r w:rsidR="00972F06">
        <w:rPr>
          <w:rFonts w:ascii="HG丸ｺﾞｼｯｸM-PRO" w:eastAsia="HG丸ｺﾞｼｯｸM-PRO" w:hAnsi="HG丸ｺﾞｼｯｸM-PRO" w:hint="eastAsia"/>
          <w:sz w:val="22"/>
          <w:szCs w:val="22"/>
        </w:rPr>
        <w:t>相談者に対し、判定の意味や</w:t>
      </w:r>
      <w:r w:rsidRPr="008E38C2">
        <w:rPr>
          <w:rFonts w:ascii="HG丸ｺﾞｼｯｸM-PRO" w:eastAsia="HG丸ｺﾞｼｯｸM-PRO" w:hAnsi="HG丸ｺﾞｼｯｸM-PRO" w:hint="eastAsia"/>
          <w:sz w:val="22"/>
          <w:szCs w:val="22"/>
        </w:rPr>
        <w:t>事業対象者</w:t>
      </w:r>
      <w:r w:rsidR="00972F06">
        <w:rPr>
          <w:rFonts w:ascii="HG丸ｺﾞｼｯｸM-PRO" w:eastAsia="HG丸ｺﾞｼｯｸM-PRO" w:hAnsi="HG丸ｺﾞｼｯｸM-PRO" w:hint="eastAsia"/>
          <w:sz w:val="22"/>
          <w:szCs w:val="22"/>
        </w:rPr>
        <w:t>として利用できる</w:t>
      </w:r>
      <w:r w:rsidRPr="008E38C2">
        <w:rPr>
          <w:rFonts w:ascii="HG丸ｺﾞｼｯｸM-PRO" w:eastAsia="HG丸ｺﾞｼｯｸM-PRO" w:hAnsi="HG丸ｺﾞｼｯｸM-PRO" w:hint="eastAsia"/>
          <w:sz w:val="22"/>
          <w:szCs w:val="22"/>
        </w:rPr>
        <w:t>サービス</w:t>
      </w:r>
      <w:r w:rsidR="00972F06">
        <w:rPr>
          <w:rFonts w:ascii="HG丸ｺﾞｼｯｸM-PRO" w:eastAsia="HG丸ｺﾞｼｯｸM-PRO" w:hAnsi="HG丸ｺﾞｼｯｸM-PRO" w:hint="eastAsia"/>
          <w:sz w:val="22"/>
          <w:szCs w:val="22"/>
        </w:rPr>
        <w:t>内容等を</w:t>
      </w:r>
      <w:r w:rsidRPr="008E38C2">
        <w:rPr>
          <w:rFonts w:ascii="HG丸ｺﾞｼｯｸM-PRO" w:eastAsia="HG丸ｺﾞｼｯｸM-PRO" w:hAnsi="HG丸ｺﾞｼｯｸM-PRO" w:hint="eastAsia"/>
          <w:sz w:val="22"/>
          <w:szCs w:val="22"/>
        </w:rPr>
        <w:t>丁寧に説明</w:t>
      </w:r>
      <w:r w:rsidR="00972F06">
        <w:rPr>
          <w:rFonts w:ascii="HG丸ｺﾞｼｯｸM-PRO" w:eastAsia="HG丸ｺﾞｼｯｸM-PRO" w:hAnsi="HG丸ｺﾞｼｯｸM-PRO" w:hint="eastAsia"/>
          <w:sz w:val="22"/>
          <w:szCs w:val="22"/>
        </w:rPr>
        <w:t>し</w:t>
      </w:r>
      <w:r w:rsidRPr="008E38C2">
        <w:rPr>
          <w:rFonts w:ascii="HG丸ｺﾞｼｯｸM-PRO" w:eastAsia="HG丸ｺﾞｼｯｸM-PRO" w:hAnsi="HG丸ｺﾞｼｯｸM-PRO" w:hint="eastAsia"/>
          <w:sz w:val="22"/>
          <w:szCs w:val="22"/>
        </w:rPr>
        <w:t>、同意を得たうえで進め</w:t>
      </w:r>
      <w:r w:rsidR="00972F06">
        <w:rPr>
          <w:rFonts w:ascii="HG丸ｺﾞｼｯｸM-PRO" w:eastAsia="HG丸ｺﾞｼｯｸM-PRO" w:hAnsi="HG丸ｺﾞｼｯｸM-PRO" w:hint="eastAsia"/>
          <w:sz w:val="22"/>
          <w:szCs w:val="22"/>
        </w:rPr>
        <w:t>ます</w:t>
      </w:r>
      <w:r w:rsidRPr="008E38C2">
        <w:rPr>
          <w:rFonts w:ascii="HG丸ｺﾞｼｯｸM-PRO" w:eastAsia="HG丸ｺﾞｼｯｸM-PRO" w:hAnsi="HG丸ｺﾞｼｯｸM-PRO" w:hint="eastAsia"/>
          <w:sz w:val="22"/>
          <w:szCs w:val="22"/>
        </w:rPr>
        <w:t>。</w:t>
      </w:r>
    </w:p>
    <w:p w14:paraId="0C250118" w14:textId="7BACDD3F" w:rsidR="00244D22" w:rsidRPr="008E38C2" w:rsidRDefault="00244D22" w:rsidP="00244D22">
      <w:pPr>
        <w:autoSpaceDE w:val="0"/>
        <w:autoSpaceDN w:val="0"/>
        <w:ind w:leftChars="100" w:left="240" w:firstLine="220"/>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事業対象者としてサービスを利用中に状態像</w:t>
      </w:r>
      <w:r w:rsidR="00972F06">
        <w:rPr>
          <w:rFonts w:ascii="HG丸ｺﾞｼｯｸM-PRO" w:eastAsia="HG丸ｺﾞｼｯｸM-PRO" w:hAnsi="HG丸ｺﾞｼｯｸM-PRO" w:hint="eastAsia"/>
          <w:sz w:val="22"/>
          <w:szCs w:val="22"/>
        </w:rPr>
        <w:t>に</w:t>
      </w:r>
      <w:r w:rsidRPr="008E38C2">
        <w:rPr>
          <w:rFonts w:ascii="HG丸ｺﾞｼｯｸM-PRO" w:eastAsia="HG丸ｺﾞｼｯｸM-PRO" w:hAnsi="HG丸ｺﾞｼｯｸM-PRO" w:hint="eastAsia"/>
          <w:sz w:val="22"/>
          <w:szCs w:val="22"/>
        </w:rPr>
        <w:t>変化があった場合は、要介護等認定申請</w:t>
      </w:r>
      <w:r w:rsidR="00972F06">
        <w:rPr>
          <w:rFonts w:ascii="HG丸ｺﾞｼｯｸM-PRO" w:eastAsia="HG丸ｺﾞｼｯｸM-PRO" w:hAnsi="HG丸ｺﾞｼｯｸM-PRO" w:hint="eastAsia"/>
          <w:sz w:val="22"/>
          <w:szCs w:val="22"/>
        </w:rPr>
        <w:t>を行うことができ</w:t>
      </w:r>
      <w:r w:rsidRPr="008E38C2">
        <w:rPr>
          <w:rFonts w:ascii="HG丸ｺﾞｼｯｸM-PRO" w:eastAsia="HG丸ｺﾞｼｯｸM-PRO" w:hAnsi="HG丸ｺﾞｼｯｸM-PRO" w:hint="eastAsia"/>
          <w:sz w:val="22"/>
          <w:szCs w:val="22"/>
        </w:rPr>
        <w:t>、認定結果が出るまでの間は総合事業サービスを</w:t>
      </w:r>
      <w:r w:rsidR="00972F06">
        <w:rPr>
          <w:rFonts w:ascii="HG丸ｺﾞｼｯｸM-PRO" w:eastAsia="HG丸ｺﾞｼｯｸM-PRO" w:hAnsi="HG丸ｺﾞｼｯｸM-PRO" w:hint="eastAsia"/>
          <w:sz w:val="22"/>
          <w:szCs w:val="22"/>
        </w:rPr>
        <w:t>利用できます</w:t>
      </w:r>
      <w:r w:rsidRPr="008E38C2">
        <w:rPr>
          <w:rFonts w:ascii="HG丸ｺﾞｼｯｸM-PRO" w:eastAsia="HG丸ｺﾞｼｯｸM-PRO" w:hAnsi="HG丸ｺﾞｼｯｸM-PRO" w:hint="eastAsia"/>
          <w:sz w:val="22"/>
          <w:szCs w:val="22"/>
        </w:rPr>
        <w:t>。</w:t>
      </w:r>
    </w:p>
    <w:p w14:paraId="02A7C05A" w14:textId="0BC0B265" w:rsidR="00244D22" w:rsidRDefault="00244D22" w:rsidP="00244D22">
      <w:pPr>
        <w:autoSpaceDE w:val="0"/>
        <w:autoSpaceDN w:val="0"/>
        <w:ind w:leftChars="100" w:left="240" w:firstLine="220"/>
        <w:rPr>
          <w:rFonts w:ascii="HG丸ｺﾞｼｯｸM-PRO" w:eastAsia="HG丸ｺﾞｼｯｸM-PRO" w:hAnsi="HG丸ｺﾞｼｯｸM-PRO"/>
          <w:color w:val="000000" w:themeColor="text1"/>
          <w:sz w:val="22"/>
          <w:szCs w:val="22"/>
        </w:rPr>
      </w:pPr>
      <w:r w:rsidRPr="008E38C2">
        <w:rPr>
          <w:rFonts w:ascii="HG丸ｺﾞｼｯｸM-PRO" w:eastAsia="HG丸ｺﾞｼｯｸM-PRO" w:hAnsi="HG丸ｺﾞｼｯｸM-PRO" w:hint="eastAsia"/>
          <w:sz w:val="22"/>
          <w:szCs w:val="22"/>
        </w:rPr>
        <w:t>基本チェックリスト</w:t>
      </w:r>
      <w:r w:rsidR="00972F06">
        <w:rPr>
          <w:rFonts w:ascii="HG丸ｺﾞｼｯｸM-PRO" w:eastAsia="HG丸ｺﾞｼｯｸM-PRO" w:hAnsi="HG丸ｺﾞｼｯｸM-PRO" w:hint="eastAsia"/>
          <w:sz w:val="22"/>
          <w:szCs w:val="22"/>
        </w:rPr>
        <w:t>の</w:t>
      </w:r>
      <w:r w:rsidRPr="008E38C2">
        <w:rPr>
          <w:rFonts w:ascii="HG丸ｺﾞｼｯｸM-PRO" w:eastAsia="HG丸ｺﾞｼｯｸM-PRO" w:hAnsi="HG丸ｺﾞｼｯｸM-PRO" w:hint="eastAsia"/>
          <w:sz w:val="22"/>
          <w:szCs w:val="22"/>
        </w:rPr>
        <w:t>判定は専門職</w:t>
      </w:r>
      <w:r w:rsidR="00972F06">
        <w:rPr>
          <w:rFonts w:ascii="HG丸ｺﾞｼｯｸM-PRO" w:eastAsia="HG丸ｺﾞｼｯｸM-PRO" w:hAnsi="HG丸ｺﾞｼｯｸM-PRO" w:hint="eastAsia"/>
          <w:sz w:val="22"/>
          <w:szCs w:val="22"/>
        </w:rPr>
        <w:t>以外でも実施可能ですが</w:t>
      </w:r>
      <w:r w:rsidRPr="008E38C2">
        <w:rPr>
          <w:rFonts w:ascii="HG丸ｺﾞｼｯｸM-PRO" w:eastAsia="HG丸ｺﾞｼｯｸM-PRO" w:hAnsi="HG丸ｺﾞｼｯｸM-PRO" w:hint="eastAsia"/>
          <w:sz w:val="22"/>
          <w:szCs w:val="22"/>
        </w:rPr>
        <w:t>、相談者の記載内容から、大まかな状態像</w:t>
      </w:r>
      <w:r w:rsidRPr="008E38C2">
        <w:rPr>
          <w:rFonts w:ascii="HG丸ｺﾞｼｯｸM-PRO" w:eastAsia="HG丸ｺﾞｼｯｸM-PRO" w:hAnsi="HG丸ｺﾞｼｯｸM-PRO" w:hint="eastAsia"/>
          <w:color w:val="000000" w:themeColor="text1"/>
          <w:sz w:val="22"/>
          <w:szCs w:val="22"/>
        </w:rPr>
        <w:t>を</w:t>
      </w:r>
      <w:r w:rsidR="00972F06">
        <w:rPr>
          <w:rFonts w:ascii="HG丸ｺﾞｼｯｸM-PRO" w:eastAsia="HG丸ｺﾞｼｯｸM-PRO" w:hAnsi="HG丸ｺﾞｼｯｸM-PRO" w:hint="eastAsia"/>
          <w:color w:val="000000" w:themeColor="text1"/>
          <w:sz w:val="22"/>
          <w:szCs w:val="22"/>
        </w:rPr>
        <w:t>把握し</w:t>
      </w:r>
      <w:r w:rsidRPr="008E38C2">
        <w:rPr>
          <w:rFonts w:ascii="HG丸ｺﾞｼｯｸM-PRO" w:eastAsia="HG丸ｺﾞｼｯｸM-PRO" w:hAnsi="HG丸ｺﾞｼｯｸM-PRO" w:hint="eastAsia"/>
          <w:color w:val="000000" w:themeColor="text1"/>
          <w:sz w:val="22"/>
          <w:szCs w:val="22"/>
        </w:rPr>
        <w:t>、アセスメントに必要</w:t>
      </w:r>
      <w:r w:rsidR="000429AF">
        <w:rPr>
          <w:rFonts w:ascii="HG丸ｺﾞｼｯｸM-PRO" w:eastAsia="HG丸ｺﾞｼｯｸM-PRO" w:hAnsi="HG丸ｺﾞｼｯｸM-PRO" w:hint="eastAsia"/>
          <w:color w:val="000000" w:themeColor="text1"/>
          <w:sz w:val="22"/>
          <w:szCs w:val="22"/>
        </w:rPr>
        <w:t>な事項</w:t>
      </w:r>
      <w:r w:rsidR="00972F06">
        <w:rPr>
          <w:rFonts w:ascii="HG丸ｺﾞｼｯｸM-PRO" w:eastAsia="HG丸ｺﾞｼｯｸM-PRO" w:hAnsi="HG丸ｺﾞｼｯｸM-PRO" w:hint="eastAsia"/>
          <w:color w:val="000000" w:themeColor="text1"/>
          <w:sz w:val="22"/>
          <w:szCs w:val="22"/>
        </w:rPr>
        <w:t>を</w:t>
      </w:r>
      <w:r w:rsidRPr="008E38C2">
        <w:rPr>
          <w:rFonts w:ascii="HG丸ｺﾞｼｯｸM-PRO" w:eastAsia="HG丸ｺﾞｼｯｸM-PRO" w:hAnsi="HG丸ｺﾞｼｯｸM-PRO" w:hint="eastAsia"/>
          <w:color w:val="000000" w:themeColor="text1"/>
          <w:sz w:val="22"/>
          <w:szCs w:val="22"/>
        </w:rPr>
        <w:t>追加</w:t>
      </w:r>
      <w:r w:rsidR="00972F06">
        <w:rPr>
          <w:rFonts w:ascii="HG丸ｺﾞｼｯｸM-PRO" w:eastAsia="HG丸ｺﾞｼｯｸM-PRO" w:hAnsi="HG丸ｺﾞｼｯｸM-PRO" w:hint="eastAsia"/>
          <w:color w:val="000000" w:themeColor="text1"/>
          <w:sz w:val="22"/>
          <w:szCs w:val="22"/>
        </w:rPr>
        <w:t>で</w:t>
      </w:r>
      <w:r w:rsidRPr="008E38C2">
        <w:rPr>
          <w:rFonts w:ascii="HG丸ｺﾞｼｯｸM-PRO" w:eastAsia="HG丸ｺﾞｼｯｸM-PRO" w:hAnsi="HG丸ｺﾞｼｯｸM-PRO" w:hint="eastAsia"/>
          <w:color w:val="000000" w:themeColor="text1"/>
          <w:sz w:val="22"/>
          <w:szCs w:val="22"/>
        </w:rPr>
        <w:t>聞き取るには専門的な視点が必要</w:t>
      </w:r>
      <w:r w:rsidR="00972F06">
        <w:rPr>
          <w:rFonts w:ascii="HG丸ｺﾞｼｯｸM-PRO" w:eastAsia="HG丸ｺﾞｼｯｸM-PRO" w:hAnsi="HG丸ｺﾞｼｯｸM-PRO" w:hint="eastAsia"/>
          <w:color w:val="000000" w:themeColor="text1"/>
          <w:sz w:val="22"/>
          <w:szCs w:val="22"/>
        </w:rPr>
        <w:t>で</w:t>
      </w:r>
      <w:r w:rsidRPr="008E38C2">
        <w:rPr>
          <w:rFonts w:ascii="HG丸ｺﾞｼｯｸM-PRO" w:eastAsia="HG丸ｺﾞｼｯｸM-PRO" w:hAnsi="HG丸ｺﾞｼｯｸM-PRO" w:hint="eastAsia"/>
          <w:color w:val="000000" w:themeColor="text1"/>
          <w:sz w:val="22"/>
          <w:szCs w:val="22"/>
        </w:rPr>
        <w:t>す。</w:t>
      </w:r>
      <w:r w:rsidR="000429AF">
        <w:rPr>
          <w:rFonts w:ascii="HG丸ｺﾞｼｯｸM-PRO" w:eastAsia="HG丸ｺﾞｼｯｸM-PRO" w:hAnsi="HG丸ｺﾞｼｯｸM-PRO" w:hint="eastAsia"/>
          <w:color w:val="000000" w:themeColor="text1"/>
          <w:sz w:val="22"/>
          <w:szCs w:val="22"/>
        </w:rPr>
        <w:t>そのため</w:t>
      </w:r>
      <w:r w:rsidR="00972F06" w:rsidRPr="00972F06">
        <w:rPr>
          <w:rFonts w:ascii="HG丸ｺﾞｼｯｸM-PRO" w:eastAsia="HG丸ｺﾞｼｯｸM-PRO" w:hAnsi="HG丸ｺﾞｼｯｸM-PRO"/>
          <w:color w:val="000000" w:themeColor="text1"/>
          <w:sz w:val="22"/>
          <w:szCs w:val="22"/>
        </w:rPr>
        <w:t>相談者の負担を軽減する</w:t>
      </w:r>
      <w:r w:rsidR="000429AF">
        <w:rPr>
          <w:rFonts w:ascii="HG丸ｺﾞｼｯｸM-PRO" w:eastAsia="HG丸ｺﾞｼｯｸM-PRO" w:hAnsi="HG丸ｺﾞｼｯｸM-PRO" w:hint="eastAsia"/>
          <w:color w:val="000000" w:themeColor="text1"/>
          <w:sz w:val="22"/>
          <w:szCs w:val="22"/>
        </w:rPr>
        <w:t>観点から</w:t>
      </w:r>
      <w:r w:rsidR="00972F06" w:rsidRPr="00972F06">
        <w:rPr>
          <w:rFonts w:ascii="HG丸ｺﾞｼｯｸM-PRO" w:eastAsia="HG丸ｺﾞｼｯｸM-PRO" w:hAnsi="HG丸ｺﾞｼｯｸM-PRO"/>
          <w:color w:val="000000" w:themeColor="text1"/>
          <w:sz w:val="22"/>
          <w:szCs w:val="22"/>
        </w:rPr>
        <w:t>も、新規の基本チェックリストの判定は地域包括支援センターが行</w:t>
      </w:r>
      <w:r w:rsidR="00972F06">
        <w:rPr>
          <w:rFonts w:ascii="HG丸ｺﾞｼｯｸM-PRO" w:eastAsia="HG丸ｺﾞｼｯｸM-PRO" w:hAnsi="HG丸ｺﾞｼｯｸM-PRO" w:hint="eastAsia"/>
          <w:color w:val="000000" w:themeColor="text1"/>
          <w:sz w:val="22"/>
          <w:szCs w:val="22"/>
        </w:rPr>
        <w:t>いま</w:t>
      </w:r>
      <w:r w:rsidR="00972F06" w:rsidRPr="00972F06">
        <w:rPr>
          <w:rFonts w:ascii="HG丸ｺﾞｼｯｸM-PRO" w:eastAsia="HG丸ｺﾞｼｯｸM-PRO" w:hAnsi="HG丸ｺﾞｼｯｸM-PRO"/>
          <w:color w:val="000000" w:themeColor="text1"/>
          <w:sz w:val="22"/>
          <w:szCs w:val="22"/>
        </w:rPr>
        <w:t>す。</w:t>
      </w:r>
    </w:p>
    <w:p w14:paraId="6FA36CC4" w14:textId="3A6A91CE" w:rsidR="00427D07" w:rsidRPr="008E38C2" w:rsidRDefault="00427D07" w:rsidP="00244D22">
      <w:pPr>
        <w:autoSpaceDE w:val="0"/>
        <w:autoSpaceDN w:val="0"/>
        <w:ind w:leftChars="100" w:left="240"/>
        <w:rPr>
          <w:rFonts w:ascii="HG丸ｺﾞｼｯｸM-PRO" w:eastAsia="HG丸ｺﾞｼｯｸM-PRO" w:hAnsi="HG丸ｺﾞｼｯｸM-PRO"/>
          <w:color w:val="000000" w:themeColor="text1"/>
          <w:sz w:val="22"/>
          <w:szCs w:val="22"/>
        </w:rPr>
      </w:pPr>
      <w:r w:rsidRPr="008E38C2">
        <w:rPr>
          <w:noProof/>
        </w:rPr>
        <mc:AlternateContent>
          <mc:Choice Requires="wps">
            <w:drawing>
              <wp:anchor distT="0" distB="0" distL="114300" distR="114300" simplePos="0" relativeHeight="251863040" behindDoc="0" locked="0" layoutInCell="1" allowOverlap="1" wp14:anchorId="31CB06D3" wp14:editId="4703ED2A">
                <wp:simplePos x="0" y="0"/>
                <wp:positionH relativeFrom="page">
                  <wp:posOffset>1047750</wp:posOffset>
                </wp:positionH>
                <wp:positionV relativeFrom="paragraph">
                  <wp:posOffset>175260</wp:posOffset>
                </wp:positionV>
                <wp:extent cx="5615940" cy="1600200"/>
                <wp:effectExtent l="19050" t="19050" r="22860" b="19050"/>
                <wp:wrapNone/>
                <wp:docPr id="37" name="四角形: 角を丸くする 171"/>
                <wp:cNvGraphicFramePr/>
                <a:graphic xmlns:a="http://schemas.openxmlformats.org/drawingml/2006/main">
                  <a:graphicData uri="http://schemas.microsoft.com/office/word/2010/wordprocessingShape">
                    <wps:wsp>
                      <wps:cNvSpPr/>
                      <wps:spPr bwMode="auto">
                        <a:xfrm>
                          <a:off x="0" y="0"/>
                          <a:ext cx="5615940" cy="1600200"/>
                        </a:xfrm>
                        <a:prstGeom prst="roundRect">
                          <a:avLst/>
                        </a:prstGeom>
                        <a:noFill/>
                        <a:ln w="28575">
                          <a:solidFill>
                            <a:srgbClr val="000000"/>
                          </a:solidFill>
                          <a:miter lim="800000"/>
                          <a:headEnd/>
                          <a:tailEnd/>
                        </a:ln>
                      </wps:spPr>
                      <wps:txbx>
                        <w:txbxContent>
                          <w:p w14:paraId="1C5CE920" w14:textId="77777777" w:rsidR="00244D22" w:rsidRPr="008E38C2" w:rsidRDefault="00244D22" w:rsidP="002B46E1">
                            <w:pPr>
                              <w:autoSpaceDE w:val="0"/>
                              <w:autoSpaceDN w:val="0"/>
                              <w:ind w:firstLineChars="109"/>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＜介護認定の申請が必要なケース＞</w:t>
                            </w:r>
                          </w:p>
                          <w:p w14:paraId="33681FFB" w14:textId="77777777" w:rsidR="00244D22" w:rsidRPr="008E38C2" w:rsidRDefault="00244D22" w:rsidP="002B46E1">
                            <w:pPr>
                              <w:autoSpaceDE w:val="0"/>
                              <w:autoSpaceDN w:val="0"/>
                              <w:ind w:firstLineChars="109"/>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 xml:space="preserve">　・ADLの低下がみられる</w:t>
                            </w:r>
                          </w:p>
                          <w:p w14:paraId="3C9FB23B" w14:textId="77777777" w:rsidR="00244D22" w:rsidRPr="008E38C2" w:rsidRDefault="00244D22" w:rsidP="002B46E1">
                            <w:pPr>
                              <w:autoSpaceDE w:val="0"/>
                              <w:autoSpaceDN w:val="0"/>
                              <w:ind w:firstLineChars="109"/>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 xml:space="preserve">　・予防給付の必要性が高い（住宅改修、福祉用具等）</w:t>
                            </w:r>
                          </w:p>
                          <w:p w14:paraId="5585574D" w14:textId="77777777" w:rsidR="00244D22" w:rsidRPr="008E38C2" w:rsidRDefault="00244D22" w:rsidP="002B46E1">
                            <w:pPr>
                              <w:autoSpaceDE w:val="0"/>
                              <w:autoSpaceDN w:val="0"/>
                              <w:ind w:firstLineChars="109"/>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 xml:space="preserve">　・医学的管理の必要性が高い</w:t>
                            </w:r>
                          </w:p>
                          <w:p w14:paraId="777304F4" w14:textId="77777777" w:rsidR="00244D22" w:rsidRPr="008E38C2" w:rsidRDefault="00244D22" w:rsidP="002B46E1">
                            <w:pPr>
                              <w:autoSpaceDE w:val="0"/>
                              <w:autoSpaceDN w:val="0"/>
                              <w:ind w:firstLineChars="109"/>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 xml:space="preserve">　・認知症（Ⅱa以上）や精神疾患等により介護予防事業の理解が困難</w:t>
                            </w:r>
                          </w:p>
                          <w:p w14:paraId="1291F8A2" w14:textId="77777777" w:rsidR="00244D22" w:rsidRPr="00777D01" w:rsidRDefault="00244D22" w:rsidP="002B46E1">
                            <w:pPr>
                              <w:autoSpaceDE w:val="0"/>
                              <w:autoSpaceDN w:val="0"/>
                              <w:ind w:firstLineChars="109"/>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 xml:space="preserve">　・ガンや進行性難病等により状態像が急に悪化する可能性が高い</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B06D3" id="四角形: 角を丸くする 171" o:spid="_x0000_s1031" style="position:absolute;left:0;text-align:left;margin-left:82.5pt;margin-top:13.8pt;width:442.2pt;height:126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" filled="f" strokeweight="2.25pt">
                <v:stroke joinstyle="miter"/>
                <v:textbox inset="5.85pt,.7pt,5.85pt,.7pt">
                  <w:txbxContent>
                    <w:p w14:paraId="1C5CE920" w14:textId="77777777" w:rsidR="00244D22" w:rsidRPr="008E38C2" w:rsidRDefault="00244D22" w:rsidP="002B46E1">
                      <w:pPr>
                        <w:autoSpaceDE w:val="0"/>
                        <w:autoSpaceDN w:val="0"/>
                        <w:ind w:firstLineChars="109"/>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＜介護認定の申請が必要なケース＞</w:t>
                      </w:r>
                    </w:p>
                    <w:p w14:paraId="33681FFB" w14:textId="77777777" w:rsidR="00244D22" w:rsidRPr="008E38C2" w:rsidRDefault="00244D22" w:rsidP="002B46E1">
                      <w:pPr>
                        <w:autoSpaceDE w:val="0"/>
                        <w:autoSpaceDN w:val="0"/>
                        <w:ind w:firstLineChars="109"/>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 xml:space="preserve">　・ADLの低下がみられる</w:t>
                      </w:r>
                    </w:p>
                    <w:p w14:paraId="3C9FB23B" w14:textId="77777777" w:rsidR="00244D22" w:rsidRPr="008E38C2" w:rsidRDefault="00244D22" w:rsidP="002B46E1">
                      <w:pPr>
                        <w:autoSpaceDE w:val="0"/>
                        <w:autoSpaceDN w:val="0"/>
                        <w:ind w:firstLineChars="109"/>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 xml:space="preserve">　・予防給付の必要性が高い（住宅改修、福祉用具等）</w:t>
                      </w:r>
                    </w:p>
                    <w:p w14:paraId="5585574D" w14:textId="77777777" w:rsidR="00244D22" w:rsidRPr="008E38C2" w:rsidRDefault="00244D22" w:rsidP="002B46E1">
                      <w:pPr>
                        <w:autoSpaceDE w:val="0"/>
                        <w:autoSpaceDN w:val="0"/>
                        <w:ind w:firstLineChars="109"/>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 xml:space="preserve">　・医学的管理の必要性が高い</w:t>
                      </w:r>
                    </w:p>
                    <w:p w14:paraId="777304F4" w14:textId="77777777" w:rsidR="00244D22" w:rsidRPr="008E38C2" w:rsidRDefault="00244D22" w:rsidP="002B46E1">
                      <w:pPr>
                        <w:autoSpaceDE w:val="0"/>
                        <w:autoSpaceDN w:val="0"/>
                        <w:ind w:firstLineChars="109"/>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 xml:space="preserve">　・認知症（Ⅱa以上）や精神疾患等により介護予防事業の理解が困難</w:t>
                      </w:r>
                    </w:p>
                    <w:p w14:paraId="1291F8A2" w14:textId="77777777" w:rsidR="00244D22" w:rsidRPr="00777D01" w:rsidRDefault="00244D22" w:rsidP="002B46E1">
                      <w:pPr>
                        <w:autoSpaceDE w:val="0"/>
                        <w:autoSpaceDN w:val="0"/>
                        <w:ind w:firstLineChars="109"/>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 xml:space="preserve">　・ガンや進行性難病等により状態像が急に悪化する可能性が高い</w:t>
                      </w:r>
                    </w:p>
                  </w:txbxContent>
                </v:textbox>
                <w10:wrap anchorx="page"/>
              </v:roundrect>
            </w:pict>
          </mc:Fallback>
        </mc:AlternateContent>
      </w:r>
    </w:p>
    <w:p w14:paraId="04AE1F5A" w14:textId="27A685DF" w:rsidR="00244D22" w:rsidRDefault="00244D22" w:rsidP="00427D07"/>
    <w:p w14:paraId="26F57F50" w14:textId="77777777" w:rsidR="00244D22" w:rsidRDefault="00244D22" w:rsidP="00427D07"/>
    <w:p w14:paraId="3321DBB5" w14:textId="77777777" w:rsidR="00244D22" w:rsidRDefault="00244D22" w:rsidP="00427D07"/>
    <w:p w14:paraId="6E819C4E" w14:textId="77777777" w:rsidR="00244D22" w:rsidRDefault="00244D22" w:rsidP="00427D07"/>
    <w:p w14:paraId="7D565365" w14:textId="77777777" w:rsidR="00244D22" w:rsidRDefault="00244D22" w:rsidP="00427D07"/>
    <w:p w14:paraId="73CA3BA8" w14:textId="77777777" w:rsidR="00244D22" w:rsidRDefault="00244D22" w:rsidP="00427D07"/>
    <w:p w14:paraId="305F8083" w14:textId="09E3C068" w:rsidR="00244D22" w:rsidRDefault="00244D22" w:rsidP="00427D07"/>
    <w:p w14:paraId="3969FB75" w14:textId="77777777" w:rsidR="00CE566C" w:rsidRDefault="00CE566C" w:rsidP="00244D22">
      <w:pPr>
        <w:autoSpaceDE w:val="0"/>
        <w:autoSpaceDN w:val="0"/>
        <w:ind w:firstLineChars="0" w:firstLine="0"/>
        <w:rPr>
          <w:rFonts w:ascii="HG丸ｺﾞｼｯｸM-PRO" w:eastAsia="HG丸ｺﾞｼｯｸM-PRO" w:hAnsi="HG丸ｺﾞｼｯｸM-PRO"/>
          <w:b/>
          <w:bCs/>
        </w:rPr>
      </w:pPr>
    </w:p>
    <w:p w14:paraId="27FC84DB" w14:textId="77777777" w:rsidR="00CE566C" w:rsidRPr="000429AF" w:rsidRDefault="00CE566C" w:rsidP="00CE566C">
      <w:pPr>
        <w:autoSpaceDE w:val="0"/>
        <w:autoSpaceDN w:val="0"/>
        <w:ind w:firstLineChars="0" w:firstLine="0"/>
        <w:rPr>
          <w:rFonts w:ascii="HG丸ｺﾞｼｯｸM-PRO" w:eastAsia="HG丸ｺﾞｼｯｸM-PRO" w:hAnsi="HG丸ｺﾞｼｯｸM-PRO"/>
          <w:b/>
          <w:bCs/>
          <w:sz w:val="22"/>
          <w:szCs w:val="22"/>
        </w:rPr>
      </w:pPr>
    </w:p>
    <w:p w14:paraId="3ED84EC2" w14:textId="77777777" w:rsidR="00CE566C" w:rsidRPr="000429AF" w:rsidRDefault="00CE566C" w:rsidP="00CE566C">
      <w:pPr>
        <w:autoSpaceDE w:val="0"/>
        <w:autoSpaceDN w:val="0"/>
        <w:ind w:firstLine="220"/>
        <w:rPr>
          <w:rFonts w:ascii="HG丸ｺﾞｼｯｸM-PRO" w:eastAsia="HG丸ｺﾞｼｯｸM-PRO" w:hAnsi="HG丸ｺﾞｼｯｸM-PRO"/>
          <w:sz w:val="22"/>
          <w:szCs w:val="22"/>
        </w:rPr>
      </w:pPr>
      <w:r w:rsidRPr="000429AF">
        <w:rPr>
          <w:rFonts w:ascii="HG丸ｺﾞｼｯｸM-PRO" w:eastAsia="HG丸ｺﾞｼｯｸM-PRO" w:hAnsi="HG丸ｺﾞｼｯｸM-PRO"/>
          <w:sz w:val="22"/>
          <w:szCs w:val="22"/>
        </w:rPr>
        <w:t xml:space="preserve">基本チェックリストの記入は、相談者本人が行います。本人が記載できない場合には、家族等が本人に聞き取りを行い、代筆します。 </w:t>
      </w:r>
    </w:p>
    <w:p w14:paraId="6E034C61" w14:textId="77777777" w:rsidR="00CE566C" w:rsidRPr="000429AF" w:rsidRDefault="00CE566C" w:rsidP="00CE566C">
      <w:pPr>
        <w:autoSpaceDE w:val="0"/>
        <w:autoSpaceDN w:val="0"/>
        <w:ind w:firstLine="220"/>
        <w:rPr>
          <w:rFonts w:ascii="HG丸ｺﾞｼｯｸM-PRO" w:eastAsia="HG丸ｺﾞｼｯｸM-PRO" w:hAnsi="HG丸ｺﾞｼｯｸM-PRO"/>
          <w:sz w:val="22"/>
          <w:szCs w:val="22"/>
        </w:rPr>
      </w:pPr>
      <w:r w:rsidRPr="000429AF">
        <w:rPr>
          <w:rFonts w:ascii="HG丸ｺﾞｼｯｸM-PRO" w:eastAsia="HG丸ｺﾞｼｯｸM-PRO" w:hAnsi="HG丸ｺﾞｼｯｸM-PRO"/>
          <w:sz w:val="22"/>
          <w:szCs w:val="22"/>
        </w:rPr>
        <w:t>25項目すべてに回答する必要があり、無回答があると判定ができません。記載漏れがないか、必ず確認してください。</w:t>
      </w:r>
    </w:p>
    <w:p w14:paraId="0C9D6398" w14:textId="71098C70" w:rsidR="00CE566C" w:rsidRPr="000429AF" w:rsidRDefault="00CE566C" w:rsidP="00CE566C">
      <w:pPr>
        <w:autoSpaceDE w:val="0"/>
        <w:autoSpaceDN w:val="0"/>
        <w:ind w:firstLine="220"/>
        <w:rPr>
          <w:rFonts w:ascii="HG丸ｺﾞｼｯｸM-PRO" w:eastAsia="HG丸ｺﾞｼｯｸM-PRO" w:hAnsi="HG丸ｺﾞｼｯｸM-PRO"/>
          <w:sz w:val="22"/>
          <w:szCs w:val="22"/>
        </w:rPr>
      </w:pPr>
      <w:r w:rsidRPr="000429AF">
        <w:rPr>
          <w:rFonts w:ascii="HG丸ｺﾞｼｯｸM-PRO" w:eastAsia="HG丸ｺﾞｼｯｸM-PRO" w:hAnsi="HG丸ｺﾞｼｯｸM-PRO"/>
          <w:sz w:val="22"/>
          <w:szCs w:val="22"/>
        </w:rPr>
        <w:t xml:space="preserve"> また、本人同意のサインは、基本チェックリストの実施内容を理解し、同意したことを確認するためのものです。こちらも記入漏れがないよう徹底</w:t>
      </w:r>
      <w:r w:rsidRPr="000429AF">
        <w:rPr>
          <w:rFonts w:ascii="HG丸ｺﾞｼｯｸM-PRO" w:eastAsia="HG丸ｺﾞｼｯｸM-PRO" w:hAnsi="HG丸ｺﾞｼｯｸM-PRO" w:hint="eastAsia"/>
          <w:sz w:val="22"/>
          <w:szCs w:val="22"/>
        </w:rPr>
        <w:t>してください</w:t>
      </w:r>
      <w:r w:rsidRPr="000429AF">
        <w:rPr>
          <w:rFonts w:ascii="HG丸ｺﾞｼｯｸM-PRO" w:eastAsia="HG丸ｺﾞｼｯｸM-PRO" w:hAnsi="HG丸ｺﾞｼｯｸM-PRO"/>
          <w:sz w:val="22"/>
          <w:szCs w:val="22"/>
        </w:rPr>
        <w:t>。</w:t>
      </w:r>
    </w:p>
    <w:p w14:paraId="1D8199A1" w14:textId="0F961B2E" w:rsidR="00CE566C" w:rsidRPr="000429AF" w:rsidRDefault="00CE566C" w:rsidP="00CE566C">
      <w:pPr>
        <w:autoSpaceDE w:val="0"/>
        <w:autoSpaceDN w:val="0"/>
        <w:ind w:firstLine="220"/>
        <w:rPr>
          <w:rFonts w:ascii="HG丸ｺﾞｼｯｸM-PRO" w:eastAsia="HG丸ｺﾞｼｯｸM-PRO" w:hAnsi="HG丸ｺﾞｼｯｸM-PRO"/>
          <w:sz w:val="22"/>
          <w:szCs w:val="22"/>
        </w:rPr>
      </w:pPr>
      <w:r w:rsidRPr="000429AF">
        <w:rPr>
          <w:rFonts w:ascii="HG丸ｺﾞｼｯｸM-PRO" w:eastAsia="HG丸ｺﾞｼｯｸM-PRO" w:hAnsi="HG丸ｺﾞｼｯｸM-PRO"/>
          <w:sz w:val="22"/>
          <w:szCs w:val="22"/>
        </w:rPr>
        <w:t xml:space="preserve"> 基本チェックリストは、事業対象者の判定だけでなく、アセスメントツールとしても活用できます。各チェックポイントは課題や支援の方向性を把握する際の重要な情報となるため、ケアプラン作成時にもぜひ参考にしてください。</w:t>
      </w:r>
    </w:p>
    <w:p w14:paraId="0EC1B3D1" w14:textId="77777777" w:rsidR="00CE566C" w:rsidRDefault="00CE566C" w:rsidP="00244D22">
      <w:pPr>
        <w:autoSpaceDE w:val="0"/>
        <w:autoSpaceDN w:val="0"/>
        <w:ind w:firstLineChars="0" w:firstLine="0"/>
        <w:rPr>
          <w:rFonts w:ascii="HG丸ｺﾞｼｯｸM-PRO" w:eastAsia="HG丸ｺﾞｼｯｸM-PRO" w:hAnsi="HG丸ｺﾞｼｯｸM-PRO"/>
        </w:rPr>
      </w:pPr>
    </w:p>
    <w:p w14:paraId="1CD726B1" w14:textId="77777777" w:rsidR="00CE566C" w:rsidRPr="00CE566C" w:rsidRDefault="00CE566C" w:rsidP="00244D22">
      <w:pPr>
        <w:autoSpaceDE w:val="0"/>
        <w:autoSpaceDN w:val="0"/>
        <w:ind w:firstLineChars="0" w:firstLine="0"/>
        <w:rPr>
          <w:rFonts w:ascii="HG丸ｺﾞｼｯｸM-PRO" w:eastAsia="HG丸ｺﾞｼｯｸM-PRO" w:hAnsi="HG丸ｺﾞｼｯｸM-PRO"/>
        </w:rPr>
      </w:pPr>
    </w:p>
    <w:p w14:paraId="0B6B54F0" w14:textId="31E08E59" w:rsidR="00244D22" w:rsidRPr="009C1342" w:rsidRDefault="00244D22" w:rsidP="00244D22">
      <w:pPr>
        <w:autoSpaceDE w:val="0"/>
        <w:autoSpaceDN w:val="0"/>
        <w:ind w:firstLineChars="0" w:firstLine="0"/>
        <w:rPr>
          <w:rFonts w:ascii="HG丸ｺﾞｼｯｸM-PRO" w:eastAsia="HG丸ｺﾞｼｯｸM-PRO" w:hAnsi="HG丸ｺﾞｼｯｸM-PRO" w:cs="ＭＳ 明朝"/>
          <w:b/>
          <w:bCs/>
        </w:rPr>
      </w:pPr>
      <w:r w:rsidRPr="009C1342">
        <w:rPr>
          <w:rFonts w:ascii="HG丸ｺﾞｼｯｸM-PRO" w:eastAsia="HG丸ｺﾞｼｯｸM-PRO" w:hAnsi="HG丸ｺﾞｼｯｸM-PRO" w:hint="eastAsia"/>
          <w:b/>
          <w:bCs/>
        </w:rPr>
        <w:lastRenderedPageBreak/>
        <w:t>＜事業対象者となってからケアプラン作成まで＞</w:t>
      </w:r>
    </w:p>
    <w:p w14:paraId="2FA631F6" w14:textId="77777777" w:rsidR="00244D22" w:rsidRDefault="00244D22" w:rsidP="00244D22">
      <w:pPr>
        <w:autoSpaceDE w:val="0"/>
        <w:autoSpaceDN w:val="0"/>
        <w:ind w:firstLineChars="0" w:firstLine="0"/>
        <w:rPr>
          <w:rFonts w:ascii="HG丸ｺﾞｼｯｸM-PRO" w:eastAsia="HG丸ｺﾞｼｯｸM-PRO" w:hAnsi="HG丸ｺﾞｼｯｸM-PRO" w:cs="ＭＳ 明朝"/>
        </w:rPr>
      </w:pPr>
    </w:p>
    <w:p w14:paraId="15D77BBE" w14:textId="77777777" w:rsidR="00244D22" w:rsidRPr="008E38C2" w:rsidRDefault="00244D22" w:rsidP="00244D22">
      <w:pPr>
        <w:autoSpaceDE w:val="0"/>
        <w:autoSpaceDN w:val="0"/>
        <w:ind w:firstLineChars="0" w:firstLine="0"/>
        <w:rPr>
          <w:rFonts w:ascii="HG丸ｺﾞｼｯｸM-PRO" w:eastAsia="HG丸ｺﾞｼｯｸM-PRO" w:hAnsi="HG丸ｺﾞｼｯｸM-PRO"/>
          <w:sz w:val="22"/>
          <w:szCs w:val="22"/>
        </w:rPr>
      </w:pPr>
      <w:r w:rsidRPr="008E38C2">
        <w:rPr>
          <w:rFonts w:ascii="HG丸ｺﾞｼｯｸM-PRO" w:eastAsia="HG丸ｺﾞｼｯｸM-PRO" w:hAnsi="HG丸ｺﾞｼｯｸM-PRO" w:cs="ＭＳ 明朝" w:hint="eastAsia"/>
          <w:sz w:val="22"/>
          <w:szCs w:val="22"/>
        </w:rPr>
        <w:t>（１）</w:t>
      </w:r>
      <w:r w:rsidRPr="008E38C2">
        <w:rPr>
          <w:rFonts w:ascii="HG丸ｺﾞｼｯｸM-PRO" w:eastAsia="HG丸ｺﾞｼｯｸM-PRO" w:hAnsi="HG丸ｺﾞｼｯｸM-PRO"/>
          <w:sz w:val="22"/>
          <w:szCs w:val="22"/>
        </w:rPr>
        <w:t>介護予防ケアマネジメント依頼届出書</w:t>
      </w:r>
      <w:r w:rsidRPr="008E38C2">
        <w:rPr>
          <w:rFonts w:ascii="HG丸ｺﾞｼｯｸM-PRO" w:eastAsia="HG丸ｺﾞｼｯｸM-PRO" w:hAnsi="HG丸ｺﾞｼｯｸM-PRO" w:hint="eastAsia"/>
          <w:sz w:val="22"/>
          <w:szCs w:val="22"/>
        </w:rPr>
        <w:t>の提出</w:t>
      </w:r>
    </w:p>
    <w:p w14:paraId="06B2E58B" w14:textId="5AA3D9FB" w:rsidR="00244D22" w:rsidRPr="00F254D7" w:rsidRDefault="00244D22" w:rsidP="00244D22">
      <w:pPr>
        <w:autoSpaceDE w:val="0"/>
        <w:autoSpaceDN w:val="0"/>
        <w:ind w:leftChars="100" w:left="240" w:firstLine="220"/>
        <w:rPr>
          <w:rFonts w:ascii="HG丸ｺﾞｼｯｸM-PRO" w:eastAsia="HG丸ｺﾞｼｯｸM-PRO" w:hAnsi="HG丸ｺﾞｼｯｸM-PRO"/>
          <w:sz w:val="22"/>
          <w:szCs w:val="22"/>
        </w:rPr>
      </w:pPr>
      <w:r w:rsidRPr="00F254D7">
        <w:rPr>
          <w:rFonts w:ascii="HG丸ｺﾞｼｯｸM-PRO" w:eastAsia="HG丸ｺﾞｼｯｸM-PRO" w:hAnsi="HG丸ｺﾞｼｯｸM-PRO" w:hint="eastAsia"/>
          <w:sz w:val="22"/>
          <w:szCs w:val="22"/>
        </w:rPr>
        <w:t>新規に事業対象者になった場合は、介護予防ケアマネジメント依頼届出書の提出が必要です。必ず、基本チェックリスト(保険者控)と合わせて、</w:t>
      </w:r>
      <w:r w:rsidR="00FC06B2">
        <w:rPr>
          <w:rFonts w:ascii="HG丸ｺﾞｼｯｸM-PRO" w:eastAsia="HG丸ｺﾞｼｯｸM-PRO" w:hAnsi="HG丸ｺﾞｼｯｸM-PRO" w:hint="eastAsia"/>
          <w:sz w:val="22"/>
          <w:szCs w:val="22"/>
        </w:rPr>
        <w:t>本</w:t>
      </w:r>
      <w:r w:rsidRPr="00F254D7">
        <w:rPr>
          <w:rFonts w:ascii="HG丸ｺﾞｼｯｸM-PRO" w:eastAsia="HG丸ｺﾞｼｯｸM-PRO" w:hAnsi="HG丸ｺﾞｼｯｸM-PRO" w:hint="eastAsia"/>
          <w:sz w:val="22"/>
          <w:szCs w:val="22"/>
        </w:rPr>
        <w:t>市に提出してください。</w:t>
      </w:r>
    </w:p>
    <w:p w14:paraId="21ABD1BA" w14:textId="38F92557" w:rsidR="00244D22" w:rsidRDefault="00CE566C" w:rsidP="00CE566C">
      <w:pPr>
        <w:autoSpaceDE w:val="0"/>
        <w:autoSpaceDN w:val="0"/>
        <w:ind w:leftChars="100" w:left="240" w:firstLineChars="9" w:firstLine="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CE566C">
        <w:rPr>
          <w:rFonts w:ascii="HG丸ｺﾞｼｯｸM-PRO" w:eastAsia="HG丸ｺﾞｼｯｸM-PRO" w:hAnsi="HG丸ｺﾞｼｯｸM-PRO" w:hint="eastAsia"/>
          <w:sz w:val="22"/>
          <w:szCs w:val="22"/>
        </w:rPr>
        <w:t>また、転居等により担当する地域包括支援センターが変更となる場合、または介護予防ケアマネジメントを受託する居宅介護支援事業所を変更する場合には、変更年月日を記入した届出書を提出してください。</w:t>
      </w:r>
    </w:p>
    <w:p w14:paraId="1296860C" w14:textId="77777777" w:rsidR="00CE566C" w:rsidRPr="008E38C2" w:rsidRDefault="00CE566C" w:rsidP="00CE566C">
      <w:pPr>
        <w:autoSpaceDE w:val="0"/>
        <w:autoSpaceDN w:val="0"/>
        <w:ind w:leftChars="100" w:left="240" w:firstLineChars="9" w:firstLine="20"/>
        <w:rPr>
          <w:rFonts w:ascii="HG丸ｺﾞｼｯｸM-PRO" w:eastAsia="HG丸ｺﾞｼｯｸM-PRO" w:hAnsi="HG丸ｺﾞｼｯｸM-PRO"/>
          <w:sz w:val="22"/>
          <w:szCs w:val="22"/>
        </w:rPr>
      </w:pPr>
    </w:p>
    <w:p w14:paraId="57998045" w14:textId="77777777" w:rsidR="00244D22" w:rsidRPr="008E38C2" w:rsidRDefault="00244D22" w:rsidP="00244D22">
      <w:pPr>
        <w:autoSpaceDE w:val="0"/>
        <w:autoSpaceDN w:val="0"/>
        <w:ind w:firstLineChars="0" w:firstLine="0"/>
        <w:rPr>
          <w:rFonts w:ascii="HG丸ｺﾞｼｯｸM-PRO" w:eastAsia="HG丸ｺﾞｼｯｸM-PRO" w:hAnsi="HG丸ｺﾞｼｯｸM-PRO"/>
          <w:sz w:val="22"/>
          <w:szCs w:val="22"/>
        </w:rPr>
      </w:pPr>
      <w:r w:rsidRPr="008E38C2">
        <w:rPr>
          <w:rFonts w:ascii="HG丸ｺﾞｼｯｸM-PRO" w:eastAsia="HG丸ｺﾞｼｯｸM-PRO" w:hAnsi="HG丸ｺﾞｼｯｸM-PRO" w:cs="HG丸ｺﾞｼｯｸM-PRO" w:hint="eastAsia"/>
          <w:sz w:val="22"/>
          <w:szCs w:val="22"/>
        </w:rPr>
        <w:t>（２）</w:t>
      </w:r>
      <w:r w:rsidRPr="008E38C2">
        <w:rPr>
          <w:rFonts w:ascii="HG丸ｺﾞｼｯｸM-PRO" w:eastAsia="HG丸ｺﾞｼｯｸM-PRO" w:hAnsi="HG丸ｺﾞｼｯｸM-PRO" w:hint="eastAsia"/>
          <w:sz w:val="22"/>
          <w:szCs w:val="22"/>
        </w:rPr>
        <w:t>被保険者証の交付</w:t>
      </w:r>
    </w:p>
    <w:p w14:paraId="522BBC51" w14:textId="77777777" w:rsidR="00CE566C" w:rsidRDefault="00CE566C" w:rsidP="00CE566C">
      <w:pPr>
        <w:autoSpaceDE w:val="0"/>
        <w:autoSpaceDN w:val="0"/>
        <w:ind w:leftChars="100" w:left="240" w:firstLineChars="9" w:firstLine="20"/>
        <w:rPr>
          <w:rFonts w:ascii="HG丸ｺﾞｼｯｸM-PRO" w:eastAsia="HG丸ｺﾞｼｯｸM-PRO" w:hAnsi="HG丸ｺﾞｼｯｸM-PRO"/>
          <w:sz w:val="22"/>
          <w:szCs w:val="22"/>
        </w:rPr>
      </w:pPr>
      <w:r w:rsidRPr="00CE566C">
        <w:rPr>
          <w:rFonts w:ascii="HG丸ｺﾞｼｯｸM-PRO" w:eastAsia="HG丸ｺﾞｼｯｸM-PRO" w:hAnsi="HG丸ｺﾞｼｯｸM-PRO"/>
          <w:sz w:val="22"/>
          <w:szCs w:val="22"/>
        </w:rPr>
        <w:t>（１）の届出手続き後、新規のケースについては、１週間から10日程度で本市から被保険者へ結果通知、被保険者証、負担割合証を交付します。 要支援認定または要介護認定から事業対象者へ移行する場合は、認定有効期間満了の翌日から事業対象者となります。</w:t>
      </w:r>
    </w:p>
    <w:p w14:paraId="3AAD8972" w14:textId="77777777" w:rsidR="00CE566C" w:rsidRDefault="00CE566C" w:rsidP="00CE566C">
      <w:pPr>
        <w:autoSpaceDE w:val="0"/>
        <w:autoSpaceDN w:val="0"/>
        <w:ind w:leftChars="100" w:left="240" w:firstLineChars="109"/>
        <w:rPr>
          <w:rFonts w:ascii="HG丸ｺﾞｼｯｸM-PRO" w:eastAsia="HG丸ｺﾞｼｯｸM-PRO" w:hAnsi="HG丸ｺﾞｼｯｸM-PRO"/>
          <w:sz w:val="22"/>
          <w:szCs w:val="22"/>
        </w:rPr>
      </w:pPr>
      <w:r w:rsidRPr="00CE566C">
        <w:rPr>
          <w:rFonts w:ascii="HG丸ｺﾞｼｯｸM-PRO" w:eastAsia="HG丸ｺﾞｼｯｸM-PRO" w:hAnsi="HG丸ｺﾞｼｯｸM-PRO"/>
          <w:sz w:val="22"/>
          <w:szCs w:val="22"/>
        </w:rPr>
        <w:t>このため、本市では、有効期間満了日の10日前を目途に被保険者証を交付しています。 これは、証交付後に状態像の変化による取消しが生じることを避けるためであり、また、状態像を適切に反映した基本チェックリスト判定を行う必要があるためでもあります。</w:t>
      </w:r>
    </w:p>
    <w:p w14:paraId="1BFF0C72" w14:textId="72E44810" w:rsidR="00244D22" w:rsidRDefault="00CE566C" w:rsidP="00CE566C">
      <w:pPr>
        <w:autoSpaceDE w:val="0"/>
        <w:autoSpaceDN w:val="0"/>
        <w:ind w:leftChars="100" w:left="240" w:firstLineChars="0" w:firstLine="0"/>
        <w:rPr>
          <w:rFonts w:ascii="HG丸ｺﾞｼｯｸM-PRO" w:eastAsia="HG丸ｺﾞｼｯｸM-PRO" w:hAnsi="HG丸ｺﾞｼｯｸM-PRO"/>
          <w:sz w:val="22"/>
          <w:szCs w:val="22"/>
        </w:rPr>
      </w:pPr>
      <w:r w:rsidRPr="00CE566C">
        <w:rPr>
          <w:rFonts w:ascii="HG丸ｺﾞｼｯｸM-PRO" w:eastAsia="HG丸ｺﾞｼｯｸM-PRO" w:hAnsi="HG丸ｺﾞｼｯｸM-PRO"/>
          <w:sz w:val="22"/>
          <w:szCs w:val="22"/>
        </w:rPr>
        <w:t xml:space="preserve"> したがって、認定有効期間満了の１か月以上前に基本チェックリストを実施することは避けてください。</w:t>
      </w:r>
    </w:p>
    <w:p w14:paraId="4C2C866D" w14:textId="77777777" w:rsidR="00CE566C" w:rsidRPr="008E38C2" w:rsidRDefault="00CE566C" w:rsidP="00CE566C">
      <w:pPr>
        <w:autoSpaceDE w:val="0"/>
        <w:autoSpaceDN w:val="0"/>
        <w:ind w:leftChars="100" w:left="240" w:firstLineChars="0" w:firstLine="0"/>
        <w:rPr>
          <w:rFonts w:ascii="HG丸ｺﾞｼｯｸM-PRO" w:eastAsia="HG丸ｺﾞｼｯｸM-PRO" w:hAnsi="HG丸ｺﾞｼｯｸM-PRO"/>
          <w:sz w:val="22"/>
          <w:szCs w:val="22"/>
        </w:rPr>
      </w:pPr>
    </w:p>
    <w:p w14:paraId="228D329B" w14:textId="77777777" w:rsidR="00244D22" w:rsidRPr="008E38C2" w:rsidRDefault="00244D22" w:rsidP="00244D22">
      <w:pPr>
        <w:autoSpaceDE w:val="0"/>
        <w:autoSpaceDN w:val="0"/>
        <w:ind w:firstLineChars="0" w:firstLine="0"/>
        <w:rPr>
          <w:rFonts w:ascii="HG丸ｺﾞｼｯｸM-PRO" w:eastAsia="HG丸ｺﾞｼｯｸM-PRO" w:hAnsi="HG丸ｺﾞｼｯｸM-PRO"/>
          <w:sz w:val="22"/>
          <w:szCs w:val="22"/>
        </w:rPr>
      </w:pPr>
      <w:r w:rsidRPr="008E38C2">
        <w:rPr>
          <w:rFonts w:ascii="HG丸ｺﾞｼｯｸM-PRO" w:eastAsia="HG丸ｺﾞｼｯｸM-PRO" w:hAnsi="HG丸ｺﾞｼｯｸM-PRO" w:cs="ＭＳ 明朝" w:hint="eastAsia"/>
          <w:sz w:val="22"/>
          <w:szCs w:val="22"/>
        </w:rPr>
        <w:t>（３）</w:t>
      </w:r>
      <w:r w:rsidRPr="008E38C2">
        <w:rPr>
          <w:rFonts w:ascii="HG丸ｺﾞｼｯｸM-PRO" w:eastAsia="HG丸ｺﾞｼｯｸM-PRO" w:hAnsi="HG丸ｺﾞｼｯｸM-PRO" w:hint="eastAsia"/>
          <w:sz w:val="22"/>
          <w:szCs w:val="22"/>
        </w:rPr>
        <w:t>事業対象者の有効期間</w:t>
      </w:r>
    </w:p>
    <w:p w14:paraId="1DDB2456" w14:textId="77777777" w:rsidR="00244D22" w:rsidRPr="008E38C2" w:rsidRDefault="00244D22" w:rsidP="00244D22">
      <w:pPr>
        <w:autoSpaceDE w:val="0"/>
        <w:autoSpaceDN w:val="0"/>
        <w:ind w:leftChars="100" w:left="240" w:firstLine="220"/>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本市では、定期的な評価により自立支援を促進するため、事業対象者に有効期間を設定しています。</w:t>
      </w:r>
    </w:p>
    <w:p w14:paraId="7B0DC607" w14:textId="5837184C" w:rsidR="00244D22" w:rsidRPr="008E38C2" w:rsidRDefault="00244D22" w:rsidP="00244D22">
      <w:pPr>
        <w:autoSpaceDE w:val="0"/>
        <w:autoSpaceDN w:val="0"/>
        <w:ind w:leftChars="100" w:left="240" w:firstLine="220"/>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新規の場合は、基本チェックリスト実施日を開始日とし、翌月から起算して12</w:t>
      </w:r>
      <w:r w:rsidR="00427D07">
        <w:rPr>
          <w:rFonts w:ascii="HG丸ｺﾞｼｯｸM-PRO" w:eastAsia="HG丸ｺﾞｼｯｸM-PRO" w:hAnsi="HG丸ｺﾞｼｯｸM-PRO" w:hint="eastAsia"/>
          <w:sz w:val="22"/>
          <w:szCs w:val="22"/>
        </w:rPr>
        <w:t>か</w:t>
      </w:r>
      <w:r w:rsidRPr="008E38C2">
        <w:rPr>
          <w:rFonts w:ascii="HG丸ｺﾞｼｯｸM-PRO" w:eastAsia="HG丸ｺﾞｼｯｸM-PRO" w:hAnsi="HG丸ｺﾞｼｯｸM-PRO" w:hint="eastAsia"/>
          <w:sz w:val="22"/>
          <w:szCs w:val="22"/>
        </w:rPr>
        <w:t>月の有効期間を一律に設定します。</w:t>
      </w:r>
    </w:p>
    <w:p w14:paraId="5A72E760" w14:textId="4E013862" w:rsidR="00244D22" w:rsidRPr="008E38C2" w:rsidRDefault="00244D22" w:rsidP="00244D22">
      <w:pPr>
        <w:autoSpaceDE w:val="0"/>
        <w:autoSpaceDN w:val="0"/>
        <w:ind w:leftChars="100" w:left="240" w:firstLine="220"/>
        <w:rPr>
          <w:rFonts w:ascii="HG丸ｺﾞｼｯｸM-PRO" w:eastAsia="HG丸ｺﾞｼｯｸM-PRO" w:hAnsi="HG丸ｺﾞｼｯｸM-PRO"/>
          <w:sz w:val="22"/>
          <w:szCs w:val="22"/>
        </w:rPr>
      </w:pPr>
      <w:r w:rsidRPr="008E38C2">
        <w:rPr>
          <w:rFonts w:ascii="HG丸ｺﾞｼｯｸM-PRO" w:eastAsia="HG丸ｺﾞｼｯｸM-PRO" w:hAnsi="HG丸ｺﾞｼｯｸM-PRO" w:hint="eastAsia"/>
          <w:sz w:val="22"/>
          <w:szCs w:val="22"/>
        </w:rPr>
        <w:t>要支援、要介護認定から移行する場合は、有する認定の有効期間満了日の翌日から起算して12</w:t>
      </w:r>
      <w:r w:rsidR="00427D07">
        <w:rPr>
          <w:rFonts w:ascii="HG丸ｺﾞｼｯｸM-PRO" w:eastAsia="HG丸ｺﾞｼｯｸM-PRO" w:hAnsi="HG丸ｺﾞｼｯｸM-PRO" w:hint="eastAsia"/>
          <w:sz w:val="22"/>
          <w:szCs w:val="22"/>
        </w:rPr>
        <w:t>か</w:t>
      </w:r>
      <w:r w:rsidRPr="008E38C2">
        <w:rPr>
          <w:rFonts w:ascii="HG丸ｺﾞｼｯｸM-PRO" w:eastAsia="HG丸ｺﾞｼｯｸM-PRO" w:hAnsi="HG丸ｺﾞｼｯｸM-PRO" w:hint="eastAsia"/>
          <w:sz w:val="22"/>
          <w:szCs w:val="22"/>
        </w:rPr>
        <w:t>月の有効期間を一律に設定します。</w:t>
      </w:r>
    </w:p>
    <w:p w14:paraId="0523349B" w14:textId="77777777" w:rsidR="00244D22" w:rsidRDefault="00244D22" w:rsidP="00244D22">
      <w:pPr>
        <w:autoSpaceDE w:val="0"/>
        <w:autoSpaceDN w:val="0"/>
        <w:ind w:leftChars="200" w:left="480" w:firstLine="220"/>
        <w:rPr>
          <w:rFonts w:ascii="HG丸ｺﾞｼｯｸM-PRO" w:eastAsia="HG丸ｺﾞｼｯｸM-PRO" w:hAnsi="HG丸ｺﾞｼｯｸM-PRO"/>
          <w:sz w:val="22"/>
          <w:szCs w:val="22"/>
        </w:rPr>
      </w:pPr>
    </w:p>
    <w:p w14:paraId="74D7EB93" w14:textId="77777777" w:rsidR="00427D07" w:rsidRPr="00427D07" w:rsidRDefault="00427D07" w:rsidP="00244D22">
      <w:pPr>
        <w:autoSpaceDE w:val="0"/>
        <w:autoSpaceDN w:val="0"/>
        <w:ind w:leftChars="200" w:left="480" w:firstLine="220"/>
        <w:rPr>
          <w:rFonts w:ascii="HG丸ｺﾞｼｯｸM-PRO" w:eastAsia="HG丸ｺﾞｼｯｸM-PRO" w:hAnsi="HG丸ｺﾞｼｯｸM-PRO"/>
          <w:sz w:val="22"/>
          <w:szCs w:val="22"/>
        </w:rPr>
      </w:pPr>
    </w:p>
    <w:p w14:paraId="32A5D2E9" w14:textId="2F989B5B" w:rsidR="00244D22" w:rsidRPr="00B32E69" w:rsidRDefault="00244D22" w:rsidP="00244D22">
      <w:pPr>
        <w:autoSpaceDE w:val="0"/>
        <w:autoSpaceDN w:val="0"/>
        <w:ind w:firstLineChars="0" w:firstLine="0"/>
        <w:rPr>
          <w:rFonts w:ascii="HG丸ｺﾞｼｯｸM-PRO" w:eastAsia="HG丸ｺﾞｼｯｸM-PRO" w:hAnsi="HG丸ｺﾞｼｯｸM-PRO"/>
          <w:b/>
          <w:bCs/>
        </w:rPr>
      </w:pPr>
      <w:r w:rsidRPr="00B32E69">
        <w:rPr>
          <w:rFonts w:ascii="HG丸ｺﾞｼｯｸM-PRO" w:eastAsia="HG丸ｺﾞｼｯｸM-PRO" w:hAnsi="HG丸ｺﾞｼｯｸM-PRO" w:hint="eastAsia"/>
          <w:b/>
          <w:bCs/>
        </w:rPr>
        <w:t>＜事業対象者が</w:t>
      </w:r>
      <w:r w:rsidR="00954351">
        <w:rPr>
          <w:rFonts w:ascii="HG丸ｺﾞｼｯｸM-PRO" w:eastAsia="HG丸ｺﾞｼｯｸM-PRO" w:hAnsi="HG丸ｺﾞｼｯｸM-PRO" w:hint="eastAsia"/>
          <w:b/>
          <w:bCs/>
        </w:rPr>
        <w:t>１２か月を超えて</w:t>
      </w:r>
      <w:r w:rsidRPr="00B32E69">
        <w:rPr>
          <w:rFonts w:ascii="HG丸ｺﾞｼｯｸM-PRO" w:eastAsia="HG丸ｺﾞｼｯｸM-PRO" w:hAnsi="HG丸ｺﾞｼｯｸM-PRO" w:hint="eastAsia"/>
          <w:b/>
          <w:bCs/>
        </w:rPr>
        <w:t>サービス利用を継続する場合＞</w:t>
      </w:r>
    </w:p>
    <w:p w14:paraId="2FC27AA6" w14:textId="77777777" w:rsidR="00CE566C" w:rsidRDefault="00CE566C" w:rsidP="00CE566C">
      <w:pPr>
        <w:autoSpaceDE w:val="0"/>
        <w:autoSpaceDN w:val="0"/>
        <w:ind w:leftChars="100" w:left="240" w:firstLine="220"/>
        <w:rPr>
          <w:rFonts w:ascii="HG丸ｺﾞｼｯｸM-PRO" w:eastAsia="HG丸ｺﾞｼｯｸM-PRO" w:hAnsi="HG丸ｺﾞｼｯｸM-PRO"/>
          <w:sz w:val="22"/>
          <w:szCs w:val="22"/>
        </w:rPr>
      </w:pPr>
      <w:r w:rsidRPr="00CE566C">
        <w:rPr>
          <w:rFonts w:ascii="HG丸ｺﾞｼｯｸM-PRO" w:eastAsia="HG丸ｺﾞｼｯｸM-PRO" w:hAnsi="HG丸ｺﾞｼｯｸM-PRO"/>
          <w:sz w:val="22"/>
          <w:szCs w:val="22"/>
        </w:rPr>
        <w:t xml:space="preserve">事業対象者には 12か月の有効期間を設けていますが、12か月を超えてサービスを継続して利用する必要がある場合は、原則として要介護認定の申請を行ってください。 </w:t>
      </w:r>
    </w:p>
    <w:p w14:paraId="44749485" w14:textId="77777777" w:rsidR="00CE566C" w:rsidRDefault="00CE566C" w:rsidP="00CE566C">
      <w:pPr>
        <w:autoSpaceDE w:val="0"/>
        <w:autoSpaceDN w:val="0"/>
        <w:ind w:leftChars="100" w:left="240" w:firstLine="220"/>
        <w:rPr>
          <w:rFonts w:ascii="HG丸ｺﾞｼｯｸM-PRO" w:eastAsia="HG丸ｺﾞｼｯｸM-PRO" w:hAnsi="HG丸ｺﾞｼｯｸM-PRO"/>
          <w:sz w:val="22"/>
          <w:szCs w:val="22"/>
        </w:rPr>
      </w:pPr>
      <w:r w:rsidRPr="00CE566C">
        <w:rPr>
          <w:rFonts w:ascii="HG丸ｺﾞｼｯｸM-PRO" w:eastAsia="HG丸ｺﾞｼｯｸM-PRO" w:hAnsi="HG丸ｺﾞｼｯｸM-PRO"/>
          <w:sz w:val="22"/>
          <w:szCs w:val="22"/>
        </w:rPr>
        <w:t>基本チェックリストは、本人の主観に基づき記載されるものであるため、記載された項目のみを見ても、その程度や背景を正確に判断することは困難です。しかし、事業対象者として１年間、目標に向けてサービス利用を行ったにもかかわらず、 前回と同一の項目にチェックが付いている場合</w:t>
      </w:r>
      <w:r>
        <w:rPr>
          <w:rFonts w:ascii="HG丸ｺﾞｼｯｸM-PRO" w:eastAsia="HG丸ｺﾞｼｯｸM-PRO" w:hAnsi="HG丸ｺﾞｼｯｸM-PRO" w:hint="eastAsia"/>
          <w:sz w:val="22"/>
          <w:szCs w:val="22"/>
        </w:rPr>
        <w:t>、</w:t>
      </w:r>
      <w:r w:rsidRPr="00CE566C">
        <w:rPr>
          <w:rFonts w:ascii="HG丸ｺﾞｼｯｸM-PRO" w:eastAsia="HG丸ｺﾞｼｯｸM-PRO" w:hAnsi="HG丸ｺﾞｼｯｸM-PRO"/>
          <w:sz w:val="22"/>
          <w:szCs w:val="22"/>
        </w:rPr>
        <w:t>新たな項目にチェックが付いている場合には、現行ケアプランの妥当性について 再アセスメントする必要があります。</w:t>
      </w:r>
    </w:p>
    <w:p w14:paraId="1E98FBC1" w14:textId="41FD71F3" w:rsidR="00244D22" w:rsidRDefault="00CE566C" w:rsidP="00CE566C">
      <w:pPr>
        <w:autoSpaceDE w:val="0"/>
        <w:autoSpaceDN w:val="0"/>
        <w:ind w:leftChars="100" w:left="240" w:firstLine="220"/>
        <w:rPr>
          <w:rFonts w:ascii="HG丸ｺﾞｼｯｸM-PRO" w:eastAsia="HG丸ｺﾞｼｯｸM-PRO" w:hAnsi="HG丸ｺﾞｼｯｸM-PRO"/>
          <w:sz w:val="22"/>
          <w:szCs w:val="22"/>
        </w:rPr>
      </w:pPr>
      <w:r w:rsidRPr="00CE566C">
        <w:rPr>
          <w:rFonts w:ascii="HG丸ｺﾞｼｯｸM-PRO" w:eastAsia="HG丸ｺﾞｼｯｸM-PRO" w:hAnsi="HG丸ｺﾞｼｯｸM-PRO"/>
          <w:sz w:val="22"/>
          <w:szCs w:val="22"/>
        </w:rPr>
        <w:t xml:space="preserve"> 基本チェックリストの判定は、迅速にサービス利用へつなぐためのツールであると同時に、事業対象者の状態像を把握するアセスメントツールでもあります。これらの役割を十分認識し、有効に活用してください。</w:t>
      </w:r>
    </w:p>
    <w:p w14:paraId="0668A9DC" w14:textId="77777777" w:rsidR="00CE566C" w:rsidRPr="00CE566C" w:rsidRDefault="00CE566C" w:rsidP="00CE566C">
      <w:pPr>
        <w:autoSpaceDE w:val="0"/>
        <w:autoSpaceDN w:val="0"/>
        <w:ind w:leftChars="100" w:left="240" w:firstLine="220"/>
        <w:rPr>
          <w:rFonts w:ascii="HG丸ｺﾞｼｯｸM-PRO" w:eastAsia="HG丸ｺﾞｼｯｸM-PRO" w:hAnsi="HG丸ｺﾞｼｯｸM-PRO"/>
          <w:sz w:val="22"/>
          <w:szCs w:val="22"/>
        </w:rPr>
      </w:pPr>
    </w:p>
    <w:p w14:paraId="3D44D9CB" w14:textId="56C18421" w:rsidR="004A60DE" w:rsidRPr="00841447" w:rsidRDefault="002B46E1" w:rsidP="004A60DE">
      <w:pPr>
        <w:pBdr>
          <w:bottom w:val="single" w:sz="6" w:space="1" w:color="auto"/>
        </w:pBdr>
        <w:autoSpaceDE w:val="0"/>
        <w:autoSpaceDN w:val="0"/>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lastRenderedPageBreak/>
        <w:t>５</w:t>
      </w:r>
      <w:r w:rsidR="004A60DE">
        <w:rPr>
          <w:rFonts w:ascii="HG丸ｺﾞｼｯｸM-PRO" w:eastAsia="HG丸ｺﾞｼｯｸM-PRO" w:hAnsi="HG丸ｺﾞｼｯｸM-PRO" w:hint="eastAsia"/>
        </w:rPr>
        <w:t>．</w:t>
      </w:r>
      <w:r w:rsidR="004A60DE" w:rsidRPr="00841447">
        <w:rPr>
          <w:rFonts w:ascii="HG丸ｺﾞｼｯｸM-PRO" w:eastAsia="HG丸ｺﾞｼｯｸM-PRO" w:hAnsi="HG丸ｺﾞｼｯｸM-PRO" w:hint="eastAsia"/>
        </w:rPr>
        <w:t>住所地特例</w:t>
      </w:r>
      <w:r w:rsidR="004A60DE">
        <w:rPr>
          <w:rFonts w:ascii="HG丸ｺﾞｼｯｸM-PRO" w:eastAsia="HG丸ｺﾞｼｯｸM-PRO" w:hAnsi="HG丸ｺﾞｼｯｸM-PRO" w:hint="eastAsia"/>
        </w:rPr>
        <w:t>について</w:t>
      </w:r>
    </w:p>
    <w:p w14:paraId="156425E7" w14:textId="77777777" w:rsidR="004A60DE" w:rsidRPr="004A60DE" w:rsidRDefault="004A60DE" w:rsidP="004A60DE">
      <w:pPr>
        <w:autoSpaceDE w:val="0"/>
        <w:autoSpaceDN w:val="0"/>
        <w:ind w:leftChars="200" w:left="480"/>
        <w:rPr>
          <w:rFonts w:ascii="HG丸ｺﾞｼｯｸM-PRO" w:eastAsia="HG丸ｺﾞｼｯｸM-PRO" w:hAnsi="HG丸ｺﾞｼｯｸM-PRO"/>
        </w:rPr>
      </w:pPr>
    </w:p>
    <w:p w14:paraId="33043476" w14:textId="6739E930" w:rsidR="00D04767" w:rsidRDefault="004A60DE" w:rsidP="00D04767">
      <w:pPr>
        <w:autoSpaceDE w:val="0"/>
        <w:autoSpaceDN w:val="0"/>
        <w:ind w:firstLineChars="0" w:firstLine="0"/>
        <w:jc w:val="left"/>
        <w:rPr>
          <w:rFonts w:ascii="HG丸ｺﾞｼｯｸM-PRO" w:eastAsia="HG丸ｺﾞｼｯｸM-PRO" w:hAnsi="HG丸ｺﾞｼｯｸM-PRO"/>
          <w:bCs/>
          <w:sz w:val="22"/>
          <w:szCs w:val="22"/>
        </w:rPr>
      </w:pPr>
      <w:r w:rsidRPr="00561819">
        <w:rPr>
          <w:rFonts w:ascii="HG丸ｺﾞｼｯｸM-PRO" w:eastAsia="HG丸ｺﾞｼｯｸM-PRO" w:hAnsi="HG丸ｺﾞｼｯｸM-PRO" w:hint="eastAsia"/>
          <w:bCs/>
        </w:rPr>
        <w:t xml:space="preserve">　</w:t>
      </w:r>
      <w:r w:rsidR="00D04767" w:rsidRPr="00D04767">
        <w:rPr>
          <w:rFonts w:ascii="HG丸ｺﾞｼｯｸM-PRO" w:eastAsia="HG丸ｺﾞｼｯｸM-PRO" w:hAnsi="HG丸ｺﾞｼｯｸM-PRO"/>
          <w:bCs/>
          <w:sz w:val="22"/>
          <w:szCs w:val="22"/>
        </w:rPr>
        <w:t xml:space="preserve">住所地特例者の介護予防ケアマネジメントについては、施設所在市町村が指定する介護予防支援事業者（地域包括支援センター）が実施することとなっています。また、総合事業サービスは施設所在市町村の基準に基づき提供され、費用は住所地特例対象者の保険者が負担します。 </w:t>
      </w:r>
    </w:p>
    <w:p w14:paraId="10180E41" w14:textId="77777777" w:rsidR="00D04767" w:rsidRDefault="00D04767" w:rsidP="00D04767">
      <w:pPr>
        <w:autoSpaceDE w:val="0"/>
        <w:autoSpaceDN w:val="0"/>
        <w:ind w:firstLine="220"/>
        <w:jc w:val="left"/>
        <w:rPr>
          <w:rFonts w:ascii="HG丸ｺﾞｼｯｸM-PRO" w:eastAsia="HG丸ｺﾞｼｯｸM-PRO" w:hAnsi="HG丸ｺﾞｼｯｸM-PRO"/>
          <w:bCs/>
          <w:sz w:val="22"/>
          <w:szCs w:val="22"/>
        </w:rPr>
      </w:pPr>
      <w:r w:rsidRPr="00D04767">
        <w:rPr>
          <w:rFonts w:ascii="HG丸ｺﾞｼｯｸM-PRO" w:eastAsia="HG丸ｺﾞｼｯｸM-PRO" w:hAnsi="HG丸ｺﾞｼｯｸM-PRO"/>
          <w:bCs/>
          <w:sz w:val="22"/>
          <w:szCs w:val="22"/>
        </w:rPr>
        <w:t>なお、住民票を異動させず、実態のみ移住している場合は住所地特例の対象とはなりません。 この場合、サービス利用は住民票所在地の基準で行われ</w:t>
      </w:r>
      <w:r>
        <w:rPr>
          <w:rFonts w:ascii="HG丸ｺﾞｼｯｸM-PRO" w:eastAsia="HG丸ｺﾞｼｯｸM-PRO" w:hAnsi="HG丸ｺﾞｼｯｸM-PRO" w:hint="eastAsia"/>
          <w:bCs/>
          <w:sz w:val="22"/>
          <w:szCs w:val="22"/>
        </w:rPr>
        <w:t>ます。</w:t>
      </w:r>
    </w:p>
    <w:p w14:paraId="3CD399BB" w14:textId="77777777" w:rsidR="00D04767" w:rsidRDefault="00D04767" w:rsidP="00D04767">
      <w:pPr>
        <w:autoSpaceDE w:val="0"/>
        <w:autoSpaceDN w:val="0"/>
        <w:ind w:firstLine="220"/>
        <w:jc w:val="left"/>
        <w:rPr>
          <w:rFonts w:ascii="HG丸ｺﾞｼｯｸM-PRO" w:eastAsia="HG丸ｺﾞｼｯｸM-PRO" w:hAnsi="HG丸ｺﾞｼｯｸM-PRO"/>
          <w:bCs/>
          <w:sz w:val="22"/>
          <w:szCs w:val="22"/>
        </w:rPr>
      </w:pPr>
      <w:r w:rsidRPr="00D04767">
        <w:rPr>
          <w:rFonts w:ascii="HG丸ｺﾞｼｯｸM-PRO" w:eastAsia="HG丸ｺﾞｼｯｸM-PRO" w:hAnsi="HG丸ｺﾞｼｯｸM-PRO"/>
          <w:bCs/>
          <w:sz w:val="22"/>
          <w:szCs w:val="22"/>
        </w:rPr>
        <w:t xml:space="preserve"> 詳細については、下表の「住所地特例者の手続き・審査・支払の流れ」「対象者の所在と担当する地域包括支援センターの関係について」 をご参照ください。 </w:t>
      </w:r>
    </w:p>
    <w:p w14:paraId="246D740B" w14:textId="6BC07372" w:rsidR="00D04767" w:rsidRPr="00D04767" w:rsidRDefault="00D04767" w:rsidP="00D04767">
      <w:pPr>
        <w:autoSpaceDE w:val="0"/>
        <w:autoSpaceDN w:val="0"/>
        <w:ind w:firstLine="220"/>
        <w:jc w:val="left"/>
        <w:rPr>
          <w:rFonts w:ascii="HG丸ｺﾞｼｯｸM-PRO" w:eastAsia="HG丸ｺﾞｼｯｸM-PRO" w:hAnsi="HG丸ｺﾞｼｯｸM-PRO"/>
          <w:bCs/>
          <w:sz w:val="22"/>
          <w:szCs w:val="22"/>
        </w:rPr>
      </w:pPr>
      <w:r w:rsidRPr="00D04767">
        <w:rPr>
          <w:rFonts w:ascii="HG丸ｺﾞｼｯｸM-PRO" w:eastAsia="HG丸ｺﾞｼｯｸM-PRO" w:hAnsi="HG丸ｺﾞｼｯｸM-PRO"/>
          <w:bCs/>
          <w:sz w:val="22"/>
          <w:szCs w:val="22"/>
        </w:rPr>
        <w:t>また、本市に居住し、住所地特例により他市が保険者となる方に係る介護予防ケアマネジメント依頼届出書（委託分を含む）については、各事業者から本市へ提出してください。 本市から、住所地特例対象者の属する保険者へ送付します。</w:t>
      </w:r>
    </w:p>
    <w:p w14:paraId="095ED84C" w14:textId="6D37C737" w:rsidR="004A60DE" w:rsidRPr="00D04767" w:rsidRDefault="004A60DE" w:rsidP="004A60DE">
      <w:pPr>
        <w:autoSpaceDE w:val="0"/>
        <w:autoSpaceDN w:val="0"/>
        <w:ind w:firstLineChars="0" w:firstLine="0"/>
        <w:jc w:val="left"/>
        <w:rPr>
          <w:rFonts w:ascii="HG丸ｺﾞｼｯｸM-PRO" w:eastAsia="HG丸ｺﾞｼｯｸM-PRO" w:hAnsi="HG丸ｺﾞｼｯｸM-PRO"/>
          <w:bCs/>
        </w:rPr>
      </w:pPr>
    </w:p>
    <w:p w14:paraId="169C84F9" w14:textId="77777777" w:rsidR="004A60DE" w:rsidRPr="00561819" w:rsidRDefault="004A60DE" w:rsidP="004A60DE">
      <w:pPr>
        <w:autoSpaceDE w:val="0"/>
        <w:autoSpaceDN w:val="0"/>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noProof/>
          <w:lang w:val="ja-JP"/>
        </w:rPr>
        <mc:AlternateContent>
          <mc:Choice Requires="wpg">
            <w:drawing>
              <wp:anchor distT="0" distB="0" distL="114300" distR="114300" simplePos="0" relativeHeight="251869184" behindDoc="0" locked="0" layoutInCell="1" allowOverlap="1" wp14:anchorId="666FEAC1" wp14:editId="5440FEBC">
                <wp:simplePos x="0" y="0"/>
                <wp:positionH relativeFrom="margin">
                  <wp:posOffset>152400</wp:posOffset>
                </wp:positionH>
                <wp:positionV relativeFrom="paragraph">
                  <wp:posOffset>210185</wp:posOffset>
                </wp:positionV>
                <wp:extent cx="5789930" cy="3276600"/>
                <wp:effectExtent l="0" t="0" r="1270" b="0"/>
                <wp:wrapNone/>
                <wp:docPr id="1" name="グループ化 1"/>
                <wp:cNvGraphicFramePr/>
                <a:graphic xmlns:a="http://schemas.openxmlformats.org/drawingml/2006/main">
                  <a:graphicData uri="http://schemas.microsoft.com/office/word/2010/wordprocessingGroup">
                    <wpg:wgp>
                      <wpg:cNvGrpSpPr/>
                      <wpg:grpSpPr>
                        <a:xfrm>
                          <a:off x="0" y="0"/>
                          <a:ext cx="5789930" cy="3276600"/>
                          <a:chOff x="0" y="0"/>
                          <a:chExt cx="5799455" cy="3276600"/>
                        </a:xfrm>
                      </wpg:grpSpPr>
                      <wps:wsp>
                        <wps:cNvPr id="2" name="AutoShape 431"/>
                        <wps:cNvCnPr>
                          <a:cxnSpLocks noChangeShapeType="1"/>
                        </wps:cNvCnPr>
                        <wps:spPr bwMode="auto">
                          <a:xfrm flipV="1">
                            <a:off x="180975" y="819150"/>
                            <a:ext cx="0" cy="25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 name="グループ化 3"/>
                        <wpg:cNvGrpSpPr/>
                        <wpg:grpSpPr>
                          <a:xfrm>
                            <a:off x="0" y="0"/>
                            <a:ext cx="5799455" cy="3276600"/>
                            <a:chOff x="0" y="0"/>
                            <a:chExt cx="5799455" cy="3276600"/>
                          </a:xfrm>
                        </wpg:grpSpPr>
                        <wps:wsp>
                          <wps:cNvPr id="4" name="Text Box 410"/>
                          <wps:cNvSpPr txBox="1">
                            <a:spLocks noChangeArrowheads="1"/>
                          </wps:cNvSpPr>
                          <wps:spPr bwMode="auto">
                            <a:xfrm>
                              <a:off x="9525" y="847725"/>
                              <a:ext cx="25152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5574E" w14:textId="77777777" w:rsidR="004A60DE" w:rsidRPr="00DD0898" w:rsidRDefault="004A60DE" w:rsidP="004A60DE">
                                <w:pPr>
                                  <w:ind w:firstLine="200"/>
                                  <w:rPr>
                                    <w:rFonts w:ascii="HG丸ｺﾞｼｯｸM-PRO" w:eastAsia="HG丸ｺﾞｼｯｸM-PRO" w:hAnsi="HG丸ｺﾞｼｯｸM-PRO"/>
                                    <w:sz w:val="10"/>
                                    <w:szCs w:val="10"/>
                                  </w:rPr>
                                </w:pPr>
                                <w:r>
                                  <w:rPr>
                                    <w:rFonts w:ascii="HG丸ｺﾞｼｯｸM-PRO" w:eastAsia="HG丸ｺﾞｼｯｸM-PRO" w:hAnsi="HG丸ｺﾞｼｯｸM-PRO" w:hint="eastAsia"/>
                                    <w:sz w:val="20"/>
                                    <w:szCs w:val="20"/>
                                  </w:rPr>
                                  <w:t>③</w:t>
                                </w:r>
                                <w:r w:rsidRPr="00DD0898">
                                  <w:rPr>
                                    <w:rFonts w:ascii="HG丸ｺﾞｼｯｸM-PRO" w:eastAsia="HG丸ｺﾞｼｯｸM-PRO" w:hAnsi="HG丸ｺﾞｼｯｸM-PRO" w:hint="eastAsia"/>
                                    <w:sz w:val="16"/>
                                    <w:szCs w:val="16"/>
                                  </w:rPr>
                                  <w:t>介護予防ケアマネジメント依頼届出書</w:t>
                                </w:r>
                                <w:r>
                                  <w:rPr>
                                    <w:rFonts w:ascii="HG丸ｺﾞｼｯｸM-PRO" w:eastAsia="HG丸ｺﾞｼｯｸM-PRO" w:hAnsi="HG丸ｺﾞｼｯｸM-PRO" w:hint="eastAsia"/>
                                    <w:sz w:val="16"/>
                                    <w:szCs w:val="16"/>
                                  </w:rPr>
                                  <w:t>を送付</w:t>
                                </w:r>
                              </w:p>
                            </w:txbxContent>
                          </wps:txbx>
                          <wps:bodyPr rot="0" vert="horz" wrap="square" lIns="74295" tIns="8890" rIns="74295" bIns="8890" anchor="t" anchorCtr="0" upright="1">
                            <a:noAutofit/>
                          </wps:bodyPr>
                        </wps:wsp>
                        <wpg:grpSp>
                          <wpg:cNvPr id="5" name="グループ化 5"/>
                          <wpg:cNvGrpSpPr/>
                          <wpg:grpSpPr>
                            <a:xfrm>
                              <a:off x="0" y="0"/>
                              <a:ext cx="5799455" cy="3276600"/>
                              <a:chOff x="0" y="0"/>
                              <a:chExt cx="5799455" cy="3276600"/>
                            </a:xfrm>
                          </wpg:grpSpPr>
                          <wps:wsp>
                            <wps:cNvPr id="6" name="Text Box 402"/>
                            <wps:cNvSpPr txBox="1">
                              <a:spLocks noChangeArrowheads="1"/>
                            </wps:cNvSpPr>
                            <wps:spPr bwMode="auto">
                              <a:xfrm>
                                <a:off x="9525" y="1076325"/>
                                <a:ext cx="1619250" cy="495300"/>
                              </a:xfrm>
                              <a:prstGeom prst="rect">
                                <a:avLst/>
                              </a:prstGeom>
                              <a:solidFill>
                                <a:srgbClr val="FFFFFF"/>
                              </a:solidFill>
                              <a:ln w="9525">
                                <a:solidFill>
                                  <a:srgbClr val="000000"/>
                                </a:solidFill>
                                <a:miter lim="800000"/>
                                <a:headEnd/>
                                <a:tailEnd/>
                              </a:ln>
                            </wps:spPr>
                            <wps:txbx>
                              <w:txbxContent>
                                <w:p w14:paraId="4773CF30" w14:textId="77777777" w:rsidR="004A60DE" w:rsidRPr="00CF0CDE" w:rsidRDefault="004A60DE" w:rsidP="004A60DE">
                                  <w:pPr>
                                    <w:ind w:firstLineChars="0" w:firstLine="0"/>
                                    <w:jc w:val="center"/>
                                    <w:rPr>
                                      <w:rFonts w:ascii="HG丸ｺﾞｼｯｸM-PRO" w:eastAsia="HG丸ｺﾞｼｯｸM-PRO" w:hAnsi="HG丸ｺﾞｼｯｸM-PRO"/>
                                    </w:rPr>
                                  </w:pPr>
                                  <w:r w:rsidRPr="00841447">
                                    <w:rPr>
                                      <w:rFonts w:ascii="HG丸ｺﾞｼｯｸM-PRO" w:eastAsia="HG丸ｺﾞｼｯｸM-PRO" w:hAnsi="HG丸ｺﾞｼｯｸM-PRO" w:cs="ＭＳ 明朝"/>
                                      <w:color w:val="000000"/>
                                      <w:kern w:val="0"/>
                                    </w:rPr>
                                    <w:t>施設所在市町村の</w:t>
                                  </w:r>
                                </w:p>
                                <w:p w14:paraId="40E04B3D" w14:textId="77777777" w:rsidR="004A60DE" w:rsidRPr="00CF0CDE" w:rsidRDefault="004A60DE" w:rsidP="004A60DE">
                                  <w:pPr>
                                    <w:ind w:firstLineChars="300" w:firstLine="720"/>
                                  </w:pPr>
                                  <w:r w:rsidRPr="00CF0CDE">
                                    <w:rPr>
                                      <w:rFonts w:ascii="HG丸ｺﾞｼｯｸM-PRO" w:eastAsia="HG丸ｺﾞｼｯｸM-PRO" w:hAnsi="HG丸ｺﾞｼｯｸM-PRO"/>
                                    </w:rPr>
                                    <w:t>保険者</w:t>
                                  </w:r>
                                </w:p>
                              </w:txbxContent>
                            </wps:txbx>
                            <wps:bodyPr rot="0" vert="horz" wrap="square" lIns="74295" tIns="8890" rIns="74295" bIns="8890" anchor="t" anchorCtr="0" upright="1">
                              <a:noAutofit/>
                            </wps:bodyPr>
                          </wps:wsp>
                          <wpg:grpSp>
                            <wpg:cNvPr id="7" name="グループ化 7"/>
                            <wpg:cNvGrpSpPr/>
                            <wpg:grpSpPr>
                              <a:xfrm>
                                <a:off x="0" y="0"/>
                                <a:ext cx="5799455" cy="3276600"/>
                                <a:chOff x="0" y="0"/>
                                <a:chExt cx="5799455" cy="3276600"/>
                              </a:xfrm>
                            </wpg:grpSpPr>
                            <wps:wsp>
                              <wps:cNvPr id="8" name="Text Box 410"/>
                              <wps:cNvSpPr txBox="1">
                                <a:spLocks noChangeArrowheads="1"/>
                              </wps:cNvSpPr>
                              <wps:spPr bwMode="auto">
                                <a:xfrm>
                                  <a:off x="9525" y="2381250"/>
                                  <a:ext cx="6762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E6CB5" w14:textId="77777777" w:rsidR="004A60DE" w:rsidRPr="00DD0898" w:rsidRDefault="004A60DE" w:rsidP="004A60DE">
                                    <w:pPr>
                                      <w:ind w:firstLine="200"/>
                                      <w:rPr>
                                        <w:rFonts w:ascii="HG丸ｺﾞｼｯｸM-PRO" w:eastAsia="HG丸ｺﾞｼｯｸM-PRO" w:hAnsi="HG丸ｺﾞｼｯｸM-PRO"/>
                                        <w:sz w:val="10"/>
                                        <w:szCs w:val="10"/>
                                      </w:rPr>
                                    </w:pPr>
                                    <w:r>
                                      <w:rPr>
                                        <w:rFonts w:ascii="HG丸ｺﾞｼｯｸM-PRO" w:eastAsia="HG丸ｺﾞｼｯｸM-PRO" w:hAnsi="HG丸ｺﾞｼｯｸM-PRO" w:hint="eastAsia"/>
                                        <w:sz w:val="20"/>
                                        <w:szCs w:val="20"/>
                                      </w:rPr>
                                      <w:t>①</w:t>
                                    </w:r>
                                    <w:r w:rsidRPr="00DD1961">
                                      <w:rPr>
                                        <w:rFonts w:ascii="HG丸ｺﾞｼｯｸM-PRO" w:eastAsia="HG丸ｺﾞｼｯｸM-PRO" w:hAnsi="HG丸ｺﾞｼｯｸM-PRO" w:hint="eastAsia"/>
                                        <w:sz w:val="20"/>
                                        <w:szCs w:val="20"/>
                                      </w:rPr>
                                      <w:t>契約</w:t>
                                    </w:r>
                                  </w:p>
                                </w:txbxContent>
                              </wps:txbx>
                              <wps:bodyPr rot="0" vert="horz" wrap="square" lIns="74295" tIns="8890" rIns="74295" bIns="8890" anchor="t" anchorCtr="0" upright="1">
                                <a:noAutofit/>
                              </wps:bodyPr>
                            </wps:wsp>
                            <wpg:grpSp>
                              <wpg:cNvPr id="9" name="グループ化 9"/>
                              <wpg:cNvGrpSpPr/>
                              <wpg:grpSpPr>
                                <a:xfrm>
                                  <a:off x="0" y="0"/>
                                  <a:ext cx="5799455" cy="3276600"/>
                                  <a:chOff x="0" y="0"/>
                                  <a:chExt cx="5799455" cy="3276600"/>
                                </a:xfrm>
                              </wpg:grpSpPr>
                              <wps:wsp>
                                <wps:cNvPr id="10" name="Text Box 410"/>
                                <wps:cNvSpPr txBox="1">
                                  <a:spLocks noChangeArrowheads="1"/>
                                </wps:cNvSpPr>
                                <wps:spPr bwMode="auto">
                                  <a:xfrm>
                                    <a:off x="0" y="1619250"/>
                                    <a:ext cx="25152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D023D" w14:textId="77777777" w:rsidR="004A60DE" w:rsidRPr="00DD0898" w:rsidRDefault="004A60DE" w:rsidP="004A60DE">
                                      <w:pPr>
                                        <w:ind w:firstLine="200"/>
                                        <w:rPr>
                                          <w:rFonts w:ascii="HG丸ｺﾞｼｯｸM-PRO" w:eastAsia="HG丸ｺﾞｼｯｸM-PRO" w:hAnsi="HG丸ｺﾞｼｯｸM-PRO"/>
                                          <w:sz w:val="10"/>
                                          <w:szCs w:val="10"/>
                                        </w:rPr>
                                      </w:pPr>
                                      <w:r>
                                        <w:rPr>
                                          <w:rFonts w:ascii="HG丸ｺﾞｼｯｸM-PRO" w:eastAsia="HG丸ｺﾞｼｯｸM-PRO" w:hAnsi="HG丸ｺﾞｼｯｸM-PRO" w:hint="eastAsia"/>
                                          <w:sz w:val="20"/>
                                          <w:szCs w:val="20"/>
                                        </w:rPr>
                                        <w:t>②</w:t>
                                      </w:r>
                                      <w:r w:rsidRPr="00DD0898">
                                        <w:rPr>
                                          <w:rFonts w:ascii="HG丸ｺﾞｼｯｸM-PRO" w:eastAsia="HG丸ｺﾞｼｯｸM-PRO" w:hAnsi="HG丸ｺﾞｼｯｸM-PRO" w:hint="eastAsia"/>
                                          <w:sz w:val="16"/>
                                          <w:szCs w:val="16"/>
                                        </w:rPr>
                                        <w:t>介護予防ケアマネジメント依頼届出書</w:t>
                                      </w:r>
                                      <w:r>
                                        <w:rPr>
                                          <w:rFonts w:ascii="HG丸ｺﾞｼｯｸM-PRO" w:eastAsia="HG丸ｺﾞｼｯｸM-PRO" w:hAnsi="HG丸ｺﾞｼｯｸM-PRO" w:hint="eastAsia"/>
                                          <w:sz w:val="16"/>
                                          <w:szCs w:val="16"/>
                                        </w:rPr>
                                        <w:t>を提出</w:t>
                                      </w:r>
                                    </w:p>
                                  </w:txbxContent>
                                </wps:txbx>
                                <wps:bodyPr rot="0" vert="horz" wrap="square" lIns="74295" tIns="8890" rIns="74295" bIns="8890" anchor="t" anchorCtr="0" upright="1">
                                  <a:noAutofit/>
                                </wps:bodyPr>
                              </wps:wsp>
                              <wpg:grpSp>
                                <wpg:cNvPr id="11" name="グループ化 11"/>
                                <wpg:cNvGrpSpPr/>
                                <wpg:grpSpPr>
                                  <a:xfrm>
                                    <a:off x="0" y="0"/>
                                    <a:ext cx="5799455" cy="3276600"/>
                                    <a:chOff x="-9525" y="0"/>
                                    <a:chExt cx="5799455" cy="3276600"/>
                                  </a:xfrm>
                                </wpg:grpSpPr>
                                <wps:wsp>
                                  <wps:cNvPr id="12" name="Text Box 432"/>
                                  <wps:cNvSpPr txBox="1">
                                    <a:spLocks noChangeArrowheads="1"/>
                                  </wps:cNvSpPr>
                                  <wps:spPr bwMode="auto">
                                    <a:xfrm>
                                      <a:off x="5428615" y="1057275"/>
                                      <a:ext cx="36131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4484E" w14:textId="77777777" w:rsidR="004A60DE" w:rsidRPr="00841447" w:rsidRDefault="004A60DE" w:rsidP="004A60DE">
                                        <w:pPr>
                                          <w:ind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⑩事業</w:t>
                                        </w:r>
                                        <w:r w:rsidRPr="00841447">
                                          <w:rPr>
                                            <w:rFonts w:ascii="HG丸ｺﾞｼｯｸM-PRO" w:eastAsia="HG丸ｺﾞｼｯｸM-PRO" w:hAnsi="HG丸ｺﾞｼｯｸM-PRO" w:hint="eastAsia"/>
                                            <w:sz w:val="20"/>
                                            <w:szCs w:val="20"/>
                                          </w:rPr>
                                          <w:t>費を請求</w:t>
                                        </w:r>
                                      </w:p>
                                    </w:txbxContent>
                                  </wps:txbx>
                                  <wps:bodyPr rot="0" vert="eaVert" wrap="square" lIns="74295" tIns="8890" rIns="74295" bIns="8890" anchor="t" anchorCtr="0" upright="1">
                                    <a:noAutofit/>
                                  </wps:bodyPr>
                                </wps:wsp>
                                <wpg:grpSp>
                                  <wpg:cNvPr id="13" name="グループ化 13"/>
                                  <wpg:cNvGrpSpPr/>
                                  <wpg:grpSpPr>
                                    <a:xfrm>
                                      <a:off x="-9525" y="0"/>
                                      <a:ext cx="5782945" cy="3276600"/>
                                      <a:chOff x="-9525" y="0"/>
                                      <a:chExt cx="5782945" cy="3276600"/>
                                    </a:xfrm>
                                  </wpg:grpSpPr>
                                  <wps:wsp>
                                    <wps:cNvPr id="14" name="AutoShape 431"/>
                                    <wps:cNvCnPr>
                                      <a:cxnSpLocks noChangeShapeType="1"/>
                                    </wps:cNvCnPr>
                                    <wps:spPr bwMode="auto">
                                      <a:xfrm flipV="1">
                                        <a:off x="171450" y="1571625"/>
                                        <a:ext cx="0" cy="28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直線矢印コネクタ 16"/>
                                    <wps:cNvCnPr/>
                                    <wps:spPr bwMode="auto">
                                      <a:xfrm>
                                        <a:off x="171450" y="2314575"/>
                                        <a:ext cx="0" cy="360000"/>
                                      </a:xfrm>
                                      <a:prstGeom prst="straightConnector1">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wpg:grpSp>
                                    <wpg:cNvPr id="17" name="グループ化 17"/>
                                    <wpg:cNvGrpSpPr/>
                                    <wpg:grpSpPr>
                                      <a:xfrm>
                                        <a:off x="-9525" y="0"/>
                                        <a:ext cx="5782945" cy="3276600"/>
                                        <a:chOff x="-9525" y="0"/>
                                        <a:chExt cx="5782945" cy="3276600"/>
                                      </a:xfrm>
                                    </wpg:grpSpPr>
                                    <wpg:grpSp>
                                      <wpg:cNvPr id="18" name="グループ化 18"/>
                                      <wpg:cNvGrpSpPr/>
                                      <wpg:grpSpPr>
                                        <a:xfrm>
                                          <a:off x="-9525" y="0"/>
                                          <a:ext cx="5782945" cy="3276600"/>
                                          <a:chOff x="-9525" y="0"/>
                                          <a:chExt cx="5782945" cy="3276600"/>
                                        </a:xfrm>
                                      </wpg:grpSpPr>
                                      <wpg:grpSp>
                                        <wpg:cNvPr id="19" name="グループ化 19"/>
                                        <wpg:cNvGrpSpPr/>
                                        <wpg:grpSpPr>
                                          <a:xfrm>
                                            <a:off x="-9525" y="0"/>
                                            <a:ext cx="5782945" cy="3276600"/>
                                            <a:chOff x="-9525" y="0"/>
                                            <a:chExt cx="5782945" cy="3276600"/>
                                          </a:xfrm>
                                        </wpg:grpSpPr>
                                        <wps:wsp>
                                          <wps:cNvPr id="20" name="AutoShape 434"/>
                                          <wps:cNvCnPr>
                                            <a:cxnSpLocks noChangeShapeType="1"/>
                                          </wps:cNvCnPr>
                                          <wps:spPr bwMode="auto">
                                            <a:xfrm flipH="1">
                                              <a:off x="1619250" y="2714625"/>
                                              <a:ext cx="241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6" name="Group 440"/>
                                          <wpg:cNvGrpSpPr>
                                            <a:grpSpLocks/>
                                          </wpg:cNvGrpSpPr>
                                          <wpg:grpSpPr bwMode="auto">
                                            <a:xfrm>
                                              <a:off x="-9525" y="0"/>
                                              <a:ext cx="5782945" cy="3276600"/>
                                              <a:chOff x="1635" y="7410"/>
                                              <a:chExt cx="9107" cy="5160"/>
                                            </a:xfrm>
                                          </wpg:grpSpPr>
                                          <wps:wsp>
                                            <wps:cNvPr id="31" name="Text Box 402"/>
                                            <wps:cNvSpPr txBox="1">
                                              <a:spLocks noChangeArrowheads="1"/>
                                            </wps:cNvSpPr>
                                            <wps:spPr bwMode="auto">
                                              <a:xfrm>
                                                <a:off x="1650" y="7590"/>
                                                <a:ext cx="2550" cy="1125"/>
                                              </a:xfrm>
                                              <a:prstGeom prst="rect">
                                                <a:avLst/>
                                              </a:prstGeom>
                                              <a:solidFill>
                                                <a:srgbClr val="FFFFFF"/>
                                              </a:solidFill>
                                              <a:ln w="9525">
                                                <a:solidFill>
                                                  <a:srgbClr val="000000"/>
                                                </a:solidFill>
                                                <a:miter lim="800000"/>
                                                <a:headEnd/>
                                                <a:tailEnd/>
                                              </a:ln>
                                            </wps:spPr>
                                            <wps:txbx>
                                              <w:txbxContent>
                                                <w:p w14:paraId="36E0A7EA" w14:textId="77777777" w:rsidR="004A60DE" w:rsidRPr="00841447" w:rsidRDefault="004A60DE" w:rsidP="004A60DE">
                                                  <w:pPr>
                                                    <w:spacing w:before="240"/>
                                                    <w:ind w:firstLineChars="0" w:firstLine="0"/>
                                                    <w:rPr>
                                                      <w:rFonts w:ascii="HG丸ｺﾞｼｯｸM-PRO" w:eastAsia="HG丸ｺﾞｼｯｸM-PRO" w:hAnsi="HG丸ｺﾞｼｯｸM-PRO"/>
                                                    </w:rPr>
                                                  </w:pPr>
                                                  <w:r w:rsidRPr="00841447">
                                                    <w:rPr>
                                                      <w:rFonts w:ascii="HG丸ｺﾞｼｯｸM-PRO" w:eastAsia="HG丸ｺﾞｼｯｸM-PRO" w:hAnsi="HG丸ｺﾞｼｯｸM-PRO" w:hint="eastAsia"/>
                                                    </w:rPr>
                                                    <w:t>（利用者の属する）</w:t>
                                                  </w:r>
                                                </w:p>
                                                <w:p w14:paraId="639693E6" w14:textId="77777777" w:rsidR="004A60DE" w:rsidRPr="00453492" w:rsidRDefault="004A60DE" w:rsidP="004A60DE">
                                                  <w:pPr>
                                                    <w:ind w:firstLineChars="300" w:firstLine="720"/>
                                                  </w:pPr>
                                                  <w:r w:rsidRPr="00841447">
                                                    <w:rPr>
                                                      <w:rFonts w:ascii="HG丸ｺﾞｼｯｸM-PRO" w:eastAsia="HG丸ｺﾞｼｯｸM-PRO" w:hAnsi="HG丸ｺﾞｼｯｸM-PRO"/>
                                                    </w:rPr>
                                                    <w:t>保険者</w:t>
                                                  </w:r>
                                                </w:p>
                                              </w:txbxContent>
                                            </wps:txbx>
                                            <wps:bodyPr rot="0" vert="horz" wrap="square" lIns="74295" tIns="8890" rIns="74295" bIns="8890" anchor="t" anchorCtr="0" upright="1">
                                              <a:noAutofit/>
                                            </wps:bodyPr>
                                          </wps:wsp>
                                          <wps:wsp>
                                            <wps:cNvPr id="33" name="Text Box 403"/>
                                            <wps:cNvSpPr txBox="1">
                                              <a:spLocks noChangeArrowheads="1"/>
                                            </wps:cNvSpPr>
                                            <wps:spPr bwMode="auto">
                                              <a:xfrm>
                                                <a:off x="8160" y="7605"/>
                                                <a:ext cx="2492" cy="960"/>
                                              </a:xfrm>
                                              <a:prstGeom prst="rect">
                                                <a:avLst/>
                                              </a:prstGeom>
                                              <a:solidFill>
                                                <a:srgbClr val="FFFFFF"/>
                                              </a:solidFill>
                                              <a:ln w="9525">
                                                <a:solidFill>
                                                  <a:srgbClr val="000000"/>
                                                </a:solidFill>
                                                <a:miter lim="800000"/>
                                                <a:headEnd/>
                                                <a:tailEnd/>
                                              </a:ln>
                                            </wps:spPr>
                                            <wps:txbx>
                                              <w:txbxContent>
                                                <w:p w14:paraId="0A71A819" w14:textId="77777777" w:rsidR="004A60DE" w:rsidRPr="00841447" w:rsidRDefault="004A60DE" w:rsidP="004A60DE">
                                                  <w:pPr>
                                                    <w:spacing w:line="360" w:lineRule="auto"/>
                                                    <w:ind w:firstLineChars="0" w:firstLine="0"/>
                                                    <w:jc w:val="center"/>
                                                    <w:rPr>
                                                      <w:rFonts w:ascii="HG丸ｺﾞｼｯｸM-PRO" w:eastAsia="HG丸ｺﾞｼｯｸM-PRO" w:hAnsi="HG丸ｺﾞｼｯｸM-PRO"/>
                                                    </w:rPr>
                                                  </w:pPr>
                                                  <w:r w:rsidRPr="00841447">
                                                    <w:rPr>
                                                      <w:rFonts w:ascii="HG丸ｺﾞｼｯｸM-PRO" w:eastAsia="HG丸ｺﾞｼｯｸM-PRO" w:hAnsi="HG丸ｺﾞｼｯｸM-PRO"/>
                                                    </w:rPr>
                                                    <w:t>国保連合会</w:t>
                                                  </w:r>
                                                </w:p>
                                                <w:p w14:paraId="454A8B91" w14:textId="77777777" w:rsidR="004A60DE" w:rsidRPr="00841447" w:rsidRDefault="004A60DE" w:rsidP="004A60DE">
                                                  <w:pPr>
                                                    <w:ind w:firstLineChars="300" w:firstLine="720"/>
                                                    <w:rPr>
                                                      <w:rFonts w:ascii="HG丸ｺﾞｼｯｸM-PRO" w:eastAsia="HG丸ｺﾞｼｯｸM-PRO" w:hAnsi="HG丸ｺﾞｼｯｸM-PRO"/>
                                                    </w:rPr>
                                                  </w:pPr>
                                                  <w:r>
                                                    <w:rPr>
                                                      <w:rFonts w:ascii="HG丸ｺﾞｼｯｸM-PRO" w:eastAsia="HG丸ｺﾞｼｯｸM-PRO" w:hAnsi="HG丸ｺﾞｼｯｸM-PRO" w:hint="eastAsia"/>
                                                    </w:rPr>
                                                    <w:t>⑪審査</w:t>
                                                  </w:r>
                                                </w:p>
                                              </w:txbxContent>
                                            </wps:txbx>
                                            <wps:bodyPr rot="0" vert="horz" wrap="square" lIns="74295" tIns="8890" rIns="74295" bIns="8890" anchor="t" anchorCtr="0" upright="1">
                                              <a:noAutofit/>
                                            </wps:bodyPr>
                                          </wps:wsp>
                                          <wps:wsp>
                                            <wps:cNvPr id="34" name="Text Box 404"/>
                                            <wps:cNvSpPr txBox="1">
                                              <a:spLocks noChangeArrowheads="1"/>
                                            </wps:cNvSpPr>
                                            <wps:spPr bwMode="auto">
                                              <a:xfrm>
                                                <a:off x="1650" y="11621"/>
                                                <a:ext cx="2550" cy="544"/>
                                              </a:xfrm>
                                              <a:prstGeom prst="rect">
                                                <a:avLst/>
                                              </a:prstGeom>
                                              <a:solidFill>
                                                <a:srgbClr val="FFFFFF"/>
                                              </a:solidFill>
                                              <a:ln w="9525">
                                                <a:solidFill>
                                                  <a:srgbClr val="000000"/>
                                                </a:solidFill>
                                                <a:miter lim="800000"/>
                                                <a:headEnd/>
                                                <a:tailEnd/>
                                              </a:ln>
                                            </wps:spPr>
                                            <wps:txbx>
                                              <w:txbxContent>
                                                <w:p w14:paraId="3DEB3F55" w14:textId="77777777" w:rsidR="004A60DE" w:rsidRPr="00841447" w:rsidRDefault="004A60DE" w:rsidP="004A60DE">
                                                  <w:pPr>
                                                    <w:autoSpaceDE w:val="0"/>
                                                    <w:autoSpaceDN w:val="0"/>
                                                    <w:adjustRightInd w:val="0"/>
                                                    <w:spacing w:line="360" w:lineRule="auto"/>
                                                    <w:ind w:firstLineChars="0" w:firstLine="0"/>
                                                    <w:jc w:val="center"/>
                                                    <w:rPr>
                                                      <w:rFonts w:ascii="HG丸ｺﾞｼｯｸM-PRO" w:eastAsia="HG丸ｺﾞｼｯｸM-PRO" w:hAnsi="HG丸ｺﾞｼｯｸM-PRO"/>
                                                    </w:rPr>
                                                  </w:pPr>
                                                  <w:r w:rsidRPr="00841447">
                                                    <w:rPr>
                                                      <w:rFonts w:ascii="HG丸ｺﾞｼｯｸM-PRO" w:eastAsia="HG丸ｺﾞｼｯｸM-PRO" w:hAnsi="HG丸ｺﾞｼｯｸM-PRO" w:cs="ＭＳ 明朝"/>
                                                      <w:color w:val="000000"/>
                                                      <w:kern w:val="0"/>
                                                    </w:rPr>
                                                    <w:t>住所地特例対象者</w:t>
                                                  </w:r>
                                                </w:p>
                                              </w:txbxContent>
                                            </wps:txbx>
                                            <wps:bodyPr rot="0" vert="horz" wrap="square" lIns="74295" tIns="8890" rIns="74295" bIns="8890" anchor="t" anchorCtr="0" upright="1">
                                              <a:noAutofit/>
                                            </wps:bodyPr>
                                          </wps:wsp>
                                          <wps:wsp>
                                            <wps:cNvPr id="35" name="Text Box 405"/>
                                            <wps:cNvSpPr txBox="1">
                                              <a:spLocks noChangeArrowheads="1"/>
                                            </wps:cNvSpPr>
                                            <wps:spPr bwMode="auto">
                                              <a:xfrm>
                                                <a:off x="8010" y="11595"/>
                                                <a:ext cx="2732" cy="780"/>
                                              </a:xfrm>
                                              <a:prstGeom prst="rect">
                                                <a:avLst/>
                                              </a:prstGeom>
                                              <a:solidFill>
                                                <a:srgbClr val="FFFFFF"/>
                                              </a:solidFill>
                                              <a:ln w="9525">
                                                <a:solidFill>
                                                  <a:srgbClr val="000000"/>
                                                </a:solidFill>
                                                <a:miter lim="800000"/>
                                                <a:headEnd/>
                                                <a:tailEnd/>
                                              </a:ln>
                                            </wps:spPr>
                                            <wps:txbx>
                                              <w:txbxContent>
                                                <w:p w14:paraId="0B70DF36" w14:textId="77777777" w:rsidR="004A60DE" w:rsidRPr="00841447" w:rsidRDefault="004A60DE" w:rsidP="004A60DE">
                                                  <w:pPr>
                                                    <w:autoSpaceDE w:val="0"/>
                                                    <w:autoSpaceDN w:val="0"/>
                                                    <w:adjustRightInd w:val="0"/>
                                                    <w:ind w:firstLineChars="0" w:firstLine="0"/>
                                                    <w:rPr>
                                                      <w:rFonts w:ascii="HG丸ｺﾞｼｯｸM-PRO" w:eastAsia="HG丸ｺﾞｼｯｸM-PRO" w:hAnsi="HG丸ｺﾞｼｯｸM-PRO"/>
                                                    </w:rPr>
                                                  </w:pPr>
                                                  <w:r w:rsidRPr="00841447">
                                                    <w:rPr>
                                                      <w:rFonts w:ascii="HG丸ｺﾞｼｯｸM-PRO" w:eastAsia="HG丸ｺﾞｼｯｸM-PRO" w:hAnsi="HG丸ｺﾞｼｯｸM-PRO" w:cs="ＭＳ 明朝"/>
                                                      <w:color w:val="000000"/>
                                                      <w:kern w:val="0"/>
                                                    </w:rPr>
                                                    <w:t>施設所在市町村が指定する総合事業事業者</w:t>
                                                  </w:r>
                                                </w:p>
                                              </w:txbxContent>
                                            </wps:txbx>
                                            <wps:bodyPr rot="0" vert="horz" wrap="square" lIns="74295" tIns="8890" rIns="74295" bIns="8890" anchor="t" anchorCtr="0" upright="1">
                                              <a:noAutofit/>
                                            </wps:bodyPr>
                                          </wps:wsp>
                                          <wps:wsp>
                                            <wps:cNvPr id="38" name="Text Box 406"/>
                                            <wps:cNvSpPr txBox="1">
                                              <a:spLocks noChangeArrowheads="1"/>
                                            </wps:cNvSpPr>
                                            <wps:spPr bwMode="auto">
                                              <a:xfrm>
                                                <a:off x="1635" y="10335"/>
                                                <a:ext cx="3780" cy="750"/>
                                              </a:xfrm>
                                              <a:prstGeom prst="rect">
                                                <a:avLst/>
                                              </a:prstGeom>
                                              <a:solidFill>
                                                <a:srgbClr val="FFFFFF"/>
                                              </a:solidFill>
                                              <a:ln w="9525">
                                                <a:solidFill>
                                                  <a:srgbClr val="000000"/>
                                                </a:solidFill>
                                                <a:miter lim="800000"/>
                                                <a:headEnd/>
                                                <a:tailEnd/>
                                              </a:ln>
                                            </wps:spPr>
                                            <wps:txbx>
                                              <w:txbxContent>
                                                <w:p w14:paraId="375E9346" w14:textId="77777777" w:rsidR="004A60DE" w:rsidRPr="00841447" w:rsidRDefault="004A60DE" w:rsidP="004A60DE">
                                                  <w:pPr>
                                                    <w:autoSpaceDE w:val="0"/>
                                                    <w:autoSpaceDN w:val="0"/>
                                                    <w:adjustRightInd w:val="0"/>
                                                    <w:rPr>
                                                      <w:rFonts w:ascii="HG丸ｺﾞｼｯｸM-PRO" w:eastAsia="HG丸ｺﾞｼｯｸM-PRO" w:hAnsi="HG丸ｺﾞｼｯｸM-PRO" w:cs="ＭＳ 明朝"/>
                                                      <w:color w:val="000000"/>
                                                      <w:kern w:val="0"/>
                                                    </w:rPr>
                                                  </w:pPr>
                                                  <w:r w:rsidRPr="00841447">
                                                    <w:rPr>
                                                      <w:rFonts w:ascii="HG丸ｺﾞｼｯｸM-PRO" w:eastAsia="HG丸ｺﾞｼｯｸM-PRO" w:hAnsi="HG丸ｺﾞｼｯｸM-PRO" w:cs="ＭＳ 明朝"/>
                                                      <w:color w:val="000000"/>
                                                      <w:kern w:val="0"/>
                                                    </w:rPr>
                                                    <w:t>施設所在市町村の</w:t>
                                                  </w:r>
                                                </w:p>
                                                <w:p w14:paraId="4244B1AE" w14:textId="77777777" w:rsidR="004A60DE" w:rsidRPr="00841447" w:rsidRDefault="004A60DE" w:rsidP="004A60DE">
                                                  <w:pPr>
                                                    <w:ind w:firstLineChars="200" w:firstLine="480"/>
                                                    <w:rPr>
                                                      <w:rFonts w:ascii="HG丸ｺﾞｼｯｸM-PRO" w:eastAsia="HG丸ｺﾞｼｯｸM-PRO" w:hAnsi="HG丸ｺﾞｼｯｸM-PRO"/>
                                                    </w:rPr>
                                                  </w:pPr>
                                                  <w:r w:rsidRPr="00841447">
                                                    <w:rPr>
                                                      <w:rFonts w:ascii="HG丸ｺﾞｼｯｸM-PRO" w:eastAsia="HG丸ｺﾞｼｯｸM-PRO" w:hAnsi="HG丸ｺﾞｼｯｸM-PRO" w:cs="ＭＳ 明朝"/>
                                                      <w:color w:val="000000"/>
                                                      <w:kern w:val="0"/>
                                                    </w:rPr>
                                                    <w:t>地域包括支援センター</w:t>
                                                  </w:r>
                                                  <w:r w:rsidRPr="00841447">
                                                    <w:rPr>
                                                      <w:rFonts w:ascii="HG丸ｺﾞｼｯｸM-PRO" w:eastAsia="HG丸ｺﾞｼｯｸM-PRO" w:hAnsi="HG丸ｺﾞｼｯｸM-PRO" w:cs="ＭＳ ゴシック" w:hint="eastAsia"/>
                                                      <w:color w:val="000000"/>
                                                      <w:kern w:val="0"/>
                                                    </w:rPr>
                                                    <w:t>※</w:t>
                                                  </w:r>
                                                </w:p>
                                              </w:txbxContent>
                                            </wps:txbx>
                                            <wps:bodyPr rot="0" vert="horz" wrap="square" lIns="74295" tIns="8890" rIns="74295" bIns="8890" anchor="t" anchorCtr="0" upright="1">
                                              <a:noAutofit/>
                                            </wps:bodyPr>
                                          </wps:wsp>
                                          <wps:wsp>
                                            <wps:cNvPr id="44" name="AutoShape 407"/>
                                            <wps:cNvCnPr>
                                              <a:cxnSpLocks noChangeShapeType="1"/>
                                            </wps:cNvCnPr>
                                            <wps:spPr bwMode="auto">
                                              <a:xfrm>
                                                <a:off x="4243" y="7770"/>
                                                <a:ext cx="394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408"/>
                                            <wps:cNvCnPr>
                                              <a:cxnSpLocks noChangeShapeType="1"/>
                                            </wps:cNvCnPr>
                                            <wps:spPr bwMode="auto">
                                              <a:xfrm>
                                                <a:off x="4228" y="8415"/>
                                                <a:ext cx="394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409"/>
                                            <wps:cNvCnPr>
                                              <a:cxnSpLocks noChangeShapeType="1"/>
                                            </wps:cNvCnPr>
                                            <wps:spPr bwMode="auto">
                                              <a:xfrm flipH="1">
                                                <a:off x="4185" y="8115"/>
                                                <a:ext cx="394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Text Box 410"/>
                                            <wps:cNvSpPr txBox="1">
                                              <a:spLocks noChangeArrowheads="1"/>
                                            </wps:cNvSpPr>
                                            <wps:spPr bwMode="auto">
                                              <a:xfrm>
                                                <a:off x="4365" y="7410"/>
                                                <a:ext cx="348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C646C" w14:textId="77777777" w:rsidR="004A60DE" w:rsidRPr="00841447" w:rsidRDefault="004A60DE" w:rsidP="004A60DE">
                                                  <w:pPr>
                                                    <w:rPr>
                                                      <w:rFonts w:ascii="HG丸ｺﾞｼｯｸM-PRO" w:eastAsia="HG丸ｺﾞｼｯｸM-PRO" w:hAnsi="HG丸ｺﾞｼｯｸM-PRO"/>
                                                      <w:sz w:val="20"/>
                                                      <w:szCs w:val="20"/>
                                                    </w:rPr>
                                                  </w:pPr>
                                                  <w:r>
                                                    <w:rPr>
                                                      <w:rFonts w:ascii="HG丸ｺﾞｼｯｸM-PRO" w:eastAsia="HG丸ｺﾞｼｯｸM-PRO" w:hAnsi="HG丸ｺﾞｼｯｸM-PRO" w:hint="eastAsia"/>
                                                    </w:rPr>
                                                    <w:t>⑦</w:t>
                                                  </w:r>
                                                  <w:r w:rsidRPr="00841447">
                                                    <w:rPr>
                                                      <w:rFonts w:ascii="HG丸ｺﾞｼｯｸM-PRO" w:eastAsia="HG丸ｺﾞｼｯｸM-PRO" w:hAnsi="HG丸ｺﾞｼｯｸM-PRO" w:hint="eastAsia"/>
                                                      <w:sz w:val="20"/>
                                                      <w:szCs w:val="20"/>
                                                    </w:rPr>
                                                    <w:t>住所地特例対象者を連絡</w:t>
                                                  </w:r>
                                                </w:p>
                                              </w:txbxContent>
                                            </wps:txbx>
                                            <wps:bodyPr rot="0" vert="horz" wrap="square" lIns="74295" tIns="8890" rIns="74295" bIns="8890" anchor="t" anchorCtr="0" upright="1">
                                              <a:noAutofit/>
                                            </wps:bodyPr>
                                          </wps:wsp>
                                          <wps:wsp>
                                            <wps:cNvPr id="64" name="Text Box 411"/>
                                            <wps:cNvSpPr txBox="1">
                                              <a:spLocks noChangeArrowheads="1"/>
                                            </wps:cNvSpPr>
                                            <wps:spPr bwMode="auto">
                                              <a:xfrm>
                                                <a:off x="4815" y="7800"/>
                                                <a:ext cx="348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41209" w14:textId="1AEA6F63" w:rsidR="004A60DE" w:rsidRPr="00841447" w:rsidRDefault="00517EBD" w:rsidP="004A60DE">
                                                  <w:pPr>
                                                    <w:rPr>
                                                      <w:rFonts w:ascii="HG丸ｺﾞｼｯｸM-PRO" w:eastAsia="HG丸ｺﾞｼｯｸM-PRO" w:hAnsi="HG丸ｺﾞｼｯｸM-PRO"/>
                                                      <w:sz w:val="20"/>
                                                      <w:szCs w:val="20"/>
                                                    </w:rPr>
                                                  </w:pPr>
                                                  <w:r>
                                                    <w:rPr>
                                                      <w:rFonts w:ascii="HG丸ｺﾞｼｯｸM-PRO" w:eastAsia="HG丸ｺﾞｼｯｸM-PRO" w:hAnsi="HG丸ｺﾞｼｯｸM-PRO" w:hint="eastAsia"/>
                                                    </w:rPr>
                                                    <w:t>⑭</w:t>
                                                  </w:r>
                                                  <w:r w:rsidR="004A60DE">
                                                    <w:rPr>
                                                      <w:rFonts w:ascii="HG丸ｺﾞｼｯｸM-PRO" w:eastAsia="HG丸ｺﾞｼｯｸM-PRO" w:hAnsi="HG丸ｺﾞｼｯｸM-PRO" w:hint="eastAsia"/>
                                                      <w:sz w:val="20"/>
                                                      <w:szCs w:val="20"/>
                                                    </w:rPr>
                                                    <w:t>負担金</w:t>
                                                  </w:r>
                                                  <w:r w:rsidR="004A60DE" w:rsidRPr="00841447">
                                                    <w:rPr>
                                                      <w:rFonts w:ascii="HG丸ｺﾞｼｯｸM-PRO" w:eastAsia="HG丸ｺﾞｼｯｸM-PRO" w:hAnsi="HG丸ｺﾞｼｯｸM-PRO" w:hint="eastAsia"/>
                                                      <w:sz w:val="20"/>
                                                      <w:szCs w:val="20"/>
                                                    </w:rPr>
                                                    <w:t>を請求</w:t>
                                                  </w:r>
                                                </w:p>
                                              </w:txbxContent>
                                            </wps:txbx>
                                            <wps:bodyPr rot="0" vert="horz" wrap="square" lIns="74295" tIns="8890" rIns="74295" bIns="8890" anchor="t" anchorCtr="0" upright="1">
                                              <a:noAutofit/>
                                            </wps:bodyPr>
                                          </wps:wsp>
                                          <wps:wsp>
                                            <wps:cNvPr id="65" name="Text Box 412"/>
                                            <wps:cNvSpPr txBox="1">
                                              <a:spLocks noChangeArrowheads="1"/>
                                            </wps:cNvSpPr>
                                            <wps:spPr bwMode="auto">
                                              <a:xfrm>
                                                <a:off x="4830" y="8370"/>
                                                <a:ext cx="348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9330" w14:textId="7AFA85FA" w:rsidR="004A60DE" w:rsidRPr="00841447" w:rsidRDefault="00517EBD" w:rsidP="004A60DE">
                                                  <w:pPr>
                                                    <w:rPr>
                                                      <w:rFonts w:ascii="HG丸ｺﾞｼｯｸM-PRO" w:eastAsia="HG丸ｺﾞｼｯｸM-PRO" w:hAnsi="HG丸ｺﾞｼｯｸM-PRO"/>
                                                      <w:sz w:val="20"/>
                                                      <w:szCs w:val="20"/>
                                                    </w:rPr>
                                                  </w:pPr>
                                                  <w:r>
                                                    <w:rPr>
                                                      <w:rFonts w:ascii="HG丸ｺﾞｼｯｸM-PRO" w:eastAsia="HG丸ｺﾞｼｯｸM-PRO" w:hAnsi="HG丸ｺﾞｼｯｸM-PRO" w:hint="eastAsia"/>
                                                    </w:rPr>
                                                    <w:t>⑮</w:t>
                                                  </w:r>
                                                  <w:r w:rsidR="004A60DE">
                                                    <w:rPr>
                                                      <w:rFonts w:ascii="HG丸ｺﾞｼｯｸM-PRO" w:eastAsia="HG丸ｺﾞｼｯｸM-PRO" w:hAnsi="HG丸ｺﾞｼｯｸM-PRO" w:hint="eastAsia"/>
                                                      <w:sz w:val="20"/>
                                                      <w:szCs w:val="20"/>
                                                    </w:rPr>
                                                    <w:t>負担金</w:t>
                                                  </w:r>
                                                  <w:r w:rsidR="004A60DE" w:rsidRPr="00841447">
                                                    <w:rPr>
                                                      <w:rFonts w:ascii="HG丸ｺﾞｼｯｸM-PRO" w:eastAsia="HG丸ｺﾞｼｯｸM-PRO" w:hAnsi="HG丸ｺﾞｼｯｸM-PRO" w:hint="eastAsia"/>
                                                      <w:sz w:val="20"/>
                                                      <w:szCs w:val="20"/>
                                                    </w:rPr>
                                                    <w:t>を支払</w:t>
                                                  </w:r>
                                                </w:p>
                                              </w:txbxContent>
                                            </wps:txbx>
                                            <wps:bodyPr rot="0" vert="horz" wrap="square" lIns="74295" tIns="8890" rIns="74295" bIns="8890" anchor="t" anchorCtr="0" upright="1">
                                              <a:noAutofit/>
                                            </wps:bodyPr>
                                          </wps:wsp>
                                          <wps:wsp>
                                            <wps:cNvPr id="66" name="Text Box 417"/>
                                            <wps:cNvSpPr txBox="1">
                                              <a:spLocks noChangeArrowheads="1"/>
                                            </wps:cNvSpPr>
                                            <wps:spPr bwMode="auto">
                                              <a:xfrm>
                                                <a:off x="5520" y="10155"/>
                                                <a:ext cx="312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3AB90" w14:textId="77777777" w:rsidR="004A60DE" w:rsidRPr="00841447" w:rsidRDefault="004A60DE" w:rsidP="004A60DE">
                                                  <w:pPr>
                                                    <w:spacing w:line="240" w:lineRule="exact"/>
                                                    <w:ind w:firstLineChars="0" w:firstLine="0"/>
                                                    <w:rPr>
                                                      <w:rFonts w:ascii="HG丸ｺﾞｼｯｸM-PRO" w:eastAsia="HG丸ｺﾞｼｯｸM-PRO" w:hAnsi="HG丸ｺﾞｼｯｸM-PRO"/>
                                                      <w:sz w:val="20"/>
                                                      <w:szCs w:val="20"/>
                                                    </w:rPr>
                                                  </w:pPr>
                                                  <w:r>
                                                    <w:rPr>
                                                      <w:rFonts w:ascii="HG丸ｺﾞｼｯｸM-PRO" w:eastAsia="HG丸ｺﾞｼｯｸM-PRO" w:hAnsi="HG丸ｺﾞｼｯｸM-PRO" w:hint="eastAsia"/>
                                                    </w:rPr>
                                                    <w:t>⑫</w:t>
                                                  </w:r>
                                                  <w:r w:rsidRPr="004A119E">
                                                    <w:rPr>
                                                      <w:rFonts w:ascii="HG丸ｺﾞｼｯｸM-PRO" w:eastAsia="HG丸ｺﾞｼｯｸM-PRO" w:hAnsi="HG丸ｺﾞｼｯｸM-PRO" w:hint="eastAsia"/>
                                                      <w:sz w:val="16"/>
                                                      <w:szCs w:val="16"/>
                                                    </w:rPr>
                                                    <w:t>介護予防ケアマネジメント費を支払</w:t>
                                                  </w:r>
                                                </w:p>
                                              </w:txbxContent>
                                            </wps:txbx>
                                            <wps:bodyPr rot="0" vert="horz" wrap="square" lIns="74295" tIns="8890" rIns="74295" bIns="8890" anchor="t" anchorCtr="0" upright="1">
                                              <a:noAutofit/>
                                            </wps:bodyPr>
                                          </wps:wsp>
                                          <wps:wsp>
                                            <wps:cNvPr id="67" name="Text Box 425"/>
                                            <wps:cNvSpPr txBox="1">
                                              <a:spLocks noChangeArrowheads="1"/>
                                            </wps:cNvSpPr>
                                            <wps:spPr bwMode="auto">
                                              <a:xfrm>
                                                <a:off x="5280" y="10380"/>
                                                <a:ext cx="267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AF9C9" w14:textId="77777777" w:rsidR="004A60DE" w:rsidRPr="00CD0E78" w:rsidRDefault="004A60DE" w:rsidP="004A60DE">
                                                  <w:pPr>
                                                    <w:rPr>
                                                      <w:rFonts w:ascii="HG丸ｺﾞｼｯｸM-PRO" w:eastAsia="HG丸ｺﾞｼｯｸM-PRO" w:hAnsi="HG丸ｺﾞｼｯｸM-PRO"/>
                                                    </w:rPr>
                                                  </w:pPr>
                                                  <w:r>
                                                    <w:rPr>
                                                      <w:rFonts w:ascii="HG丸ｺﾞｼｯｸM-PRO" w:eastAsia="HG丸ｺﾞｼｯｸM-PRO" w:hAnsi="HG丸ｺﾞｼｯｸM-PRO" w:hint="eastAsia"/>
                                                    </w:rPr>
                                                    <w:t>⑧</w:t>
                                                  </w:r>
                                                  <w:r w:rsidRPr="00841447">
                                                    <w:rPr>
                                                      <w:rFonts w:ascii="HG丸ｺﾞｼｯｸM-PRO" w:eastAsia="HG丸ｺﾞｼｯｸM-PRO" w:hAnsi="HG丸ｺﾞｼｯｸM-PRO" w:hint="eastAsia"/>
                                                      <w:sz w:val="20"/>
                                                      <w:szCs w:val="20"/>
                                                    </w:rPr>
                                                    <w:t>給付管理票を提出</w:t>
                                                  </w:r>
                                                </w:p>
                                              </w:txbxContent>
                                            </wps:txbx>
                                            <wps:bodyPr rot="0" vert="horz" wrap="square" lIns="74295" tIns="8890" rIns="74295" bIns="8890" anchor="t" anchorCtr="0" upright="1">
                                              <a:noAutofit/>
                                            </wps:bodyPr>
                                          </wps:wsp>
                                          <wps:wsp>
                                            <wps:cNvPr id="68" name="Text Box 429"/>
                                            <wps:cNvSpPr txBox="1">
                                              <a:spLocks noChangeArrowheads="1"/>
                                            </wps:cNvSpPr>
                                            <wps:spPr bwMode="auto">
                                              <a:xfrm>
                                                <a:off x="5520" y="10740"/>
                                                <a:ext cx="378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A7FBB" w14:textId="77777777" w:rsidR="004A60DE" w:rsidRPr="00AD3165" w:rsidRDefault="004A60DE" w:rsidP="004A60DE">
                                                  <w:pPr>
                                                    <w:spacing w:line="240" w:lineRule="exact"/>
                                                    <w:ind w:firstLineChars="0" w:firstLine="0"/>
                                                    <w:rPr>
                                                      <w:rFonts w:ascii="HG丸ｺﾞｼｯｸM-PRO" w:eastAsia="HG丸ｺﾞｼｯｸM-PRO" w:hAnsi="HG丸ｺﾞｼｯｸM-PRO"/>
                                                      <w:sz w:val="18"/>
                                                      <w:szCs w:val="18"/>
                                                    </w:rPr>
                                                  </w:pPr>
                                                  <w:r>
                                                    <w:rPr>
                                                      <w:rFonts w:ascii="HG丸ｺﾞｼｯｸM-PRO" w:eastAsia="HG丸ｺﾞｼｯｸM-PRO" w:hAnsi="HG丸ｺﾞｼｯｸM-PRO" w:hint="eastAsia"/>
                                                    </w:rPr>
                                                    <w:t>⑨</w:t>
                                                  </w:r>
                                                  <w:r w:rsidRPr="00AD3165">
                                                    <w:rPr>
                                                      <w:rFonts w:ascii="HG丸ｺﾞｼｯｸM-PRO" w:eastAsia="HG丸ｺﾞｼｯｸM-PRO" w:hAnsi="HG丸ｺﾞｼｯｸM-PRO" w:hint="eastAsia"/>
                                                      <w:sz w:val="18"/>
                                                      <w:szCs w:val="18"/>
                                                    </w:rPr>
                                                    <w:t>介護予防ケアマネジメント費を請求</w:t>
                                                  </w:r>
                                                </w:p>
                                              </w:txbxContent>
                                            </wps:txbx>
                                            <wps:bodyPr rot="0" vert="horz" wrap="square" lIns="74295" tIns="8890" rIns="74295" bIns="8890" anchor="t" anchorCtr="0" upright="1">
                                              <a:noAutofit/>
                                            </wps:bodyPr>
                                          </wps:wsp>
                                          <wps:wsp>
                                            <wps:cNvPr id="69" name="AutoShape 431"/>
                                            <wps:cNvCnPr>
                                              <a:cxnSpLocks noChangeShapeType="1"/>
                                            </wps:cNvCnPr>
                                            <wps:spPr bwMode="auto">
                                              <a:xfrm>
                                                <a:off x="10036" y="8580"/>
                                                <a:ext cx="0" cy="3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Text Box 432"/>
                                            <wps:cNvSpPr txBox="1">
                                              <a:spLocks noChangeArrowheads="1"/>
                                            </wps:cNvSpPr>
                                            <wps:spPr bwMode="auto">
                                              <a:xfrm>
                                                <a:off x="9630" y="9090"/>
                                                <a:ext cx="569" cy="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639E0" w14:textId="2502A1F3" w:rsidR="004A60DE" w:rsidRPr="00841447" w:rsidRDefault="00517EBD" w:rsidP="004A60DE">
                                                  <w:pPr>
                                                    <w:ind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⑬</w:t>
                                                  </w:r>
                                                  <w:r w:rsidR="004A60DE" w:rsidRPr="00841447">
                                                    <w:rPr>
                                                      <w:rFonts w:ascii="HG丸ｺﾞｼｯｸM-PRO" w:eastAsia="HG丸ｺﾞｼｯｸM-PRO" w:hAnsi="HG丸ｺﾞｼｯｸM-PRO" w:hint="eastAsia"/>
                                                      <w:sz w:val="20"/>
                                                      <w:szCs w:val="20"/>
                                                    </w:rPr>
                                                    <w:t>事業費を支払</w:t>
                                                  </w:r>
                                                </w:p>
                                              </w:txbxContent>
                                            </wps:txbx>
                                            <wps:bodyPr rot="0" vert="eaVert" wrap="square" lIns="74295" tIns="8890" rIns="74295" bIns="8890" anchor="t" anchorCtr="0" upright="1">
                                              <a:noAutofit/>
                                            </wps:bodyPr>
                                          </wps:wsp>
                                          <wps:wsp>
                                            <wps:cNvPr id="72" name="AutoShape 433"/>
                                            <wps:cNvCnPr>
                                              <a:cxnSpLocks noChangeShapeType="1"/>
                                            </wps:cNvCnPr>
                                            <wps:spPr bwMode="auto">
                                              <a:xfrm>
                                                <a:off x="4213" y="12105"/>
                                                <a:ext cx="37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Text Box 435"/>
                                            <wps:cNvSpPr txBox="1">
                                              <a:spLocks noChangeArrowheads="1"/>
                                            </wps:cNvSpPr>
                                            <wps:spPr bwMode="auto">
                                              <a:xfrm>
                                                <a:off x="4995" y="11625"/>
                                                <a:ext cx="237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50C08" w14:textId="77777777" w:rsidR="004A60DE" w:rsidRPr="00841447" w:rsidRDefault="004A60DE" w:rsidP="004A60DE">
                                                  <w:pPr>
                                                    <w:rPr>
                                                      <w:rFonts w:ascii="HG丸ｺﾞｼｯｸM-PRO" w:eastAsia="HG丸ｺﾞｼｯｸM-PRO" w:hAnsi="HG丸ｺﾞｼｯｸM-PRO"/>
                                                      <w:sz w:val="20"/>
                                                      <w:szCs w:val="20"/>
                                                    </w:rPr>
                                                  </w:pPr>
                                                  <w:r>
                                                    <w:rPr>
                                                      <w:rFonts w:ascii="HG丸ｺﾞｼｯｸM-PRO" w:eastAsia="HG丸ｺﾞｼｯｸM-PRO" w:hAnsi="HG丸ｺﾞｼｯｸM-PRO" w:hint="eastAsia"/>
                                                    </w:rPr>
                                                    <w:t>⑤</w:t>
                                                  </w:r>
                                                  <w:r w:rsidRPr="00841447">
                                                    <w:rPr>
                                                      <w:rFonts w:ascii="HG丸ｺﾞｼｯｸM-PRO" w:eastAsia="HG丸ｺﾞｼｯｸM-PRO" w:hAnsi="HG丸ｺﾞｼｯｸM-PRO" w:hint="eastAsia"/>
                                                      <w:sz w:val="20"/>
                                                      <w:szCs w:val="20"/>
                                                    </w:rPr>
                                                    <w:t>サービスの実施</w:t>
                                                  </w:r>
                                                </w:p>
                                              </w:txbxContent>
                                            </wps:txbx>
                                            <wps:bodyPr rot="0" vert="horz" wrap="square" lIns="74295" tIns="8890" rIns="74295" bIns="8890" anchor="t" anchorCtr="0" upright="1">
                                              <a:noAutofit/>
                                            </wps:bodyPr>
                                          </wps:wsp>
                                          <wps:wsp>
                                            <wps:cNvPr id="74" name="Text Box 436"/>
                                            <wps:cNvSpPr txBox="1">
                                              <a:spLocks noChangeArrowheads="1"/>
                                            </wps:cNvSpPr>
                                            <wps:spPr bwMode="auto">
                                              <a:xfrm>
                                                <a:off x="4995" y="12060"/>
                                                <a:ext cx="217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DB688" w14:textId="77777777" w:rsidR="004A60DE" w:rsidRPr="00841447" w:rsidRDefault="004A60DE" w:rsidP="004A60DE">
                                                  <w:pPr>
                                                    <w:rPr>
                                                      <w:rFonts w:ascii="HG丸ｺﾞｼｯｸM-PRO" w:eastAsia="HG丸ｺﾞｼｯｸM-PRO" w:hAnsi="HG丸ｺﾞｼｯｸM-PRO"/>
                                                      <w:sz w:val="20"/>
                                                      <w:szCs w:val="20"/>
                                                    </w:rPr>
                                                  </w:pPr>
                                                  <w:r>
                                                    <w:rPr>
                                                      <w:rFonts w:ascii="HG丸ｺﾞｼｯｸM-PRO" w:eastAsia="HG丸ｺﾞｼｯｸM-PRO" w:hAnsi="HG丸ｺﾞｼｯｸM-PRO" w:hint="eastAsia"/>
                                                    </w:rPr>
                                                    <w:t>⑥</w:t>
                                                  </w:r>
                                                  <w:r w:rsidRPr="00841447">
                                                    <w:rPr>
                                                      <w:rFonts w:ascii="HG丸ｺﾞｼｯｸM-PRO" w:eastAsia="HG丸ｺﾞｼｯｸM-PRO" w:hAnsi="HG丸ｺﾞｼｯｸM-PRO" w:hint="eastAsia"/>
                                                      <w:sz w:val="20"/>
                                                      <w:szCs w:val="20"/>
                                                    </w:rPr>
                                                    <w:t>利用料を支払</w:t>
                                                  </w:r>
                                                </w:p>
                                              </w:txbxContent>
                                            </wps:txbx>
                                            <wps:bodyPr rot="0" vert="horz" wrap="square" lIns="74295" tIns="8890" rIns="74295" bIns="8890" anchor="t" anchorCtr="0" upright="1">
                                              <a:noAutofit/>
                                            </wps:bodyPr>
                                          </wps:wsp>
                                          <wps:wsp>
                                            <wps:cNvPr id="75" name="AutoShape 437"/>
                                            <wps:cNvCnPr>
                                              <a:cxnSpLocks noChangeShapeType="1"/>
                                            </wps:cNvCnPr>
                                            <wps:spPr bwMode="auto">
                                              <a:xfrm flipH="1">
                                                <a:off x="4020" y="11085"/>
                                                <a:ext cx="660" cy="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AutoShape 438"/>
                                            <wps:cNvCnPr>
                                              <a:cxnSpLocks noChangeShapeType="1"/>
                                            </wps:cNvCnPr>
                                            <wps:spPr bwMode="auto">
                                              <a:xfrm>
                                                <a:off x="4665" y="11100"/>
                                                <a:ext cx="3386" cy="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Text Box 439"/>
                                            <wps:cNvSpPr txBox="1">
                                              <a:spLocks noChangeArrowheads="1"/>
                                            </wps:cNvSpPr>
                                            <wps:spPr bwMode="auto">
                                              <a:xfrm>
                                                <a:off x="3945" y="11265"/>
                                                <a:ext cx="345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02578" w14:textId="77777777" w:rsidR="004A60DE" w:rsidRPr="00841447" w:rsidRDefault="004A60DE" w:rsidP="004A60DE">
                                                  <w:pPr>
                                                    <w:rPr>
                                                      <w:rFonts w:ascii="HG丸ｺﾞｼｯｸM-PRO" w:eastAsia="HG丸ｺﾞｼｯｸM-PRO" w:hAnsi="HG丸ｺﾞｼｯｸM-PRO"/>
                                                      <w:sz w:val="20"/>
                                                      <w:szCs w:val="20"/>
                                                    </w:rPr>
                                                  </w:pPr>
                                                  <w:r>
                                                    <w:rPr>
                                                      <w:rFonts w:ascii="HG丸ｺﾞｼｯｸM-PRO" w:eastAsia="HG丸ｺﾞｼｯｸM-PRO" w:hAnsi="HG丸ｺﾞｼｯｸM-PRO" w:hint="eastAsia"/>
                                                    </w:rPr>
                                                    <w:t>④</w:t>
                                                  </w:r>
                                                  <w:r w:rsidRPr="00841447">
                                                    <w:rPr>
                                                      <w:rFonts w:ascii="HG丸ｺﾞｼｯｸM-PRO" w:eastAsia="HG丸ｺﾞｼｯｸM-PRO" w:hAnsi="HG丸ｺﾞｼｯｸM-PRO" w:hint="eastAsia"/>
                                                      <w:sz w:val="20"/>
                                                      <w:szCs w:val="20"/>
                                                    </w:rPr>
                                                    <w:t>介</w:t>
                                                  </w:r>
                                                  <w:r w:rsidRPr="00841447">
                                                    <w:rPr>
                                                      <w:rFonts w:ascii="HG丸ｺﾞｼｯｸM-PRO" w:eastAsia="HG丸ｺﾞｼｯｸM-PRO" w:hAnsi="HG丸ｺﾞｼｯｸM-PRO"/>
                                                      <w:sz w:val="20"/>
                                                      <w:szCs w:val="20"/>
                                                    </w:rPr>
                                                    <w:t>護予防ケアマネジメン</w:t>
                                                  </w:r>
                                                  <w:r w:rsidRPr="00841447">
                                                    <w:rPr>
                                                      <w:rFonts w:ascii="HG丸ｺﾞｼｯｸM-PRO" w:eastAsia="HG丸ｺﾞｼｯｸM-PRO" w:hAnsi="HG丸ｺﾞｼｯｸM-PRO" w:hint="eastAsia"/>
                                                      <w:sz w:val="20"/>
                                                      <w:szCs w:val="20"/>
                                                    </w:rPr>
                                                    <w:t>ト</w:t>
                                                  </w:r>
                                                </w:p>
                                              </w:txbxContent>
                                            </wps:txbx>
                                            <wps:bodyPr rot="0" vert="horz" wrap="square" lIns="74295" tIns="8890" rIns="74295" bIns="8890" anchor="t" anchorCtr="0" upright="1">
                                              <a:noAutofit/>
                                            </wps:bodyPr>
                                          </wps:wsp>
                                        </wpg:grpSp>
                                      </wpg:grpSp>
                                      <wps:wsp>
                                        <wps:cNvPr id="78" name="AutoShape 431"/>
                                        <wps:cNvCnPr>
                                          <a:cxnSpLocks noChangeShapeType="1"/>
                                        </wps:cNvCnPr>
                                        <wps:spPr bwMode="auto">
                                          <a:xfrm flipV="1">
                                            <a:off x="5514975" y="723900"/>
                                            <a:ext cx="0" cy="190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9" name="コネクタ: カギ線 79"/>
                                      <wps:cNvCnPr/>
                                      <wps:spPr bwMode="auto">
                                        <a:xfrm flipH="1">
                                          <a:off x="2390773" y="733425"/>
                                          <a:ext cx="1980000" cy="1171575"/>
                                        </a:xfrm>
                                        <a:prstGeom prst="bentConnector3">
                                          <a:avLst>
                                            <a:gd name="adj1" fmla="val -244"/>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80" name="コネクタ: カギ線 80"/>
                                      <wps:cNvCnPr/>
                                      <wps:spPr bwMode="auto">
                                        <a:xfrm flipV="1">
                                          <a:off x="2390774" y="733425"/>
                                          <a:ext cx="2196000" cy="1362075"/>
                                        </a:xfrm>
                                        <a:prstGeom prst="bentConnector3">
                                          <a:avLst>
                                            <a:gd name="adj1" fmla="val 100000"/>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81" name="コネクタ: カギ線 81"/>
                                      <wps:cNvCnPr/>
                                      <wps:spPr bwMode="auto">
                                        <a:xfrm flipV="1">
                                          <a:off x="2400300" y="733425"/>
                                          <a:ext cx="2419350" cy="1543050"/>
                                        </a:xfrm>
                                        <a:prstGeom prst="bentConnector3">
                                          <a:avLst>
                                            <a:gd name="adj1" fmla="val 100000"/>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g:grpSp>
                                </wpg:grpSp>
                              </wpg:grpSp>
                            </wpg:grpSp>
                          </wpg:grpSp>
                        </wpg:grpSp>
                      </wpg:grpSp>
                    </wpg:wgp>
                  </a:graphicData>
                </a:graphic>
                <wp14:sizeRelH relativeFrom="margin">
                  <wp14:pctWidth>0</wp14:pctWidth>
                </wp14:sizeRelH>
              </wp:anchor>
            </w:drawing>
          </mc:Choice>
          <mc:Fallback>
            <w:pict>
              <v:group w14:anchorId="666FEAC1" id="グループ化 1" o:spid="_x0000_s1032" style="position:absolute;left:0;text-align:left;margin-left:12pt;margin-top:16.55pt;width:455.9pt;height:258pt;z-index:251869184;mso-position-horizontal-relative:margin;mso-width-relative:margin" coordsize="57994,3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">
                <v:shapetype id="_x0000_t32" coordsize="21600,21600" o:spt="32" o:oned="t" path="m,l21600,21600e" filled="f">
                  <v:path arrowok="t" fillok="f" o:connecttype="none"/>
                  <o:lock v:ext="edit" shapetype="t"/>
                </v:shapetype>
                <v:shape id="AutoShape 431" o:spid="_x0000_s1033" type="#_x0000_t32" style="position:absolute;left:1809;top:8191;width:0;height:25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">
                  <v:stroke endarrow="block"/>
                </v:shape>
                <v:group id="グループ化 3" o:spid="_x0000_s1034" style="position:absolute;width:57994;height:32766" coordsize="57994,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410" o:spid="_x0000_s1035" type="#_x0000_t202" style="position:absolute;left:95;top:8477;width:2515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14:paraId="3115574E" w14:textId="77777777" w:rsidR="004A60DE" w:rsidRPr="00DD0898" w:rsidRDefault="004A60DE" w:rsidP="004A60DE">
                          <w:pPr>
                            <w:ind w:firstLine="200"/>
                            <w:rPr>
                              <w:rFonts w:ascii="HG丸ｺﾞｼｯｸM-PRO" w:eastAsia="HG丸ｺﾞｼｯｸM-PRO" w:hAnsi="HG丸ｺﾞｼｯｸM-PRO"/>
                              <w:sz w:val="10"/>
                              <w:szCs w:val="10"/>
                            </w:rPr>
                          </w:pPr>
                          <w:r>
                            <w:rPr>
                              <w:rFonts w:ascii="HG丸ｺﾞｼｯｸM-PRO" w:eastAsia="HG丸ｺﾞｼｯｸM-PRO" w:hAnsi="HG丸ｺﾞｼｯｸM-PRO" w:hint="eastAsia"/>
                              <w:sz w:val="20"/>
                              <w:szCs w:val="20"/>
                            </w:rPr>
                            <w:t>③</w:t>
                          </w:r>
                          <w:r w:rsidRPr="00DD0898">
                            <w:rPr>
                              <w:rFonts w:ascii="HG丸ｺﾞｼｯｸM-PRO" w:eastAsia="HG丸ｺﾞｼｯｸM-PRO" w:hAnsi="HG丸ｺﾞｼｯｸM-PRO" w:hint="eastAsia"/>
                              <w:sz w:val="16"/>
                              <w:szCs w:val="16"/>
                            </w:rPr>
                            <w:t>介護予防ケアマネジメント依頼届出書</w:t>
                          </w:r>
                          <w:r>
                            <w:rPr>
                              <w:rFonts w:ascii="HG丸ｺﾞｼｯｸM-PRO" w:eastAsia="HG丸ｺﾞｼｯｸM-PRO" w:hAnsi="HG丸ｺﾞｼｯｸM-PRO" w:hint="eastAsia"/>
                              <w:sz w:val="16"/>
                              <w:szCs w:val="16"/>
                            </w:rPr>
                            <w:t>を送付</w:t>
                          </w:r>
                        </w:p>
                      </w:txbxContent>
                    </v:textbox>
                  </v:shape>
                  <v:group id="グループ化 5" o:spid="_x0000_s1036" style="position:absolute;width:57994;height:32766" coordsize="57994,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402" o:spid="_x0000_s1037" type="#_x0000_t202" style="position:absolute;left:95;top:10763;width:1619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4773CF30" w14:textId="77777777" w:rsidR="004A60DE" w:rsidRPr="00CF0CDE" w:rsidRDefault="004A60DE" w:rsidP="004A60DE">
                            <w:pPr>
                              <w:ind w:firstLineChars="0" w:firstLine="0"/>
                              <w:jc w:val="center"/>
                              <w:rPr>
                                <w:rFonts w:ascii="HG丸ｺﾞｼｯｸM-PRO" w:eastAsia="HG丸ｺﾞｼｯｸM-PRO" w:hAnsi="HG丸ｺﾞｼｯｸM-PRO"/>
                              </w:rPr>
                            </w:pPr>
                            <w:r w:rsidRPr="00841447">
                              <w:rPr>
                                <w:rFonts w:ascii="HG丸ｺﾞｼｯｸM-PRO" w:eastAsia="HG丸ｺﾞｼｯｸM-PRO" w:hAnsi="HG丸ｺﾞｼｯｸM-PRO" w:cs="ＭＳ 明朝"/>
                                <w:color w:val="000000"/>
                                <w:kern w:val="0"/>
                              </w:rPr>
                              <w:t>施設所在市町村の</w:t>
                            </w:r>
                          </w:p>
                          <w:p w14:paraId="40E04B3D" w14:textId="77777777" w:rsidR="004A60DE" w:rsidRPr="00CF0CDE" w:rsidRDefault="004A60DE" w:rsidP="004A60DE">
                            <w:pPr>
                              <w:ind w:firstLineChars="300" w:firstLine="720"/>
                            </w:pPr>
                            <w:r w:rsidRPr="00CF0CDE">
                              <w:rPr>
                                <w:rFonts w:ascii="HG丸ｺﾞｼｯｸM-PRO" w:eastAsia="HG丸ｺﾞｼｯｸM-PRO" w:hAnsi="HG丸ｺﾞｼｯｸM-PRO"/>
                              </w:rPr>
                              <w:t>保険者</w:t>
                            </w:r>
                          </w:p>
                        </w:txbxContent>
                      </v:textbox>
                    </v:shape>
                    <v:group id="グループ化 7" o:spid="_x0000_s1038" style="position:absolute;width:57994;height:32766" coordsize="57994,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410" o:spid="_x0000_s1039" type="#_x0000_t202" style="position:absolute;left:95;top:23812;width:676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14:paraId="336E6CB5" w14:textId="77777777" w:rsidR="004A60DE" w:rsidRPr="00DD0898" w:rsidRDefault="004A60DE" w:rsidP="004A60DE">
                              <w:pPr>
                                <w:ind w:firstLine="200"/>
                                <w:rPr>
                                  <w:rFonts w:ascii="HG丸ｺﾞｼｯｸM-PRO" w:eastAsia="HG丸ｺﾞｼｯｸM-PRO" w:hAnsi="HG丸ｺﾞｼｯｸM-PRO"/>
                                  <w:sz w:val="10"/>
                                  <w:szCs w:val="10"/>
                                </w:rPr>
                              </w:pPr>
                              <w:r>
                                <w:rPr>
                                  <w:rFonts w:ascii="HG丸ｺﾞｼｯｸM-PRO" w:eastAsia="HG丸ｺﾞｼｯｸM-PRO" w:hAnsi="HG丸ｺﾞｼｯｸM-PRO" w:hint="eastAsia"/>
                                  <w:sz w:val="20"/>
                                  <w:szCs w:val="20"/>
                                </w:rPr>
                                <w:t>①</w:t>
                              </w:r>
                              <w:r w:rsidRPr="00DD1961">
                                <w:rPr>
                                  <w:rFonts w:ascii="HG丸ｺﾞｼｯｸM-PRO" w:eastAsia="HG丸ｺﾞｼｯｸM-PRO" w:hAnsi="HG丸ｺﾞｼｯｸM-PRO" w:hint="eastAsia"/>
                                  <w:sz w:val="20"/>
                                  <w:szCs w:val="20"/>
                                </w:rPr>
                                <w:t>契約</w:t>
                              </w:r>
                            </w:p>
                          </w:txbxContent>
                        </v:textbox>
                      </v:shape>
                      <v:group id="グループ化 9" o:spid="_x0000_s1040" style="position:absolute;width:57994;height:32766" coordsize="57994,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410" o:spid="_x0000_s1041" type="#_x0000_t202" style="position:absolute;top:16192;width:2515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XI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738IgPo2R8AAAD//wMAUEsBAi0AFAAGAAgAAAAhANvh9svuAAAAhQEAABMAAAAAAAAA&#10;AAAAAAAAAAAAAFtDb250ZW50X1R5cGVzXS54bWxQSwECLQAUAAYACAAAACEAWvQsW78AAAAVAQAA&#10;CwAAAAAAAAAAAAAAAAAfAQAAX3JlbHMvLnJlbHNQSwECLQAUAAYACAAAACEAljUVyMYAAADbAAAA&#10;DwAAAAAAAAAAAAAAAAAHAgAAZHJzL2Rvd25yZXYueG1sUEsFBgAAAAADAAMAtwAAAPoCAAAAAA==&#10;" filled="f" stroked="f">
                          <v:textbox inset="5.85pt,.7pt,5.85pt,.7pt">
                            <w:txbxContent>
                              <w:p w14:paraId="5F8D023D" w14:textId="77777777" w:rsidR="004A60DE" w:rsidRPr="00DD0898" w:rsidRDefault="004A60DE" w:rsidP="004A60DE">
                                <w:pPr>
                                  <w:ind w:firstLine="200"/>
                                  <w:rPr>
                                    <w:rFonts w:ascii="HG丸ｺﾞｼｯｸM-PRO" w:eastAsia="HG丸ｺﾞｼｯｸM-PRO" w:hAnsi="HG丸ｺﾞｼｯｸM-PRO"/>
                                    <w:sz w:val="10"/>
                                    <w:szCs w:val="10"/>
                                  </w:rPr>
                                </w:pPr>
                                <w:r>
                                  <w:rPr>
                                    <w:rFonts w:ascii="HG丸ｺﾞｼｯｸM-PRO" w:eastAsia="HG丸ｺﾞｼｯｸM-PRO" w:hAnsi="HG丸ｺﾞｼｯｸM-PRO" w:hint="eastAsia"/>
                                    <w:sz w:val="20"/>
                                    <w:szCs w:val="20"/>
                                  </w:rPr>
                                  <w:t>②</w:t>
                                </w:r>
                                <w:r w:rsidRPr="00DD0898">
                                  <w:rPr>
                                    <w:rFonts w:ascii="HG丸ｺﾞｼｯｸM-PRO" w:eastAsia="HG丸ｺﾞｼｯｸM-PRO" w:hAnsi="HG丸ｺﾞｼｯｸM-PRO" w:hint="eastAsia"/>
                                    <w:sz w:val="16"/>
                                    <w:szCs w:val="16"/>
                                  </w:rPr>
                                  <w:t>介護予防ケアマネジメント依頼届出書</w:t>
                                </w:r>
                                <w:r>
                                  <w:rPr>
                                    <w:rFonts w:ascii="HG丸ｺﾞｼｯｸM-PRO" w:eastAsia="HG丸ｺﾞｼｯｸM-PRO" w:hAnsi="HG丸ｺﾞｼｯｸM-PRO" w:hint="eastAsia"/>
                                    <w:sz w:val="16"/>
                                    <w:szCs w:val="16"/>
                                  </w:rPr>
                                  <w:t>を提出</w:t>
                                </w:r>
                              </w:p>
                            </w:txbxContent>
                          </v:textbox>
                        </v:shape>
                        <v:group id="グループ化 11" o:spid="_x0000_s1042" style="position:absolute;width:57994;height:32766" coordorigin="-95" coordsize="57994,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432" o:spid="_x0000_s1043" type="#_x0000_t202" style="position:absolute;left:54286;top:10572;width:3613;height:1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" filled="f" stroked="f">
                            <v:textbox style="layout-flow:vertical-ideographic" inset="5.85pt,.7pt,5.85pt,.7pt">
                              <w:txbxContent>
                                <w:p w14:paraId="56D4484E" w14:textId="77777777" w:rsidR="004A60DE" w:rsidRPr="00841447" w:rsidRDefault="004A60DE" w:rsidP="004A60DE">
                                  <w:pPr>
                                    <w:ind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⑩事業</w:t>
                                  </w:r>
                                  <w:r w:rsidRPr="00841447">
                                    <w:rPr>
                                      <w:rFonts w:ascii="HG丸ｺﾞｼｯｸM-PRO" w:eastAsia="HG丸ｺﾞｼｯｸM-PRO" w:hAnsi="HG丸ｺﾞｼｯｸM-PRO" w:hint="eastAsia"/>
                                      <w:sz w:val="20"/>
                                      <w:szCs w:val="20"/>
                                    </w:rPr>
                                    <w:t>費を請求</w:t>
                                  </w:r>
                                </w:p>
                              </w:txbxContent>
                            </v:textbox>
                          </v:shape>
                          <v:group id="グループ化 13" o:spid="_x0000_s1044" style="position:absolute;left:-95;width:57829;height:32766" coordorigin="-95" coordsize="57829,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431" o:spid="_x0000_s1045" type="#_x0000_t32" style="position:absolute;left:1714;top:15716;width:0;height:28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shape id="直線矢印コネクタ 16" o:spid="_x0000_s1046" type="#_x0000_t32" style="position:absolute;left:1714;top:23145;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">
                              <v:stroke startarrow="block" endarrow="block"/>
                            </v:shape>
                            <v:group id="グループ化 17" o:spid="_x0000_s1047" style="position:absolute;left:-95;width:57829;height:32766" coordorigin="-95" coordsize="57829,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18" o:spid="_x0000_s1048" style="position:absolute;left:-95;width:57829;height:32766" coordorigin="-95" coordsize="57829,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グループ化 19" o:spid="_x0000_s1049" style="position:absolute;left:-95;width:57829;height:32766" coordorigin="-95" coordsize="57829,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AutoShape 434" o:spid="_x0000_s1050" type="#_x0000_t32" style="position:absolute;left:16192;top:27146;width:241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group id="Group 440" o:spid="_x0000_s1051" style="position:absolute;left:-95;width:57829;height:32766" coordorigin="1635,7410" coordsize="9107,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402" o:spid="_x0000_s1052" type="#_x0000_t202" style="position:absolute;left:1650;top:7590;width:255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">
                                      <v:textbox inset="5.85pt,.7pt,5.85pt,.7pt">
                                        <w:txbxContent>
                                          <w:p w14:paraId="36E0A7EA" w14:textId="77777777" w:rsidR="004A60DE" w:rsidRPr="00841447" w:rsidRDefault="004A60DE" w:rsidP="004A60DE">
                                            <w:pPr>
                                              <w:spacing w:before="240"/>
                                              <w:ind w:firstLineChars="0" w:firstLine="0"/>
                                              <w:rPr>
                                                <w:rFonts w:ascii="HG丸ｺﾞｼｯｸM-PRO" w:eastAsia="HG丸ｺﾞｼｯｸM-PRO" w:hAnsi="HG丸ｺﾞｼｯｸM-PRO"/>
                                              </w:rPr>
                                            </w:pPr>
                                            <w:r w:rsidRPr="00841447">
                                              <w:rPr>
                                                <w:rFonts w:ascii="HG丸ｺﾞｼｯｸM-PRO" w:eastAsia="HG丸ｺﾞｼｯｸM-PRO" w:hAnsi="HG丸ｺﾞｼｯｸM-PRO" w:hint="eastAsia"/>
                                              </w:rPr>
                                              <w:t>（</w:t>
                                            </w:r>
                                            <w:r w:rsidRPr="00841447">
                                              <w:rPr>
                                                <w:rFonts w:ascii="HG丸ｺﾞｼｯｸM-PRO" w:eastAsia="HG丸ｺﾞｼｯｸM-PRO" w:hAnsi="HG丸ｺﾞｼｯｸM-PRO" w:hint="eastAsia"/>
                                              </w:rPr>
                                              <w:t>利用者の属する）</w:t>
                                            </w:r>
                                          </w:p>
                                          <w:p w14:paraId="639693E6" w14:textId="77777777" w:rsidR="004A60DE" w:rsidRPr="00453492" w:rsidRDefault="004A60DE" w:rsidP="004A60DE">
                                            <w:pPr>
                                              <w:ind w:firstLineChars="300" w:firstLine="720"/>
                                            </w:pPr>
                                            <w:r w:rsidRPr="00841447">
                                              <w:rPr>
                                                <w:rFonts w:ascii="HG丸ｺﾞｼｯｸM-PRO" w:eastAsia="HG丸ｺﾞｼｯｸM-PRO" w:hAnsi="HG丸ｺﾞｼｯｸM-PRO"/>
                                              </w:rPr>
                                              <w:t>保険者</w:t>
                                            </w:r>
                                          </w:p>
                                        </w:txbxContent>
                                      </v:textbox>
                                    </v:shape>
                                    <v:shape id="Text Box 403" o:spid="_x0000_s1053" type="#_x0000_t202" style="position:absolute;left:8160;top:7605;width:2492;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HNwwAAANsAAAAPAAAAZHJzL2Rvd25yZXYueG1sRI9Bi8Iw&#10;FITvwv6H8Ba8iKYq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M7qRzcMAAADbAAAADwAA&#10;AAAAAAAAAAAAAAAHAgAAZHJzL2Rvd25yZXYueG1sUEsFBgAAAAADAAMAtwAAAPcCAAAAAA==&#10;">
                                      <v:textbox inset="5.85pt,.7pt,5.85pt,.7pt">
                                        <w:txbxContent>
                                          <w:p w14:paraId="0A71A819" w14:textId="77777777" w:rsidR="004A60DE" w:rsidRPr="00841447" w:rsidRDefault="004A60DE" w:rsidP="004A60DE">
                                            <w:pPr>
                                              <w:spacing w:line="360" w:lineRule="auto"/>
                                              <w:ind w:firstLineChars="0" w:firstLine="0"/>
                                              <w:jc w:val="center"/>
                                              <w:rPr>
                                                <w:rFonts w:ascii="HG丸ｺﾞｼｯｸM-PRO" w:eastAsia="HG丸ｺﾞｼｯｸM-PRO" w:hAnsi="HG丸ｺﾞｼｯｸM-PRO"/>
                                              </w:rPr>
                                            </w:pPr>
                                            <w:r w:rsidRPr="00841447">
                                              <w:rPr>
                                                <w:rFonts w:ascii="HG丸ｺﾞｼｯｸM-PRO" w:eastAsia="HG丸ｺﾞｼｯｸM-PRO" w:hAnsi="HG丸ｺﾞｼｯｸM-PRO"/>
                                              </w:rPr>
                                              <w:t>国保連合会</w:t>
                                            </w:r>
                                          </w:p>
                                          <w:p w14:paraId="454A8B91" w14:textId="77777777" w:rsidR="004A60DE" w:rsidRPr="00841447" w:rsidRDefault="004A60DE" w:rsidP="004A60DE">
                                            <w:pPr>
                                              <w:ind w:firstLineChars="300" w:firstLine="720"/>
                                              <w:rPr>
                                                <w:rFonts w:ascii="HG丸ｺﾞｼｯｸM-PRO" w:eastAsia="HG丸ｺﾞｼｯｸM-PRO" w:hAnsi="HG丸ｺﾞｼｯｸM-PRO"/>
                                              </w:rPr>
                                            </w:pPr>
                                            <w:r>
                                              <w:rPr>
                                                <w:rFonts w:ascii="HG丸ｺﾞｼｯｸM-PRO" w:eastAsia="HG丸ｺﾞｼｯｸM-PRO" w:hAnsi="HG丸ｺﾞｼｯｸM-PRO" w:hint="eastAsia"/>
                                              </w:rPr>
                                              <w:t>⑪審査</w:t>
                                            </w:r>
                                          </w:p>
                                        </w:txbxContent>
                                      </v:textbox>
                                    </v:shape>
                                    <v:shape id="Text Box 404" o:spid="_x0000_s1054" type="#_x0000_t202" style="position:absolute;left:1650;top:11621;width:2550;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">
                                      <v:textbox inset="5.85pt,.7pt,5.85pt,.7pt">
                                        <w:txbxContent>
                                          <w:p w14:paraId="3DEB3F55" w14:textId="77777777" w:rsidR="004A60DE" w:rsidRPr="00841447" w:rsidRDefault="004A60DE" w:rsidP="004A60DE">
                                            <w:pPr>
                                              <w:autoSpaceDE w:val="0"/>
                                              <w:autoSpaceDN w:val="0"/>
                                              <w:adjustRightInd w:val="0"/>
                                              <w:spacing w:line="360" w:lineRule="auto"/>
                                              <w:ind w:firstLineChars="0" w:firstLine="0"/>
                                              <w:jc w:val="center"/>
                                              <w:rPr>
                                                <w:rFonts w:ascii="HG丸ｺﾞｼｯｸM-PRO" w:eastAsia="HG丸ｺﾞｼｯｸM-PRO" w:hAnsi="HG丸ｺﾞｼｯｸM-PRO"/>
                                              </w:rPr>
                                            </w:pPr>
                                            <w:r w:rsidRPr="00841447">
                                              <w:rPr>
                                                <w:rFonts w:ascii="HG丸ｺﾞｼｯｸM-PRO" w:eastAsia="HG丸ｺﾞｼｯｸM-PRO" w:hAnsi="HG丸ｺﾞｼｯｸM-PRO" w:cs="ＭＳ 明朝"/>
                                                <w:color w:val="000000"/>
                                                <w:kern w:val="0"/>
                                              </w:rPr>
                                              <w:t>住所地特例対象者</w:t>
                                            </w:r>
                                          </w:p>
                                        </w:txbxContent>
                                      </v:textbox>
                                    </v:shape>
                                    <v:shape id="Text Box 405" o:spid="_x0000_s1055" type="#_x0000_t202" style="position:absolute;left:8010;top:11595;width:2732;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">
                                      <v:textbox inset="5.85pt,.7pt,5.85pt,.7pt">
                                        <w:txbxContent>
                                          <w:p w14:paraId="0B70DF36" w14:textId="77777777" w:rsidR="004A60DE" w:rsidRPr="00841447" w:rsidRDefault="004A60DE" w:rsidP="004A60DE">
                                            <w:pPr>
                                              <w:autoSpaceDE w:val="0"/>
                                              <w:autoSpaceDN w:val="0"/>
                                              <w:adjustRightInd w:val="0"/>
                                              <w:ind w:firstLineChars="0" w:firstLine="0"/>
                                              <w:rPr>
                                                <w:rFonts w:ascii="HG丸ｺﾞｼｯｸM-PRO" w:eastAsia="HG丸ｺﾞｼｯｸM-PRO" w:hAnsi="HG丸ｺﾞｼｯｸM-PRO"/>
                                              </w:rPr>
                                            </w:pPr>
                                            <w:r w:rsidRPr="00841447">
                                              <w:rPr>
                                                <w:rFonts w:ascii="HG丸ｺﾞｼｯｸM-PRO" w:eastAsia="HG丸ｺﾞｼｯｸM-PRO" w:hAnsi="HG丸ｺﾞｼｯｸM-PRO" w:cs="ＭＳ 明朝"/>
                                                <w:color w:val="000000"/>
                                                <w:kern w:val="0"/>
                                              </w:rPr>
                                              <w:t>施設所在市町村が指定する総合事業事業者</w:t>
                                            </w:r>
                                          </w:p>
                                        </w:txbxContent>
                                      </v:textbox>
                                    </v:shape>
                                    <v:shape id="Text Box 406" o:spid="_x0000_s1056" type="#_x0000_t202" style="position:absolute;left:1635;top:10335;width:378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">
                                      <v:textbox inset="5.85pt,.7pt,5.85pt,.7pt">
                                        <w:txbxContent>
                                          <w:p w14:paraId="375E9346" w14:textId="77777777" w:rsidR="004A60DE" w:rsidRPr="00841447" w:rsidRDefault="004A60DE" w:rsidP="004A60DE">
                                            <w:pPr>
                                              <w:autoSpaceDE w:val="0"/>
                                              <w:autoSpaceDN w:val="0"/>
                                              <w:adjustRightInd w:val="0"/>
                                              <w:rPr>
                                                <w:rFonts w:ascii="HG丸ｺﾞｼｯｸM-PRO" w:eastAsia="HG丸ｺﾞｼｯｸM-PRO" w:hAnsi="HG丸ｺﾞｼｯｸM-PRO" w:cs="ＭＳ 明朝"/>
                                                <w:color w:val="000000"/>
                                                <w:kern w:val="0"/>
                                              </w:rPr>
                                            </w:pPr>
                                            <w:r w:rsidRPr="00841447">
                                              <w:rPr>
                                                <w:rFonts w:ascii="HG丸ｺﾞｼｯｸM-PRO" w:eastAsia="HG丸ｺﾞｼｯｸM-PRO" w:hAnsi="HG丸ｺﾞｼｯｸM-PRO" w:cs="ＭＳ 明朝"/>
                                                <w:color w:val="000000"/>
                                                <w:kern w:val="0"/>
                                              </w:rPr>
                                              <w:t>施設所在市町村の</w:t>
                                            </w:r>
                                          </w:p>
                                          <w:p w14:paraId="4244B1AE" w14:textId="77777777" w:rsidR="004A60DE" w:rsidRPr="00841447" w:rsidRDefault="004A60DE" w:rsidP="004A60DE">
                                            <w:pPr>
                                              <w:ind w:firstLineChars="200" w:firstLine="480"/>
                                              <w:rPr>
                                                <w:rFonts w:ascii="HG丸ｺﾞｼｯｸM-PRO" w:eastAsia="HG丸ｺﾞｼｯｸM-PRO" w:hAnsi="HG丸ｺﾞｼｯｸM-PRO"/>
                                              </w:rPr>
                                            </w:pPr>
                                            <w:r w:rsidRPr="00841447">
                                              <w:rPr>
                                                <w:rFonts w:ascii="HG丸ｺﾞｼｯｸM-PRO" w:eastAsia="HG丸ｺﾞｼｯｸM-PRO" w:hAnsi="HG丸ｺﾞｼｯｸM-PRO" w:cs="ＭＳ 明朝"/>
                                                <w:color w:val="000000"/>
                                                <w:kern w:val="0"/>
                                              </w:rPr>
                                              <w:t>地域包括支援センター</w:t>
                                            </w:r>
                                            <w:r w:rsidRPr="00841447">
                                              <w:rPr>
                                                <w:rFonts w:ascii="HG丸ｺﾞｼｯｸM-PRO" w:eastAsia="HG丸ｺﾞｼｯｸM-PRO" w:hAnsi="HG丸ｺﾞｼｯｸM-PRO" w:cs="ＭＳ ゴシック" w:hint="eastAsia"/>
                                                <w:color w:val="000000"/>
                                                <w:kern w:val="0"/>
                                              </w:rPr>
                                              <w:t>※</w:t>
                                            </w:r>
                                          </w:p>
                                        </w:txbxContent>
                                      </v:textbox>
                                    </v:shape>
                                    <v:shape id="AutoShape 407" o:spid="_x0000_s1057" type="#_x0000_t32" style="position:absolute;left:4243;top:7770;width:3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AutoShape 408" o:spid="_x0000_s1058" type="#_x0000_t32" style="position:absolute;left:4228;top:8415;width:3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AutoShape 409" o:spid="_x0000_s1059" type="#_x0000_t32" style="position:absolute;left:4185;top:8115;width:394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">
                                      <v:stroke endarrow="block"/>
                                    </v:shape>
                                    <v:shape id="Text Box 410" o:spid="_x0000_s1060" type="#_x0000_t202" style="position:absolute;left:4365;top:7410;width:348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" filled="f" stroked="f">
                                      <v:textbox inset="5.85pt,.7pt,5.85pt,.7pt">
                                        <w:txbxContent>
                                          <w:p w14:paraId="0E8C646C" w14:textId="77777777" w:rsidR="004A60DE" w:rsidRPr="00841447" w:rsidRDefault="004A60DE" w:rsidP="004A60DE">
                                            <w:pPr>
                                              <w:rPr>
                                                <w:rFonts w:ascii="HG丸ｺﾞｼｯｸM-PRO" w:eastAsia="HG丸ｺﾞｼｯｸM-PRO" w:hAnsi="HG丸ｺﾞｼｯｸM-PRO"/>
                                                <w:sz w:val="20"/>
                                                <w:szCs w:val="20"/>
                                              </w:rPr>
                                            </w:pPr>
                                            <w:r>
                                              <w:rPr>
                                                <w:rFonts w:ascii="HG丸ｺﾞｼｯｸM-PRO" w:eastAsia="HG丸ｺﾞｼｯｸM-PRO" w:hAnsi="HG丸ｺﾞｼｯｸM-PRO" w:hint="eastAsia"/>
                                              </w:rPr>
                                              <w:t>⑦</w:t>
                                            </w:r>
                                            <w:r w:rsidRPr="00841447">
                                              <w:rPr>
                                                <w:rFonts w:ascii="HG丸ｺﾞｼｯｸM-PRO" w:eastAsia="HG丸ｺﾞｼｯｸM-PRO" w:hAnsi="HG丸ｺﾞｼｯｸM-PRO" w:hint="eastAsia"/>
                                                <w:sz w:val="20"/>
                                                <w:szCs w:val="20"/>
                                              </w:rPr>
                                              <w:t>住所地特例対象者を連絡</w:t>
                                            </w:r>
                                          </w:p>
                                        </w:txbxContent>
                                      </v:textbox>
                                    </v:shape>
                                    <v:shape id="Text Box 411" o:spid="_x0000_s1061" type="#_x0000_t202" style="position:absolute;left:4815;top:7800;width:348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C2xQAAANsAAAAPAAAAZHJzL2Rvd25yZXYueG1sRI9ba8JA&#10;FITfBf/DcoS+1U1LDR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CxCGC2xQAAANsAAAAP&#10;AAAAAAAAAAAAAAAAAAcCAABkcnMvZG93bnJldi54bWxQSwUGAAAAAAMAAwC3AAAA+QIAAAAA&#10;" filled="f" stroked="f">
                                      <v:textbox inset="5.85pt,.7pt,5.85pt,.7pt">
                                        <w:txbxContent>
                                          <w:p w14:paraId="6C941209" w14:textId="1AEA6F63" w:rsidR="004A60DE" w:rsidRPr="00841447" w:rsidRDefault="00517EBD" w:rsidP="004A60DE">
                                            <w:pPr>
                                              <w:rPr>
                                                <w:rFonts w:ascii="HG丸ｺﾞｼｯｸM-PRO" w:eastAsia="HG丸ｺﾞｼｯｸM-PRO" w:hAnsi="HG丸ｺﾞｼｯｸM-PRO"/>
                                                <w:sz w:val="20"/>
                                                <w:szCs w:val="20"/>
                                              </w:rPr>
                                            </w:pPr>
                                            <w:r>
                                              <w:rPr>
                                                <w:rFonts w:ascii="HG丸ｺﾞｼｯｸM-PRO" w:eastAsia="HG丸ｺﾞｼｯｸM-PRO" w:hAnsi="HG丸ｺﾞｼｯｸM-PRO" w:hint="eastAsia"/>
                                              </w:rPr>
                                              <w:t>⑭</w:t>
                                            </w:r>
                                            <w:r w:rsidR="004A60DE">
                                              <w:rPr>
                                                <w:rFonts w:ascii="HG丸ｺﾞｼｯｸM-PRO" w:eastAsia="HG丸ｺﾞｼｯｸM-PRO" w:hAnsi="HG丸ｺﾞｼｯｸM-PRO" w:hint="eastAsia"/>
                                                <w:sz w:val="20"/>
                                                <w:szCs w:val="20"/>
                                              </w:rPr>
                                              <w:t>負担金</w:t>
                                            </w:r>
                                            <w:r w:rsidR="004A60DE" w:rsidRPr="00841447">
                                              <w:rPr>
                                                <w:rFonts w:ascii="HG丸ｺﾞｼｯｸM-PRO" w:eastAsia="HG丸ｺﾞｼｯｸM-PRO" w:hAnsi="HG丸ｺﾞｼｯｸM-PRO" w:hint="eastAsia"/>
                                                <w:sz w:val="20"/>
                                                <w:szCs w:val="20"/>
                                              </w:rPr>
                                              <w:t>を請求</w:t>
                                            </w:r>
                                          </w:p>
                                        </w:txbxContent>
                                      </v:textbox>
                                    </v:shape>
                                    <v:shape id="Text Box 412" o:spid="_x0000_s1062" type="#_x0000_t202" style="position:absolute;left:4830;top:8370;width:348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" filled="f" stroked="f">
                                      <v:textbox inset="5.85pt,.7pt,5.85pt,.7pt">
                                        <w:txbxContent>
                                          <w:p w14:paraId="0F5C9330" w14:textId="7AFA85FA" w:rsidR="004A60DE" w:rsidRPr="00841447" w:rsidRDefault="00517EBD" w:rsidP="004A60DE">
                                            <w:pPr>
                                              <w:rPr>
                                                <w:rFonts w:ascii="HG丸ｺﾞｼｯｸM-PRO" w:eastAsia="HG丸ｺﾞｼｯｸM-PRO" w:hAnsi="HG丸ｺﾞｼｯｸM-PRO"/>
                                                <w:sz w:val="20"/>
                                                <w:szCs w:val="20"/>
                                              </w:rPr>
                                            </w:pPr>
                                            <w:r>
                                              <w:rPr>
                                                <w:rFonts w:ascii="HG丸ｺﾞｼｯｸM-PRO" w:eastAsia="HG丸ｺﾞｼｯｸM-PRO" w:hAnsi="HG丸ｺﾞｼｯｸM-PRO" w:hint="eastAsia"/>
                                              </w:rPr>
                                              <w:t>⑮</w:t>
                                            </w:r>
                                            <w:r w:rsidR="004A60DE">
                                              <w:rPr>
                                                <w:rFonts w:ascii="HG丸ｺﾞｼｯｸM-PRO" w:eastAsia="HG丸ｺﾞｼｯｸM-PRO" w:hAnsi="HG丸ｺﾞｼｯｸM-PRO" w:hint="eastAsia"/>
                                                <w:sz w:val="20"/>
                                                <w:szCs w:val="20"/>
                                              </w:rPr>
                                              <w:t>負担金</w:t>
                                            </w:r>
                                            <w:r w:rsidR="004A60DE" w:rsidRPr="00841447">
                                              <w:rPr>
                                                <w:rFonts w:ascii="HG丸ｺﾞｼｯｸM-PRO" w:eastAsia="HG丸ｺﾞｼｯｸM-PRO" w:hAnsi="HG丸ｺﾞｼｯｸM-PRO" w:hint="eastAsia"/>
                                                <w:sz w:val="20"/>
                                                <w:szCs w:val="20"/>
                                              </w:rPr>
                                              <w:t>を支払</w:t>
                                            </w:r>
                                          </w:p>
                                        </w:txbxContent>
                                      </v:textbox>
                                    </v:shape>
                                    <v:shape id="Text Box 417" o:spid="_x0000_s1063" type="#_x0000_t202" style="position:absolute;left:5520;top:10155;width:312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" filled="f" stroked="f">
                                      <v:textbox inset="5.85pt,.7pt,5.85pt,.7pt">
                                        <w:txbxContent>
                                          <w:p w14:paraId="7C63AB90" w14:textId="77777777" w:rsidR="004A60DE" w:rsidRPr="00841447" w:rsidRDefault="004A60DE" w:rsidP="004A60DE">
                                            <w:pPr>
                                              <w:spacing w:line="240" w:lineRule="exact"/>
                                              <w:ind w:firstLineChars="0" w:firstLine="0"/>
                                              <w:rPr>
                                                <w:rFonts w:ascii="HG丸ｺﾞｼｯｸM-PRO" w:eastAsia="HG丸ｺﾞｼｯｸM-PRO" w:hAnsi="HG丸ｺﾞｼｯｸM-PRO"/>
                                                <w:sz w:val="20"/>
                                                <w:szCs w:val="20"/>
                                              </w:rPr>
                                            </w:pPr>
                                            <w:r>
                                              <w:rPr>
                                                <w:rFonts w:ascii="HG丸ｺﾞｼｯｸM-PRO" w:eastAsia="HG丸ｺﾞｼｯｸM-PRO" w:hAnsi="HG丸ｺﾞｼｯｸM-PRO" w:hint="eastAsia"/>
                                              </w:rPr>
                                              <w:t>⑫</w:t>
                                            </w:r>
                                            <w:r w:rsidRPr="004A119E">
                                              <w:rPr>
                                                <w:rFonts w:ascii="HG丸ｺﾞｼｯｸM-PRO" w:eastAsia="HG丸ｺﾞｼｯｸM-PRO" w:hAnsi="HG丸ｺﾞｼｯｸM-PRO" w:hint="eastAsia"/>
                                                <w:sz w:val="16"/>
                                                <w:szCs w:val="16"/>
                                              </w:rPr>
                                              <w:t>介護予防ケアマネジメント費を支払</w:t>
                                            </w:r>
                                          </w:p>
                                        </w:txbxContent>
                                      </v:textbox>
                                    </v:shape>
                                    <v:shape id="Text Box 425" o:spid="_x0000_s1064" type="#_x0000_t202" style="position:absolute;left:5280;top:10380;width:267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" filled="f" stroked="f">
                                      <v:textbox inset="5.85pt,.7pt,5.85pt,.7pt">
                                        <w:txbxContent>
                                          <w:p w14:paraId="6AFAF9C9" w14:textId="77777777" w:rsidR="004A60DE" w:rsidRPr="00CD0E78" w:rsidRDefault="004A60DE" w:rsidP="004A60DE">
                                            <w:pPr>
                                              <w:rPr>
                                                <w:rFonts w:ascii="HG丸ｺﾞｼｯｸM-PRO" w:eastAsia="HG丸ｺﾞｼｯｸM-PRO" w:hAnsi="HG丸ｺﾞｼｯｸM-PRO"/>
                                              </w:rPr>
                                            </w:pPr>
                                            <w:r>
                                              <w:rPr>
                                                <w:rFonts w:ascii="HG丸ｺﾞｼｯｸM-PRO" w:eastAsia="HG丸ｺﾞｼｯｸM-PRO" w:hAnsi="HG丸ｺﾞｼｯｸM-PRO" w:hint="eastAsia"/>
                                              </w:rPr>
                                              <w:t>⑧</w:t>
                                            </w:r>
                                            <w:r w:rsidRPr="00841447">
                                              <w:rPr>
                                                <w:rFonts w:ascii="HG丸ｺﾞｼｯｸM-PRO" w:eastAsia="HG丸ｺﾞｼｯｸM-PRO" w:hAnsi="HG丸ｺﾞｼｯｸM-PRO" w:hint="eastAsia"/>
                                                <w:sz w:val="20"/>
                                                <w:szCs w:val="20"/>
                                              </w:rPr>
                                              <w:t>給付管理票を提出</w:t>
                                            </w:r>
                                          </w:p>
                                        </w:txbxContent>
                                      </v:textbox>
                                    </v:shape>
                                    <v:shape id="Text Box 429" o:spid="_x0000_s1065" type="#_x0000_t202" style="position:absolute;left:5520;top:10740;width:378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" filled="f" stroked="f">
                                      <v:textbox inset="5.85pt,.7pt,5.85pt,.7pt">
                                        <w:txbxContent>
                                          <w:p w14:paraId="704A7FBB" w14:textId="77777777" w:rsidR="004A60DE" w:rsidRPr="00AD3165" w:rsidRDefault="004A60DE" w:rsidP="004A60DE">
                                            <w:pPr>
                                              <w:spacing w:line="240" w:lineRule="exact"/>
                                              <w:ind w:firstLineChars="0" w:firstLine="0"/>
                                              <w:rPr>
                                                <w:rFonts w:ascii="HG丸ｺﾞｼｯｸM-PRO" w:eastAsia="HG丸ｺﾞｼｯｸM-PRO" w:hAnsi="HG丸ｺﾞｼｯｸM-PRO"/>
                                                <w:sz w:val="18"/>
                                                <w:szCs w:val="18"/>
                                              </w:rPr>
                                            </w:pPr>
                                            <w:r>
                                              <w:rPr>
                                                <w:rFonts w:ascii="HG丸ｺﾞｼｯｸM-PRO" w:eastAsia="HG丸ｺﾞｼｯｸM-PRO" w:hAnsi="HG丸ｺﾞｼｯｸM-PRO" w:hint="eastAsia"/>
                                              </w:rPr>
                                              <w:t>⑨</w:t>
                                            </w:r>
                                            <w:r w:rsidRPr="00AD3165">
                                              <w:rPr>
                                                <w:rFonts w:ascii="HG丸ｺﾞｼｯｸM-PRO" w:eastAsia="HG丸ｺﾞｼｯｸM-PRO" w:hAnsi="HG丸ｺﾞｼｯｸM-PRO" w:hint="eastAsia"/>
                                                <w:sz w:val="18"/>
                                                <w:szCs w:val="18"/>
                                              </w:rPr>
                                              <w:t>介護予防ケアマネジメント費を請求</w:t>
                                            </w:r>
                                          </w:p>
                                        </w:txbxContent>
                                      </v:textbox>
                                    </v:shape>
                                    <v:shape id="AutoShape 431" o:spid="_x0000_s1066" type="#_x0000_t32" style="position:absolute;left:10036;top:8580;width:0;height:30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shape id="Text Box 432" o:spid="_x0000_s1067" type="#_x0000_t202" style="position:absolute;left:9630;top:9090;width:569;height:2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" filled="f" stroked="f">
                                      <v:textbox style="layout-flow:vertical-ideographic" inset="5.85pt,.7pt,5.85pt,.7pt">
                                        <w:txbxContent>
                                          <w:p w14:paraId="77F639E0" w14:textId="2502A1F3" w:rsidR="004A60DE" w:rsidRPr="00841447" w:rsidRDefault="00517EBD" w:rsidP="004A60DE">
                                            <w:pPr>
                                              <w:ind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⑬</w:t>
                                            </w:r>
                                            <w:r w:rsidR="004A60DE" w:rsidRPr="00841447">
                                              <w:rPr>
                                                <w:rFonts w:ascii="HG丸ｺﾞｼｯｸM-PRO" w:eastAsia="HG丸ｺﾞｼｯｸM-PRO" w:hAnsi="HG丸ｺﾞｼｯｸM-PRO" w:hint="eastAsia"/>
                                                <w:sz w:val="20"/>
                                                <w:szCs w:val="20"/>
                                              </w:rPr>
                                              <w:t>事業費を支払</w:t>
                                            </w:r>
                                          </w:p>
                                        </w:txbxContent>
                                      </v:textbox>
                                    </v:shape>
                                    <v:shape id="AutoShape 433" o:spid="_x0000_s1068" type="#_x0000_t32" style="position:absolute;left:4213;top:12105;width:37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Y1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">
                                      <v:stroke endarrow="block"/>
                                    </v:shape>
                                    <v:shape id="Text Box 435" o:spid="_x0000_s1069" type="#_x0000_t202" style="position:absolute;left:4995;top:11625;width:237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" filled="f" stroked="f">
                                      <v:textbox inset="5.85pt,.7pt,5.85pt,.7pt">
                                        <w:txbxContent>
                                          <w:p w14:paraId="61550C08" w14:textId="77777777" w:rsidR="004A60DE" w:rsidRPr="00841447" w:rsidRDefault="004A60DE" w:rsidP="004A60DE">
                                            <w:pPr>
                                              <w:rPr>
                                                <w:rFonts w:ascii="HG丸ｺﾞｼｯｸM-PRO" w:eastAsia="HG丸ｺﾞｼｯｸM-PRO" w:hAnsi="HG丸ｺﾞｼｯｸM-PRO"/>
                                                <w:sz w:val="20"/>
                                                <w:szCs w:val="20"/>
                                              </w:rPr>
                                            </w:pPr>
                                            <w:r>
                                              <w:rPr>
                                                <w:rFonts w:ascii="HG丸ｺﾞｼｯｸM-PRO" w:eastAsia="HG丸ｺﾞｼｯｸM-PRO" w:hAnsi="HG丸ｺﾞｼｯｸM-PRO" w:hint="eastAsia"/>
                                              </w:rPr>
                                              <w:t>⑤</w:t>
                                            </w:r>
                                            <w:r w:rsidRPr="00841447">
                                              <w:rPr>
                                                <w:rFonts w:ascii="HG丸ｺﾞｼｯｸM-PRO" w:eastAsia="HG丸ｺﾞｼｯｸM-PRO" w:hAnsi="HG丸ｺﾞｼｯｸM-PRO" w:hint="eastAsia"/>
                                                <w:sz w:val="20"/>
                                                <w:szCs w:val="20"/>
                                              </w:rPr>
                                              <w:t>サービスの実施</w:t>
                                            </w:r>
                                          </w:p>
                                        </w:txbxContent>
                                      </v:textbox>
                                    </v:shape>
                                    <v:shape id="Text Box 436" o:spid="_x0000_s1070" type="#_x0000_t202" style="position:absolute;left:4995;top:12060;width:217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" filled="f" stroked="f">
                                      <v:textbox inset="5.85pt,.7pt,5.85pt,.7pt">
                                        <w:txbxContent>
                                          <w:p w14:paraId="31ADB688" w14:textId="77777777" w:rsidR="004A60DE" w:rsidRPr="00841447" w:rsidRDefault="004A60DE" w:rsidP="004A60DE">
                                            <w:pPr>
                                              <w:rPr>
                                                <w:rFonts w:ascii="HG丸ｺﾞｼｯｸM-PRO" w:eastAsia="HG丸ｺﾞｼｯｸM-PRO" w:hAnsi="HG丸ｺﾞｼｯｸM-PRO"/>
                                                <w:sz w:val="20"/>
                                                <w:szCs w:val="20"/>
                                              </w:rPr>
                                            </w:pPr>
                                            <w:r>
                                              <w:rPr>
                                                <w:rFonts w:ascii="HG丸ｺﾞｼｯｸM-PRO" w:eastAsia="HG丸ｺﾞｼｯｸM-PRO" w:hAnsi="HG丸ｺﾞｼｯｸM-PRO" w:hint="eastAsia"/>
                                              </w:rPr>
                                              <w:t>⑥</w:t>
                                            </w:r>
                                            <w:r w:rsidRPr="00841447">
                                              <w:rPr>
                                                <w:rFonts w:ascii="HG丸ｺﾞｼｯｸM-PRO" w:eastAsia="HG丸ｺﾞｼｯｸM-PRO" w:hAnsi="HG丸ｺﾞｼｯｸM-PRO" w:hint="eastAsia"/>
                                                <w:sz w:val="20"/>
                                                <w:szCs w:val="20"/>
                                              </w:rPr>
                                              <w:t>利用料を支払</w:t>
                                            </w:r>
                                          </w:p>
                                        </w:txbxContent>
                                      </v:textbox>
                                    </v:shape>
                                    <v:shape id="AutoShape 437" o:spid="_x0000_s1071" type="#_x0000_t32" style="position:absolute;left:4020;top:11085;width:660;height: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">
                                      <v:stroke endarrow="block"/>
                                    </v:shape>
                                    <v:shape id="AutoShape 438" o:spid="_x0000_s1072" type="#_x0000_t32" style="position:absolute;left:4665;top:11100;width:3386;height: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A2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">
                                      <v:stroke endarrow="block"/>
                                    </v:shape>
                                    <v:shape id="Text Box 439" o:spid="_x0000_s1073" type="#_x0000_t202" style="position:absolute;left:3945;top:11265;width:345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" filled="f" stroked="f">
                                      <v:textbox inset="5.85pt,.7pt,5.85pt,.7pt">
                                        <w:txbxContent>
                                          <w:p w14:paraId="6BB02578" w14:textId="77777777" w:rsidR="004A60DE" w:rsidRPr="00841447" w:rsidRDefault="004A60DE" w:rsidP="004A60DE">
                                            <w:pPr>
                                              <w:rPr>
                                                <w:rFonts w:ascii="HG丸ｺﾞｼｯｸM-PRO" w:eastAsia="HG丸ｺﾞｼｯｸM-PRO" w:hAnsi="HG丸ｺﾞｼｯｸM-PRO"/>
                                                <w:sz w:val="20"/>
                                                <w:szCs w:val="20"/>
                                              </w:rPr>
                                            </w:pPr>
                                            <w:r>
                                              <w:rPr>
                                                <w:rFonts w:ascii="HG丸ｺﾞｼｯｸM-PRO" w:eastAsia="HG丸ｺﾞｼｯｸM-PRO" w:hAnsi="HG丸ｺﾞｼｯｸM-PRO" w:hint="eastAsia"/>
                                              </w:rPr>
                                              <w:t>④</w:t>
                                            </w:r>
                                            <w:r w:rsidRPr="00841447">
                                              <w:rPr>
                                                <w:rFonts w:ascii="HG丸ｺﾞｼｯｸM-PRO" w:eastAsia="HG丸ｺﾞｼｯｸM-PRO" w:hAnsi="HG丸ｺﾞｼｯｸM-PRO" w:hint="eastAsia"/>
                                                <w:sz w:val="20"/>
                                                <w:szCs w:val="20"/>
                                              </w:rPr>
                                              <w:t>介</w:t>
                                            </w:r>
                                            <w:r w:rsidRPr="00841447">
                                              <w:rPr>
                                                <w:rFonts w:ascii="HG丸ｺﾞｼｯｸM-PRO" w:eastAsia="HG丸ｺﾞｼｯｸM-PRO" w:hAnsi="HG丸ｺﾞｼｯｸM-PRO"/>
                                                <w:sz w:val="20"/>
                                                <w:szCs w:val="20"/>
                                              </w:rPr>
                                              <w:t>護予防ケアマネジメン</w:t>
                                            </w:r>
                                            <w:r w:rsidRPr="00841447">
                                              <w:rPr>
                                                <w:rFonts w:ascii="HG丸ｺﾞｼｯｸM-PRO" w:eastAsia="HG丸ｺﾞｼｯｸM-PRO" w:hAnsi="HG丸ｺﾞｼｯｸM-PRO" w:hint="eastAsia"/>
                                                <w:sz w:val="20"/>
                                                <w:szCs w:val="20"/>
                                              </w:rPr>
                                              <w:t>ト</w:t>
                                            </w:r>
                                          </w:p>
                                        </w:txbxContent>
                                      </v:textbox>
                                    </v:shape>
                                  </v:group>
                                </v:group>
                                <v:shape id="AutoShape 431" o:spid="_x0000_s1074" type="#_x0000_t32" style="position:absolute;left:55149;top:7239;width:0;height:190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">
                                  <v:stroke endarrow="block"/>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79" o:spid="_x0000_s1075" type="#_x0000_t34" style="position:absolute;left:23907;top:7334;width:19800;height:1171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" adj="-53">
                                <v:stroke endarrow="block" joinstyle="round"/>
                              </v:shape>
                              <v:shape id="コネクタ: カギ線 80" o:spid="_x0000_s1076" type="#_x0000_t34" style="position:absolute;left:23907;top:7334;width:21960;height:1362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" adj="21600">
                                <v:stroke endarrow="block" joinstyle="round"/>
                              </v:shape>
                              <v:shape id="コネクタ: カギ線 81" o:spid="_x0000_s1077" type="#_x0000_t34" style="position:absolute;left:24003;top:7334;width:24193;height:154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" adj="21600">
                                <v:stroke endarrow="block" joinstyle="round"/>
                              </v:shape>
                            </v:group>
                          </v:group>
                        </v:group>
                      </v:group>
                    </v:group>
                  </v:group>
                </v:group>
                <w10:wrap anchorx="margin"/>
              </v:group>
            </w:pict>
          </mc:Fallback>
        </mc:AlternateContent>
      </w:r>
      <w:r w:rsidRPr="00652EF4">
        <w:rPr>
          <w:rFonts w:ascii="HG丸ｺﾞｼｯｸM-PRO" w:eastAsia="HG丸ｺﾞｼｯｸM-PRO" w:hAnsi="HG丸ｺﾞｼｯｸM-PRO" w:hint="eastAsia"/>
        </w:rPr>
        <w:t>＜住所地特例者の審査支払の流れ＞</w:t>
      </w:r>
    </w:p>
    <w:p w14:paraId="0DA60220" w14:textId="77777777" w:rsidR="004A60DE" w:rsidRPr="00561819" w:rsidRDefault="004A60DE" w:rsidP="004A60DE">
      <w:pPr>
        <w:autoSpaceDE w:val="0"/>
        <w:autoSpaceDN w:val="0"/>
        <w:ind w:firstLineChars="0" w:firstLine="0"/>
        <w:rPr>
          <w:rFonts w:ascii="HG丸ｺﾞｼｯｸM-PRO" w:eastAsia="HG丸ｺﾞｼｯｸM-PRO" w:hAnsi="HG丸ｺﾞｼｯｸM-PRO"/>
        </w:rPr>
      </w:pPr>
    </w:p>
    <w:p w14:paraId="34AC4BE9" w14:textId="77777777" w:rsidR="004A60DE" w:rsidRPr="00561819" w:rsidRDefault="004A60DE" w:rsidP="004A60DE">
      <w:pPr>
        <w:autoSpaceDE w:val="0"/>
        <w:autoSpaceDN w:val="0"/>
        <w:ind w:firstLineChars="0" w:firstLine="0"/>
        <w:rPr>
          <w:rFonts w:ascii="HG丸ｺﾞｼｯｸM-PRO" w:eastAsia="HG丸ｺﾞｼｯｸM-PRO" w:hAnsi="HG丸ｺﾞｼｯｸM-PRO"/>
        </w:rPr>
      </w:pPr>
    </w:p>
    <w:p w14:paraId="50E8EBA8" w14:textId="77777777" w:rsidR="004A60DE" w:rsidRPr="00561819" w:rsidRDefault="004A60DE" w:rsidP="004A60DE">
      <w:pPr>
        <w:autoSpaceDE w:val="0"/>
        <w:autoSpaceDN w:val="0"/>
        <w:ind w:firstLineChars="0" w:firstLine="0"/>
        <w:rPr>
          <w:rFonts w:ascii="HG丸ｺﾞｼｯｸM-PRO" w:eastAsia="HG丸ｺﾞｼｯｸM-PRO" w:hAnsi="HG丸ｺﾞｼｯｸM-PRO"/>
        </w:rPr>
      </w:pPr>
    </w:p>
    <w:p w14:paraId="12A566D9" w14:textId="77777777" w:rsidR="004A60DE" w:rsidRPr="00561819" w:rsidRDefault="004A60DE" w:rsidP="004A60DE">
      <w:pPr>
        <w:autoSpaceDE w:val="0"/>
        <w:autoSpaceDN w:val="0"/>
        <w:ind w:firstLineChars="0" w:firstLine="0"/>
        <w:rPr>
          <w:rFonts w:ascii="HG丸ｺﾞｼｯｸM-PRO" w:eastAsia="HG丸ｺﾞｼｯｸM-PRO" w:hAnsi="HG丸ｺﾞｼｯｸM-PRO"/>
        </w:rPr>
      </w:pPr>
    </w:p>
    <w:p w14:paraId="6E674C00" w14:textId="77777777" w:rsidR="004A60DE" w:rsidRPr="00561819" w:rsidRDefault="004A60DE" w:rsidP="004A60DE">
      <w:pPr>
        <w:autoSpaceDE w:val="0"/>
        <w:autoSpaceDN w:val="0"/>
        <w:ind w:firstLineChars="0" w:firstLine="0"/>
        <w:rPr>
          <w:rFonts w:ascii="HG丸ｺﾞｼｯｸM-PRO" w:eastAsia="HG丸ｺﾞｼｯｸM-PRO" w:hAnsi="HG丸ｺﾞｼｯｸM-PRO"/>
        </w:rPr>
      </w:pPr>
    </w:p>
    <w:p w14:paraId="0BDB8C8C" w14:textId="77777777" w:rsidR="004A60DE" w:rsidRPr="00561819" w:rsidRDefault="004A60DE" w:rsidP="004A60DE">
      <w:pPr>
        <w:autoSpaceDE w:val="0"/>
        <w:autoSpaceDN w:val="0"/>
        <w:ind w:firstLineChars="0" w:firstLine="0"/>
        <w:rPr>
          <w:rFonts w:ascii="HG丸ｺﾞｼｯｸM-PRO" w:eastAsia="HG丸ｺﾞｼｯｸM-PRO" w:hAnsi="HG丸ｺﾞｼｯｸM-PRO"/>
        </w:rPr>
      </w:pPr>
    </w:p>
    <w:p w14:paraId="00AB83BF" w14:textId="77777777" w:rsidR="004A60DE" w:rsidRPr="00561819" w:rsidRDefault="004A60DE" w:rsidP="004A60DE">
      <w:pPr>
        <w:autoSpaceDE w:val="0"/>
        <w:autoSpaceDN w:val="0"/>
        <w:ind w:firstLineChars="0" w:firstLine="0"/>
        <w:rPr>
          <w:rFonts w:ascii="HG丸ｺﾞｼｯｸM-PRO" w:eastAsia="HG丸ｺﾞｼｯｸM-PRO" w:hAnsi="HG丸ｺﾞｼｯｸM-PRO"/>
        </w:rPr>
      </w:pPr>
    </w:p>
    <w:p w14:paraId="4EE9E24B" w14:textId="77777777" w:rsidR="004A60DE" w:rsidRPr="00561819" w:rsidRDefault="004A60DE" w:rsidP="004A60DE">
      <w:pPr>
        <w:autoSpaceDE w:val="0"/>
        <w:autoSpaceDN w:val="0"/>
        <w:ind w:firstLineChars="0" w:firstLine="0"/>
        <w:rPr>
          <w:rFonts w:ascii="HG丸ｺﾞｼｯｸM-PRO" w:eastAsia="HG丸ｺﾞｼｯｸM-PRO" w:hAnsi="HG丸ｺﾞｼｯｸM-PRO"/>
        </w:rPr>
      </w:pPr>
    </w:p>
    <w:p w14:paraId="7D9B4204" w14:textId="77777777" w:rsidR="004A60DE" w:rsidRPr="00561819" w:rsidRDefault="004A60DE" w:rsidP="004A60DE">
      <w:pPr>
        <w:autoSpaceDE w:val="0"/>
        <w:autoSpaceDN w:val="0"/>
        <w:ind w:firstLineChars="0" w:firstLine="0"/>
        <w:rPr>
          <w:rFonts w:ascii="HG丸ｺﾞｼｯｸM-PRO" w:eastAsia="HG丸ｺﾞｼｯｸM-PRO" w:hAnsi="HG丸ｺﾞｼｯｸM-PRO"/>
        </w:rPr>
      </w:pPr>
    </w:p>
    <w:p w14:paraId="484098E6" w14:textId="77777777" w:rsidR="004A60DE" w:rsidRPr="00561819" w:rsidRDefault="004A60DE" w:rsidP="004A60DE">
      <w:pPr>
        <w:autoSpaceDE w:val="0"/>
        <w:autoSpaceDN w:val="0"/>
        <w:ind w:firstLineChars="0" w:firstLine="0"/>
        <w:rPr>
          <w:rFonts w:ascii="HG丸ｺﾞｼｯｸM-PRO" w:eastAsia="HG丸ｺﾞｼｯｸM-PRO" w:hAnsi="HG丸ｺﾞｼｯｸM-PRO"/>
        </w:rPr>
      </w:pPr>
    </w:p>
    <w:p w14:paraId="71369CB9" w14:textId="77777777" w:rsidR="004A60DE" w:rsidRDefault="004A60DE" w:rsidP="004A60DE">
      <w:pPr>
        <w:autoSpaceDE w:val="0"/>
        <w:autoSpaceDN w:val="0"/>
        <w:ind w:firstLineChars="0" w:firstLine="0"/>
        <w:rPr>
          <w:rFonts w:ascii="HG丸ｺﾞｼｯｸM-PRO" w:eastAsia="HG丸ｺﾞｼｯｸM-PRO" w:hAnsi="HG丸ｺﾞｼｯｸM-PRO"/>
        </w:rPr>
      </w:pPr>
    </w:p>
    <w:p w14:paraId="572757FF" w14:textId="77777777" w:rsidR="004A60DE" w:rsidRDefault="004A60DE" w:rsidP="004A60DE">
      <w:pPr>
        <w:autoSpaceDE w:val="0"/>
        <w:autoSpaceDN w:val="0"/>
        <w:ind w:firstLineChars="0" w:firstLine="0"/>
        <w:rPr>
          <w:rFonts w:ascii="HG丸ｺﾞｼｯｸM-PRO" w:eastAsia="HG丸ｺﾞｼｯｸM-PRO" w:hAnsi="HG丸ｺﾞｼｯｸM-PRO"/>
        </w:rPr>
      </w:pPr>
    </w:p>
    <w:p w14:paraId="74BCA6E2" w14:textId="77777777" w:rsidR="004A60DE" w:rsidRDefault="004A60DE" w:rsidP="004A60DE">
      <w:pPr>
        <w:autoSpaceDE w:val="0"/>
        <w:autoSpaceDN w:val="0"/>
        <w:ind w:firstLineChars="0" w:firstLine="0"/>
        <w:rPr>
          <w:rFonts w:ascii="HG丸ｺﾞｼｯｸM-PRO" w:eastAsia="HG丸ｺﾞｼｯｸM-PRO" w:hAnsi="HG丸ｺﾞｼｯｸM-PRO"/>
        </w:rPr>
      </w:pPr>
    </w:p>
    <w:p w14:paraId="1C4F3126" w14:textId="77777777" w:rsidR="006235CE" w:rsidRDefault="006235CE" w:rsidP="004A60DE">
      <w:pPr>
        <w:autoSpaceDE w:val="0"/>
        <w:autoSpaceDN w:val="0"/>
        <w:ind w:firstLineChars="0" w:firstLine="0"/>
        <w:rPr>
          <w:rFonts w:ascii="HG丸ｺﾞｼｯｸM-PRO" w:eastAsia="HG丸ｺﾞｼｯｸM-PRO" w:hAnsi="HG丸ｺﾞｼｯｸM-PRO"/>
        </w:rPr>
      </w:pPr>
    </w:p>
    <w:tbl>
      <w:tblPr>
        <w:tblpPr w:leftFromText="142" w:rightFromText="142" w:vertAnchor="page" w:horzAnchor="margin" w:tblpY="12046"/>
        <w:tblW w:w="9072" w:type="dxa"/>
        <w:tblCellMar>
          <w:left w:w="99" w:type="dxa"/>
          <w:right w:w="99" w:type="dxa"/>
        </w:tblCellMar>
        <w:tblLook w:val="04A0" w:firstRow="1" w:lastRow="0" w:firstColumn="1" w:lastColumn="0" w:noHBand="0" w:noVBand="1"/>
      </w:tblPr>
      <w:tblGrid>
        <w:gridCol w:w="2127"/>
        <w:gridCol w:w="992"/>
        <w:gridCol w:w="992"/>
        <w:gridCol w:w="992"/>
        <w:gridCol w:w="1560"/>
        <w:gridCol w:w="1275"/>
        <w:gridCol w:w="1134"/>
      </w:tblGrid>
      <w:tr w:rsidR="00B068F4" w:rsidRPr="004A119E" w14:paraId="21E2D139" w14:textId="77777777" w:rsidTr="00B068F4">
        <w:trPr>
          <w:trHeight w:val="152"/>
        </w:trPr>
        <w:tc>
          <w:tcPr>
            <w:tcW w:w="9072" w:type="dxa"/>
            <w:gridSpan w:val="7"/>
            <w:tcBorders>
              <w:bottom w:val="single" w:sz="4" w:space="0" w:color="auto"/>
            </w:tcBorders>
            <w:shd w:val="clear" w:color="auto" w:fill="auto"/>
            <w:vAlign w:val="bottom"/>
          </w:tcPr>
          <w:p w14:paraId="162EF111" w14:textId="77777777" w:rsidR="00B068F4" w:rsidRPr="004A119E" w:rsidRDefault="00B068F4" w:rsidP="00B068F4">
            <w:pPr>
              <w:widowControl/>
              <w:ind w:firstLineChars="0" w:firstLine="0"/>
              <w:jc w:val="left"/>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hint="eastAsia"/>
              </w:rPr>
              <w:t>対象者の所在と担当する地域包括支援センターの関係について</w:t>
            </w:r>
          </w:p>
        </w:tc>
      </w:tr>
      <w:tr w:rsidR="00B068F4" w:rsidRPr="004A119E" w14:paraId="07DE4D0C" w14:textId="77777777" w:rsidTr="007062A6">
        <w:trPr>
          <w:trHeight w:val="85"/>
        </w:trPr>
        <w:tc>
          <w:tcPr>
            <w:tcW w:w="2127" w:type="dxa"/>
            <w:tcBorders>
              <w:top w:val="single" w:sz="4" w:space="0" w:color="auto"/>
              <w:left w:val="single" w:sz="4" w:space="0" w:color="auto"/>
              <w:bottom w:val="single" w:sz="4" w:space="0" w:color="auto"/>
              <w:right w:val="single" w:sz="4" w:space="0" w:color="auto"/>
            </w:tcBorders>
            <w:shd w:val="clear" w:color="000000" w:fill="F2F2F2"/>
            <w:vAlign w:val="bottom"/>
          </w:tcPr>
          <w:p w14:paraId="15814C74" w14:textId="77777777" w:rsidR="00B068F4" w:rsidRPr="004A119E" w:rsidRDefault="00B068F4" w:rsidP="00B068F4">
            <w:pPr>
              <w:widowControl/>
              <w:ind w:rightChars="-42" w:right="-101" w:firstLineChars="0" w:firstLine="0"/>
              <w:jc w:val="center"/>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Segoe UI" w:hint="eastAsia"/>
                <w:b/>
                <w:bCs/>
                <w:color w:val="374151"/>
                <w:kern w:val="0"/>
                <w:sz w:val="19"/>
                <w:szCs w:val="19"/>
              </w:rPr>
              <w:t>類型</w:t>
            </w:r>
          </w:p>
        </w:tc>
        <w:tc>
          <w:tcPr>
            <w:tcW w:w="992" w:type="dxa"/>
            <w:tcBorders>
              <w:top w:val="single" w:sz="4" w:space="0" w:color="auto"/>
              <w:left w:val="single" w:sz="4" w:space="0" w:color="auto"/>
              <w:bottom w:val="single" w:sz="4" w:space="0" w:color="auto"/>
              <w:right w:val="single" w:sz="4" w:space="0" w:color="auto"/>
            </w:tcBorders>
            <w:shd w:val="clear" w:color="000000" w:fill="F2F2F2"/>
            <w:vAlign w:val="bottom"/>
          </w:tcPr>
          <w:p w14:paraId="1C5EC254" w14:textId="77777777" w:rsidR="00B068F4" w:rsidRPr="004A119E" w:rsidRDefault="00B068F4" w:rsidP="00B068F4">
            <w:pPr>
              <w:widowControl/>
              <w:ind w:firstLineChars="0" w:firstLine="0"/>
              <w:jc w:val="center"/>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Segoe UI"/>
                <w:b/>
                <w:bCs/>
                <w:color w:val="374151"/>
                <w:kern w:val="0"/>
                <w:sz w:val="19"/>
                <w:szCs w:val="19"/>
              </w:rPr>
              <w:t>保険者</w:t>
            </w:r>
          </w:p>
        </w:tc>
        <w:tc>
          <w:tcPr>
            <w:tcW w:w="992" w:type="dxa"/>
            <w:tcBorders>
              <w:top w:val="single" w:sz="4" w:space="0" w:color="auto"/>
              <w:left w:val="nil"/>
              <w:bottom w:val="single" w:sz="4" w:space="0" w:color="auto"/>
              <w:right w:val="single" w:sz="4" w:space="0" w:color="auto"/>
            </w:tcBorders>
            <w:shd w:val="clear" w:color="000000" w:fill="F2F2F2"/>
            <w:vAlign w:val="bottom"/>
          </w:tcPr>
          <w:p w14:paraId="7A51CF3A" w14:textId="12DE572D" w:rsidR="00B068F4" w:rsidRPr="004A119E" w:rsidRDefault="00B068F4" w:rsidP="00B068F4">
            <w:pPr>
              <w:widowControl/>
              <w:spacing w:line="200" w:lineRule="exact"/>
              <w:ind w:firstLineChars="0" w:firstLine="0"/>
              <w:jc w:val="center"/>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Segoe UI"/>
                <w:b/>
                <w:bCs/>
                <w:color w:val="374151"/>
                <w:kern w:val="0"/>
                <w:sz w:val="19"/>
                <w:szCs w:val="19"/>
              </w:rPr>
              <w:t>住所地</w:t>
            </w:r>
          </w:p>
          <w:p w14:paraId="2F87E58C" w14:textId="77777777" w:rsidR="00B068F4" w:rsidRPr="004A119E" w:rsidRDefault="00B068F4" w:rsidP="00B068F4">
            <w:pPr>
              <w:widowControl/>
              <w:spacing w:line="200" w:lineRule="exact"/>
              <w:ind w:firstLineChars="0" w:firstLine="0"/>
              <w:jc w:val="center"/>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Segoe UI" w:hint="eastAsia"/>
                <w:b/>
                <w:bCs/>
                <w:color w:val="374151"/>
                <w:kern w:val="0"/>
                <w:sz w:val="19"/>
                <w:szCs w:val="19"/>
              </w:rPr>
              <w:t>(住民票)</w:t>
            </w:r>
          </w:p>
        </w:tc>
        <w:tc>
          <w:tcPr>
            <w:tcW w:w="992" w:type="dxa"/>
            <w:tcBorders>
              <w:top w:val="single" w:sz="4" w:space="0" w:color="auto"/>
              <w:left w:val="single" w:sz="4" w:space="0" w:color="auto"/>
              <w:bottom w:val="single" w:sz="4" w:space="0" w:color="auto"/>
              <w:right w:val="single" w:sz="4" w:space="0" w:color="auto"/>
            </w:tcBorders>
            <w:shd w:val="clear" w:color="000000" w:fill="F2F2F2"/>
            <w:vAlign w:val="bottom"/>
          </w:tcPr>
          <w:p w14:paraId="0B7E00E8" w14:textId="77777777" w:rsidR="00B068F4" w:rsidRPr="004A119E" w:rsidRDefault="00B068F4" w:rsidP="00B068F4">
            <w:pPr>
              <w:widowControl/>
              <w:ind w:firstLineChars="0" w:firstLine="0"/>
              <w:jc w:val="center"/>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Segoe UI"/>
                <w:b/>
                <w:bCs/>
                <w:color w:val="374151"/>
                <w:kern w:val="0"/>
                <w:sz w:val="19"/>
                <w:szCs w:val="19"/>
              </w:rPr>
              <w:t>居住地</w:t>
            </w:r>
          </w:p>
        </w:tc>
        <w:tc>
          <w:tcPr>
            <w:tcW w:w="1560" w:type="dxa"/>
            <w:tcBorders>
              <w:top w:val="single" w:sz="4" w:space="0" w:color="auto"/>
              <w:left w:val="nil"/>
              <w:bottom w:val="single" w:sz="4" w:space="0" w:color="auto"/>
              <w:right w:val="single" w:sz="4" w:space="0" w:color="auto"/>
            </w:tcBorders>
            <w:shd w:val="clear" w:color="000000" w:fill="F2F2F2"/>
            <w:vAlign w:val="bottom"/>
          </w:tcPr>
          <w:p w14:paraId="7BF57DF9" w14:textId="77777777" w:rsidR="00B068F4" w:rsidRPr="004A119E" w:rsidRDefault="00B068F4" w:rsidP="00B068F4">
            <w:pPr>
              <w:widowControl/>
              <w:spacing w:line="200" w:lineRule="exact"/>
              <w:ind w:firstLineChars="0" w:firstLine="0"/>
              <w:jc w:val="center"/>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Segoe UI"/>
                <w:b/>
                <w:bCs/>
                <w:color w:val="374151"/>
                <w:kern w:val="0"/>
                <w:sz w:val="19"/>
                <w:szCs w:val="19"/>
              </w:rPr>
              <w:t>介護予防</w:t>
            </w:r>
          </w:p>
          <w:p w14:paraId="13EEB46B" w14:textId="77777777" w:rsidR="00B068F4" w:rsidRPr="004A119E" w:rsidRDefault="00B068F4" w:rsidP="00B068F4">
            <w:pPr>
              <w:widowControl/>
              <w:spacing w:line="200" w:lineRule="exact"/>
              <w:ind w:leftChars="-42" w:left="-101" w:rightChars="-38" w:right="-91" w:firstLineChars="0" w:firstLine="0"/>
              <w:jc w:val="center"/>
              <w:rPr>
                <w:rFonts w:ascii="HG丸ｺﾞｼｯｸM-PRO" w:eastAsia="HG丸ｺﾞｼｯｸM-PRO" w:hAnsi="HG丸ｺﾞｼｯｸM-PRO" w:cs="Segoe UI"/>
                <w:b/>
                <w:bCs/>
                <w:color w:val="374151"/>
                <w:kern w:val="0"/>
                <w:sz w:val="19"/>
                <w:szCs w:val="19"/>
              </w:rPr>
            </w:pPr>
            <w:r w:rsidRPr="002B46E1">
              <w:rPr>
                <w:rFonts w:ascii="HG丸ｺﾞｼｯｸM-PRO" w:eastAsia="HG丸ｺﾞｼｯｸM-PRO" w:hAnsi="HG丸ｺﾞｼｯｸM-PRO" w:cs="Segoe UI"/>
                <w:b/>
                <w:bCs/>
                <w:color w:val="374151"/>
                <w:kern w:val="0"/>
                <w:sz w:val="18"/>
                <w:szCs w:val="18"/>
              </w:rPr>
              <w:t>ケアマネジメント</w:t>
            </w:r>
          </w:p>
        </w:tc>
        <w:tc>
          <w:tcPr>
            <w:tcW w:w="1275" w:type="dxa"/>
            <w:tcBorders>
              <w:top w:val="single" w:sz="4" w:space="0" w:color="auto"/>
              <w:left w:val="nil"/>
              <w:bottom w:val="single" w:sz="4" w:space="0" w:color="auto"/>
              <w:right w:val="single" w:sz="4" w:space="0" w:color="auto"/>
            </w:tcBorders>
            <w:shd w:val="clear" w:color="000000" w:fill="F2F2F2"/>
            <w:vAlign w:val="bottom"/>
          </w:tcPr>
          <w:p w14:paraId="478C2332" w14:textId="77777777" w:rsidR="00B068F4" w:rsidRPr="004A119E" w:rsidRDefault="00B068F4" w:rsidP="00B068F4">
            <w:pPr>
              <w:widowControl/>
              <w:spacing w:line="200" w:lineRule="exact"/>
              <w:ind w:firstLineChars="0" w:firstLine="0"/>
              <w:jc w:val="center"/>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Segoe UI"/>
                <w:b/>
                <w:bCs/>
                <w:color w:val="374151"/>
                <w:kern w:val="0"/>
                <w:sz w:val="19"/>
                <w:szCs w:val="19"/>
              </w:rPr>
              <w:t>サービス</w:t>
            </w:r>
          </w:p>
          <w:p w14:paraId="662F0316" w14:textId="77777777" w:rsidR="00B068F4" w:rsidRPr="004A119E" w:rsidRDefault="00B068F4" w:rsidP="00B068F4">
            <w:pPr>
              <w:widowControl/>
              <w:spacing w:line="200" w:lineRule="exact"/>
              <w:ind w:firstLineChars="0" w:firstLine="0"/>
              <w:jc w:val="center"/>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Segoe UI"/>
                <w:b/>
                <w:bCs/>
                <w:color w:val="374151"/>
                <w:kern w:val="0"/>
                <w:sz w:val="19"/>
                <w:szCs w:val="19"/>
              </w:rPr>
              <w:t>(総合事業)</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bottom"/>
          </w:tcPr>
          <w:p w14:paraId="34965F99" w14:textId="77777777" w:rsidR="00B068F4" w:rsidRPr="004A119E" w:rsidRDefault="00B068F4" w:rsidP="00B068F4">
            <w:pPr>
              <w:widowControl/>
              <w:ind w:leftChars="-21" w:left="-50" w:rightChars="-24" w:right="-58" w:firstLineChars="0" w:firstLine="0"/>
              <w:jc w:val="center"/>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Segoe UI"/>
                <w:b/>
                <w:bCs/>
                <w:color w:val="374151"/>
                <w:kern w:val="0"/>
                <w:sz w:val="19"/>
                <w:szCs w:val="19"/>
              </w:rPr>
              <w:t>請求</w:t>
            </w:r>
          </w:p>
        </w:tc>
      </w:tr>
      <w:tr w:rsidR="00B068F4" w:rsidRPr="004A119E" w14:paraId="7349FC90" w14:textId="77777777" w:rsidTr="007062A6">
        <w:trPr>
          <w:trHeight w:val="85"/>
        </w:trPr>
        <w:tc>
          <w:tcPr>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63E7E60" w14:textId="77777777" w:rsidR="00B068F4" w:rsidRPr="004A119E" w:rsidRDefault="00B068F4" w:rsidP="00B068F4">
            <w:pPr>
              <w:widowControl/>
              <w:ind w:rightChars="-42" w:right="-101" w:firstLineChars="0" w:firstLine="0"/>
              <w:jc w:val="left"/>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ＭＳ ゴシック"/>
                <w:b/>
                <w:bCs/>
                <w:color w:val="374151"/>
                <w:kern w:val="0"/>
                <w:sz w:val="19"/>
                <w:szCs w:val="19"/>
              </w:rPr>
              <w:t>①</w:t>
            </w:r>
            <w:r w:rsidRPr="004A119E">
              <w:rPr>
                <w:rFonts w:ascii="HG丸ｺﾞｼｯｸM-PRO" w:eastAsia="HG丸ｺﾞｼｯｸM-PRO" w:hAnsi="HG丸ｺﾞｼｯｸM-PRO" w:cs="Segoe UI"/>
                <w:b/>
                <w:bCs/>
                <w:color w:val="374151"/>
                <w:kern w:val="0"/>
                <w:sz w:val="19"/>
                <w:szCs w:val="19"/>
              </w:rPr>
              <w:t xml:space="preserve"> 通常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8331D8" w14:textId="77777777" w:rsidR="00B068F4" w:rsidRPr="004A119E" w:rsidRDefault="00B068F4" w:rsidP="00B068F4">
            <w:pPr>
              <w:widowControl/>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C06CF" w14:textId="77777777" w:rsidR="00B068F4" w:rsidRPr="004A119E" w:rsidRDefault="00B068F4" w:rsidP="00B068F4">
            <w:pPr>
              <w:widowControl/>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DF6CA" w14:textId="77777777" w:rsidR="00B068F4" w:rsidRPr="004A119E" w:rsidRDefault="00B068F4" w:rsidP="00B068F4">
            <w:pPr>
              <w:widowControl/>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C3150B7" w14:textId="7B163063" w:rsidR="00B068F4" w:rsidRPr="004A119E" w:rsidRDefault="00B068F4" w:rsidP="007062A6">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守口市内</w:t>
            </w:r>
            <w:r w:rsidR="007062A6">
              <w:rPr>
                <w:rFonts w:ascii="HG丸ｺﾞｼｯｸM-PRO" w:eastAsia="HG丸ｺﾞｼｯｸM-PRO" w:hAnsi="HG丸ｺﾞｼｯｸM-PRO" w:cs="Segoe UI" w:hint="eastAsia"/>
                <w:color w:val="374151"/>
                <w:kern w:val="0"/>
                <w:sz w:val="19"/>
                <w:szCs w:val="19"/>
              </w:rPr>
              <w:t>地域包括支援センター</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AF26932" w14:textId="77777777" w:rsidR="00B068F4" w:rsidRPr="004A119E" w:rsidRDefault="00B068F4" w:rsidP="00B068F4">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p w14:paraId="60BA5CDB" w14:textId="77777777" w:rsidR="00B068F4" w:rsidRPr="004A119E" w:rsidRDefault="00B068F4" w:rsidP="00B068F4">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指定事業所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893884" w14:textId="77777777" w:rsidR="00B068F4" w:rsidRPr="004A119E" w:rsidRDefault="00B068F4" w:rsidP="00B068F4">
            <w:pPr>
              <w:widowControl/>
              <w:ind w:leftChars="-21" w:left="-50" w:rightChars="-24" w:right="-58"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tc>
      </w:tr>
      <w:tr w:rsidR="007062A6" w:rsidRPr="004A119E" w14:paraId="216FCF78" w14:textId="77777777" w:rsidTr="007062A6">
        <w:trPr>
          <w:trHeight w:val="336"/>
        </w:trPr>
        <w:tc>
          <w:tcPr>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86B0DA1" w14:textId="77777777" w:rsidR="007062A6" w:rsidRPr="004A119E" w:rsidRDefault="007062A6" w:rsidP="007062A6">
            <w:pPr>
              <w:widowControl/>
              <w:ind w:rightChars="-42" w:right="-101" w:firstLineChars="0" w:firstLine="0"/>
              <w:jc w:val="left"/>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ＭＳ ゴシック"/>
                <w:b/>
                <w:bCs/>
                <w:color w:val="374151"/>
                <w:kern w:val="0"/>
                <w:sz w:val="19"/>
                <w:szCs w:val="19"/>
              </w:rPr>
              <w:t>②</w:t>
            </w:r>
            <w:r w:rsidRPr="004A119E">
              <w:rPr>
                <w:rFonts w:ascii="HG丸ｺﾞｼｯｸM-PRO" w:eastAsia="HG丸ｺﾞｼｯｸM-PRO" w:hAnsi="HG丸ｺﾞｼｯｸM-PRO" w:cs="Segoe UI"/>
                <w:b/>
                <w:bCs/>
                <w:color w:val="374151"/>
                <w:kern w:val="0"/>
                <w:sz w:val="19"/>
                <w:szCs w:val="19"/>
              </w:rPr>
              <w:t xml:space="preserve"> 守口市内で転居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6DA4A" w14:textId="77777777" w:rsidR="007062A6" w:rsidRPr="004A119E" w:rsidRDefault="007062A6" w:rsidP="007062A6">
            <w:pPr>
              <w:widowControl/>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12C03" w14:textId="77777777" w:rsidR="007062A6" w:rsidRPr="004A119E" w:rsidRDefault="007062A6" w:rsidP="007062A6">
            <w:pPr>
              <w:widowControl/>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254D9" w14:textId="77777777" w:rsidR="007062A6" w:rsidRPr="004A119E" w:rsidRDefault="007062A6" w:rsidP="007062A6">
            <w:pPr>
              <w:widowControl/>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279DAF92" w14:textId="4F90D965" w:rsidR="007062A6" w:rsidRPr="004A119E" w:rsidRDefault="007062A6" w:rsidP="007062A6">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守口市内</w:t>
            </w:r>
            <w:r>
              <w:rPr>
                <w:rFonts w:ascii="HG丸ｺﾞｼｯｸM-PRO" w:eastAsia="HG丸ｺﾞｼｯｸM-PRO" w:hAnsi="HG丸ｺﾞｼｯｸM-PRO" w:cs="Segoe UI" w:hint="eastAsia"/>
                <w:color w:val="374151"/>
                <w:kern w:val="0"/>
                <w:sz w:val="19"/>
                <w:szCs w:val="19"/>
              </w:rPr>
              <w:t>地域包括支援センター</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7654A5B" w14:textId="77777777" w:rsidR="007062A6" w:rsidRPr="004A119E" w:rsidRDefault="007062A6" w:rsidP="007062A6">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p w14:paraId="33E2687D" w14:textId="77777777" w:rsidR="007062A6" w:rsidRPr="004A119E" w:rsidRDefault="007062A6" w:rsidP="007062A6">
            <w:pPr>
              <w:spacing w:line="200" w:lineRule="exact"/>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指定事業所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CF5EAD" w14:textId="77777777" w:rsidR="007062A6" w:rsidRPr="004A119E" w:rsidRDefault="007062A6" w:rsidP="007062A6">
            <w:pPr>
              <w:widowControl/>
              <w:ind w:leftChars="-21" w:left="-50" w:rightChars="-24" w:right="-58"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tc>
      </w:tr>
      <w:tr w:rsidR="007062A6" w:rsidRPr="004A119E" w14:paraId="717CD6A0" w14:textId="77777777" w:rsidTr="007062A6">
        <w:trPr>
          <w:trHeight w:val="85"/>
        </w:trPr>
        <w:tc>
          <w:tcPr>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976E00C" w14:textId="77777777" w:rsidR="007062A6" w:rsidRPr="004A119E" w:rsidRDefault="007062A6" w:rsidP="007062A6">
            <w:pPr>
              <w:widowControl/>
              <w:spacing w:line="200" w:lineRule="exact"/>
              <w:ind w:rightChars="-42" w:right="-101" w:firstLineChars="0" w:firstLine="0"/>
              <w:jc w:val="left"/>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ＭＳ ゴシック"/>
                <w:b/>
                <w:bCs/>
                <w:color w:val="374151"/>
                <w:kern w:val="0"/>
                <w:sz w:val="19"/>
                <w:szCs w:val="19"/>
              </w:rPr>
              <w:t>③</w:t>
            </w:r>
            <w:r w:rsidRPr="004A119E">
              <w:rPr>
                <w:rFonts w:ascii="HG丸ｺﾞｼｯｸM-PRO" w:eastAsia="HG丸ｺﾞｼｯｸM-PRO" w:hAnsi="HG丸ｺﾞｼｯｸM-PRO" w:cs="Segoe UI" w:hint="eastAsia"/>
                <w:b/>
                <w:bCs/>
                <w:color w:val="374151"/>
                <w:kern w:val="0"/>
                <w:sz w:val="19"/>
                <w:szCs w:val="19"/>
              </w:rPr>
              <w:t>他市住特</w:t>
            </w:r>
            <w:r w:rsidRPr="004A119E">
              <w:rPr>
                <w:rFonts w:ascii="HG丸ｺﾞｼｯｸM-PRO" w:eastAsia="HG丸ｺﾞｼｯｸM-PRO" w:hAnsi="HG丸ｺﾞｼｯｸM-PRO" w:cs="Segoe UI"/>
                <w:b/>
                <w:bCs/>
                <w:color w:val="374151"/>
                <w:kern w:val="0"/>
                <w:sz w:val="19"/>
                <w:szCs w:val="19"/>
              </w:rPr>
              <w:t>施設入所</w:t>
            </w:r>
          </w:p>
          <w:p w14:paraId="407E01B4" w14:textId="77777777" w:rsidR="007062A6" w:rsidRPr="004A119E" w:rsidRDefault="007062A6" w:rsidP="007062A6">
            <w:pPr>
              <w:widowControl/>
              <w:spacing w:line="200" w:lineRule="exact"/>
              <w:ind w:rightChars="-42" w:right="-101" w:firstLine="191"/>
              <w:jc w:val="left"/>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Segoe UI"/>
                <w:b/>
                <w:bCs/>
                <w:color w:val="374151"/>
                <w:kern w:val="0"/>
                <w:sz w:val="19"/>
                <w:szCs w:val="19"/>
              </w:rPr>
              <w:t>(守口市</w:t>
            </w:r>
            <w:r w:rsidRPr="004A119E">
              <w:rPr>
                <w:rFonts w:ascii="HG丸ｺﾞｼｯｸM-PRO" w:eastAsia="HG丸ｺﾞｼｯｸM-PRO" w:hAnsi="HG丸ｺﾞｼｯｸM-PRO" w:cs="ＭＳ ゴシック"/>
                <w:b/>
                <w:bCs/>
                <w:color w:val="374151"/>
                <w:kern w:val="0"/>
                <w:sz w:val="19"/>
                <w:szCs w:val="19"/>
              </w:rPr>
              <w:t>⇒</w:t>
            </w:r>
            <w:r w:rsidRPr="004A119E">
              <w:rPr>
                <w:rFonts w:ascii="HG丸ｺﾞｼｯｸM-PRO" w:eastAsia="HG丸ｺﾞｼｯｸM-PRO" w:hAnsi="HG丸ｺﾞｼｯｸM-PRO" w:cs="Segoe UI"/>
                <w:b/>
                <w:bCs/>
                <w:color w:val="374151"/>
                <w:kern w:val="0"/>
                <w:sz w:val="19"/>
                <w:szCs w:val="19"/>
              </w:rPr>
              <w:t>他自治体)</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142BF6" w14:textId="77777777" w:rsidR="007062A6" w:rsidRPr="004A119E" w:rsidRDefault="007062A6" w:rsidP="007062A6">
            <w:pPr>
              <w:widowControl/>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E7407A" w14:textId="721FE703" w:rsidR="007062A6" w:rsidRPr="004A119E" w:rsidRDefault="00315F1B" w:rsidP="007062A6">
            <w:pPr>
              <w:widowControl/>
              <w:ind w:firstLineChars="0" w:firstLine="0"/>
              <w:jc w:val="left"/>
              <w:rPr>
                <w:rFonts w:ascii="HG丸ｺﾞｼｯｸM-PRO" w:eastAsia="HG丸ｺﾞｼｯｸM-PRO" w:hAnsi="HG丸ｺﾞｼｯｸM-PRO" w:cs="Segoe UI"/>
                <w:color w:val="374151"/>
                <w:kern w:val="0"/>
                <w:sz w:val="19"/>
                <w:szCs w:val="19"/>
              </w:rPr>
            </w:pPr>
            <w:r>
              <w:rPr>
                <w:rFonts w:ascii="HG丸ｺﾞｼｯｸM-PRO" w:eastAsia="HG丸ｺﾞｼｯｸM-PRO" w:hAnsi="HG丸ｺﾞｼｯｸM-PRO" w:cs="Segoe UI" w:hint="eastAsia"/>
                <w:color w:val="374151"/>
                <w:kern w:val="0"/>
                <w:sz w:val="19"/>
                <w:szCs w:val="19"/>
              </w:rPr>
              <w:t>他自治体</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A1666E" w14:textId="59AA6FA9" w:rsidR="007062A6" w:rsidRPr="004A119E" w:rsidRDefault="00315F1B" w:rsidP="007062A6">
            <w:pPr>
              <w:widowControl/>
              <w:ind w:firstLineChars="0" w:firstLine="0"/>
              <w:jc w:val="left"/>
              <w:rPr>
                <w:rFonts w:ascii="HG丸ｺﾞｼｯｸM-PRO" w:eastAsia="HG丸ｺﾞｼｯｸM-PRO" w:hAnsi="HG丸ｺﾞｼｯｸM-PRO" w:cs="Segoe UI"/>
                <w:color w:val="374151"/>
                <w:kern w:val="0"/>
                <w:sz w:val="19"/>
                <w:szCs w:val="19"/>
              </w:rPr>
            </w:pPr>
            <w:r>
              <w:rPr>
                <w:rFonts w:ascii="HG丸ｺﾞｼｯｸM-PRO" w:eastAsia="HG丸ｺﾞｼｯｸM-PRO" w:hAnsi="HG丸ｺﾞｼｯｸM-PRO" w:cs="Segoe UI" w:hint="eastAsia"/>
                <w:color w:val="374151"/>
                <w:kern w:val="0"/>
                <w:sz w:val="19"/>
                <w:szCs w:val="19"/>
              </w:rPr>
              <w:t>他自治体</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E36933" w14:textId="07237970" w:rsidR="007062A6" w:rsidRPr="004A119E" w:rsidRDefault="007062A6" w:rsidP="007062A6">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Pr>
                <w:rFonts w:ascii="HG丸ｺﾞｼｯｸM-PRO" w:eastAsia="HG丸ｺﾞｼｯｸM-PRO" w:hAnsi="HG丸ｺﾞｼｯｸM-PRO" w:cs="Segoe UI" w:hint="eastAsia"/>
                <w:color w:val="374151"/>
                <w:kern w:val="0"/>
                <w:sz w:val="19"/>
                <w:szCs w:val="19"/>
              </w:rPr>
              <w:t>住所地地域包括支援センター</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04777D5" w14:textId="77777777" w:rsidR="007062A6" w:rsidRPr="004A119E" w:rsidRDefault="007062A6" w:rsidP="007062A6">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他自治体</w:t>
            </w:r>
          </w:p>
          <w:p w14:paraId="60CD09F5" w14:textId="77777777" w:rsidR="007062A6" w:rsidRPr="004A119E" w:rsidRDefault="007062A6" w:rsidP="007062A6">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hint="eastAsia"/>
                <w:color w:val="374151"/>
                <w:kern w:val="0"/>
                <w:sz w:val="19"/>
                <w:szCs w:val="19"/>
              </w:rPr>
              <w:t>指定事業所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3E534" w14:textId="77777777" w:rsidR="007062A6" w:rsidRPr="004A119E" w:rsidRDefault="007062A6" w:rsidP="007062A6">
            <w:pPr>
              <w:widowControl/>
              <w:ind w:leftChars="-21" w:left="-50" w:rightChars="-24" w:right="-58"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tc>
      </w:tr>
      <w:tr w:rsidR="007062A6" w:rsidRPr="004A119E" w14:paraId="02E16D36" w14:textId="77777777" w:rsidTr="007062A6">
        <w:trPr>
          <w:trHeight w:val="268"/>
        </w:trPr>
        <w:tc>
          <w:tcPr>
            <w:tcW w:w="212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5D42B70D" w14:textId="77777777" w:rsidR="007062A6" w:rsidRPr="004A119E" w:rsidRDefault="007062A6" w:rsidP="007062A6">
            <w:pPr>
              <w:widowControl/>
              <w:spacing w:line="200" w:lineRule="exact"/>
              <w:ind w:rightChars="-42" w:right="-101" w:firstLineChars="0" w:firstLine="0"/>
              <w:jc w:val="left"/>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ＭＳ ゴシック"/>
                <w:b/>
                <w:bCs/>
                <w:color w:val="374151"/>
                <w:kern w:val="0"/>
                <w:sz w:val="19"/>
                <w:szCs w:val="19"/>
              </w:rPr>
              <w:t>④</w:t>
            </w:r>
            <w:r w:rsidRPr="004A119E">
              <w:rPr>
                <w:rFonts w:ascii="HG丸ｺﾞｼｯｸM-PRO" w:eastAsia="HG丸ｺﾞｼｯｸM-PRO" w:hAnsi="HG丸ｺﾞｼｯｸM-PRO" w:cs="ＭＳ ゴシック" w:hint="eastAsia"/>
                <w:b/>
                <w:bCs/>
                <w:color w:val="374151"/>
                <w:kern w:val="0"/>
                <w:sz w:val="19"/>
                <w:szCs w:val="19"/>
              </w:rPr>
              <w:t>市内住特</w:t>
            </w:r>
            <w:r w:rsidRPr="004A119E">
              <w:rPr>
                <w:rFonts w:ascii="HG丸ｺﾞｼｯｸM-PRO" w:eastAsia="HG丸ｺﾞｼｯｸM-PRO" w:hAnsi="HG丸ｺﾞｼｯｸM-PRO" w:cs="Segoe UI"/>
                <w:b/>
                <w:bCs/>
                <w:color w:val="374151"/>
                <w:kern w:val="0"/>
                <w:sz w:val="19"/>
                <w:szCs w:val="19"/>
              </w:rPr>
              <w:t>施設入所</w:t>
            </w:r>
          </w:p>
          <w:p w14:paraId="63756289" w14:textId="77777777" w:rsidR="007062A6" w:rsidRPr="004A119E" w:rsidRDefault="007062A6" w:rsidP="007062A6">
            <w:pPr>
              <w:widowControl/>
              <w:spacing w:line="200" w:lineRule="exact"/>
              <w:ind w:rightChars="-42" w:right="-101" w:firstLine="191"/>
              <w:jc w:val="left"/>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Segoe UI"/>
                <w:b/>
                <w:bCs/>
                <w:color w:val="374151"/>
                <w:kern w:val="0"/>
                <w:sz w:val="19"/>
                <w:szCs w:val="19"/>
              </w:rPr>
              <w:t>(他自治体</w:t>
            </w:r>
            <w:r w:rsidRPr="004A119E">
              <w:rPr>
                <w:rFonts w:ascii="HG丸ｺﾞｼｯｸM-PRO" w:eastAsia="HG丸ｺﾞｼｯｸM-PRO" w:hAnsi="HG丸ｺﾞｼｯｸM-PRO" w:cs="ＭＳ ゴシック"/>
                <w:b/>
                <w:bCs/>
                <w:color w:val="374151"/>
                <w:kern w:val="0"/>
                <w:sz w:val="19"/>
                <w:szCs w:val="19"/>
              </w:rPr>
              <w:t>⇒</w:t>
            </w:r>
            <w:r w:rsidRPr="004A119E">
              <w:rPr>
                <w:rFonts w:ascii="HG丸ｺﾞｼｯｸM-PRO" w:eastAsia="HG丸ｺﾞｼｯｸM-PRO" w:hAnsi="HG丸ｺﾞｼｯｸM-PRO" w:cs="Segoe UI"/>
                <w:b/>
                <w:bCs/>
                <w:color w:val="374151"/>
                <w:kern w:val="0"/>
                <w:sz w:val="19"/>
                <w:szCs w:val="19"/>
              </w:rPr>
              <w:t>守口市)</w:t>
            </w:r>
          </w:p>
        </w:tc>
        <w:tc>
          <w:tcPr>
            <w:tcW w:w="992" w:type="dxa"/>
            <w:tcBorders>
              <w:top w:val="nil"/>
              <w:left w:val="nil"/>
              <w:bottom w:val="single" w:sz="4" w:space="0" w:color="auto"/>
              <w:right w:val="single" w:sz="4" w:space="0" w:color="auto"/>
            </w:tcBorders>
            <w:shd w:val="clear" w:color="000000" w:fill="FFFFFF"/>
            <w:vAlign w:val="center"/>
            <w:hideMark/>
          </w:tcPr>
          <w:p w14:paraId="2952026E" w14:textId="77777777" w:rsidR="007062A6" w:rsidRPr="004A119E" w:rsidRDefault="007062A6" w:rsidP="007062A6">
            <w:pPr>
              <w:widowControl/>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hint="eastAsia"/>
                <w:color w:val="374151"/>
                <w:kern w:val="0"/>
                <w:sz w:val="19"/>
                <w:szCs w:val="19"/>
              </w:rPr>
              <w:t>他自治体</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A33F593" w14:textId="77777777" w:rsidR="007062A6" w:rsidRPr="004A119E" w:rsidRDefault="007062A6" w:rsidP="007062A6">
            <w:pPr>
              <w:widowControl/>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60EA69" w14:textId="77777777" w:rsidR="007062A6" w:rsidRPr="004A119E" w:rsidRDefault="007062A6" w:rsidP="007062A6">
            <w:pPr>
              <w:widowControl/>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tc>
        <w:tc>
          <w:tcPr>
            <w:tcW w:w="1560" w:type="dxa"/>
            <w:tcBorders>
              <w:top w:val="nil"/>
              <w:left w:val="nil"/>
              <w:bottom w:val="single" w:sz="4" w:space="0" w:color="auto"/>
              <w:right w:val="single" w:sz="4" w:space="0" w:color="auto"/>
            </w:tcBorders>
            <w:shd w:val="clear" w:color="000000" w:fill="FFFFFF"/>
            <w:vAlign w:val="center"/>
            <w:hideMark/>
          </w:tcPr>
          <w:p w14:paraId="0F0D881A" w14:textId="1CA032A2" w:rsidR="007062A6" w:rsidRPr="004A119E" w:rsidRDefault="007062A6" w:rsidP="007062A6">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守口市内</w:t>
            </w:r>
            <w:r>
              <w:rPr>
                <w:rFonts w:ascii="HG丸ｺﾞｼｯｸM-PRO" w:eastAsia="HG丸ｺﾞｼｯｸM-PRO" w:hAnsi="HG丸ｺﾞｼｯｸM-PRO" w:cs="Segoe UI" w:hint="eastAsia"/>
                <w:color w:val="374151"/>
                <w:kern w:val="0"/>
                <w:sz w:val="19"/>
                <w:szCs w:val="19"/>
              </w:rPr>
              <w:t>地域包括支援センター</w:t>
            </w:r>
          </w:p>
        </w:tc>
        <w:tc>
          <w:tcPr>
            <w:tcW w:w="1275" w:type="dxa"/>
            <w:tcBorders>
              <w:top w:val="nil"/>
              <w:left w:val="nil"/>
              <w:bottom w:val="single" w:sz="4" w:space="0" w:color="auto"/>
              <w:right w:val="single" w:sz="4" w:space="0" w:color="auto"/>
            </w:tcBorders>
            <w:shd w:val="clear" w:color="000000" w:fill="FFFFFF"/>
            <w:vAlign w:val="center"/>
            <w:hideMark/>
          </w:tcPr>
          <w:p w14:paraId="152B0BA4" w14:textId="77777777" w:rsidR="007062A6" w:rsidRPr="004A119E" w:rsidRDefault="007062A6" w:rsidP="007062A6">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p w14:paraId="2F6A3CEA" w14:textId="77777777" w:rsidR="007062A6" w:rsidRPr="004A119E" w:rsidRDefault="007062A6" w:rsidP="007062A6">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指定事業所</w:t>
            </w:r>
          </w:p>
        </w:tc>
        <w:tc>
          <w:tcPr>
            <w:tcW w:w="1134" w:type="dxa"/>
            <w:tcBorders>
              <w:top w:val="nil"/>
              <w:left w:val="nil"/>
              <w:bottom w:val="single" w:sz="4" w:space="0" w:color="auto"/>
              <w:right w:val="single" w:sz="4" w:space="0" w:color="auto"/>
            </w:tcBorders>
            <w:shd w:val="clear" w:color="000000" w:fill="FFFFFF"/>
            <w:vAlign w:val="center"/>
            <w:hideMark/>
          </w:tcPr>
          <w:p w14:paraId="36B13CC2" w14:textId="77777777" w:rsidR="00F30655" w:rsidRDefault="007062A6" w:rsidP="007062A6">
            <w:pPr>
              <w:widowControl/>
              <w:spacing w:line="200" w:lineRule="exact"/>
              <w:ind w:leftChars="-21" w:left="-50" w:rightChars="-24" w:right="-58"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他自治体</w:t>
            </w:r>
          </w:p>
          <w:p w14:paraId="19AFA88A" w14:textId="0EF06076" w:rsidR="007062A6" w:rsidRPr="004A119E" w:rsidRDefault="007062A6" w:rsidP="007062A6">
            <w:pPr>
              <w:widowControl/>
              <w:spacing w:line="200" w:lineRule="exact"/>
              <w:ind w:leftChars="-21" w:left="-50" w:rightChars="-24" w:right="-58"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hint="eastAsia"/>
                <w:color w:val="374151"/>
                <w:kern w:val="0"/>
                <w:sz w:val="19"/>
                <w:szCs w:val="19"/>
              </w:rPr>
              <w:t>保険者</w:t>
            </w:r>
          </w:p>
        </w:tc>
      </w:tr>
      <w:tr w:rsidR="007062A6" w:rsidRPr="004A119E" w14:paraId="47F1FAD3" w14:textId="77777777" w:rsidTr="007062A6">
        <w:trPr>
          <w:trHeight w:val="217"/>
        </w:trPr>
        <w:tc>
          <w:tcPr>
            <w:tcW w:w="212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1D275123" w14:textId="77777777" w:rsidR="007062A6" w:rsidRPr="004A119E" w:rsidRDefault="007062A6" w:rsidP="007062A6">
            <w:pPr>
              <w:widowControl/>
              <w:spacing w:line="200" w:lineRule="exact"/>
              <w:ind w:rightChars="-42" w:right="-101" w:firstLineChars="0" w:firstLine="0"/>
              <w:jc w:val="left"/>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ＭＳ ゴシック"/>
                <w:b/>
                <w:bCs/>
                <w:color w:val="374151"/>
                <w:kern w:val="0"/>
                <w:sz w:val="19"/>
                <w:szCs w:val="19"/>
              </w:rPr>
              <w:t>⑤</w:t>
            </w:r>
            <w:r w:rsidRPr="00BA4AF8">
              <w:rPr>
                <w:rFonts w:ascii="HG丸ｺﾞｼｯｸM-PRO" w:eastAsia="HG丸ｺﾞｼｯｸM-PRO" w:hAnsi="HG丸ｺﾞｼｯｸM-PRO" w:cs="Segoe UI"/>
                <w:b/>
                <w:bCs/>
                <w:color w:val="374151"/>
                <w:kern w:val="0"/>
                <w:sz w:val="16"/>
                <w:szCs w:val="16"/>
              </w:rPr>
              <w:t>守口市に住民票を残したまま他自治体へ移った場合</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8607F1E" w14:textId="77777777" w:rsidR="007062A6" w:rsidRPr="004A119E" w:rsidRDefault="007062A6" w:rsidP="007062A6">
            <w:pPr>
              <w:widowControl/>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8F94C61" w14:textId="77777777" w:rsidR="007062A6" w:rsidRPr="004A119E" w:rsidRDefault="007062A6" w:rsidP="007062A6">
            <w:pPr>
              <w:widowControl/>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tc>
        <w:tc>
          <w:tcPr>
            <w:tcW w:w="992" w:type="dxa"/>
            <w:tcBorders>
              <w:top w:val="nil"/>
              <w:left w:val="nil"/>
              <w:bottom w:val="single" w:sz="4" w:space="0" w:color="auto"/>
              <w:right w:val="single" w:sz="4" w:space="0" w:color="auto"/>
            </w:tcBorders>
            <w:shd w:val="clear" w:color="000000" w:fill="FFFFFF"/>
            <w:vAlign w:val="center"/>
            <w:hideMark/>
          </w:tcPr>
          <w:p w14:paraId="0EF42512" w14:textId="0640B380" w:rsidR="007062A6" w:rsidRPr="004A119E" w:rsidRDefault="00315F1B" w:rsidP="007062A6">
            <w:pPr>
              <w:widowControl/>
              <w:ind w:firstLineChars="0" w:firstLine="0"/>
              <w:jc w:val="left"/>
              <w:rPr>
                <w:rFonts w:ascii="HG丸ｺﾞｼｯｸM-PRO" w:eastAsia="HG丸ｺﾞｼｯｸM-PRO" w:hAnsi="HG丸ｺﾞｼｯｸM-PRO" w:cs="Segoe UI"/>
                <w:color w:val="374151"/>
                <w:kern w:val="0"/>
                <w:sz w:val="19"/>
                <w:szCs w:val="19"/>
              </w:rPr>
            </w:pPr>
            <w:r>
              <w:rPr>
                <w:rFonts w:ascii="HG丸ｺﾞｼｯｸM-PRO" w:eastAsia="HG丸ｺﾞｼｯｸM-PRO" w:hAnsi="HG丸ｺﾞｼｯｸM-PRO" w:cs="Segoe UI" w:hint="eastAsia"/>
                <w:color w:val="374151"/>
                <w:kern w:val="0"/>
                <w:sz w:val="19"/>
                <w:szCs w:val="19"/>
              </w:rPr>
              <w:t>他自治体</w:t>
            </w:r>
          </w:p>
        </w:tc>
        <w:tc>
          <w:tcPr>
            <w:tcW w:w="1560" w:type="dxa"/>
            <w:tcBorders>
              <w:top w:val="nil"/>
              <w:left w:val="nil"/>
              <w:bottom w:val="single" w:sz="4" w:space="0" w:color="auto"/>
              <w:right w:val="single" w:sz="4" w:space="0" w:color="auto"/>
            </w:tcBorders>
            <w:shd w:val="clear" w:color="000000" w:fill="FFFFFF"/>
            <w:vAlign w:val="center"/>
            <w:hideMark/>
          </w:tcPr>
          <w:p w14:paraId="473ED285" w14:textId="0A956BC3" w:rsidR="007062A6" w:rsidRPr="004A119E" w:rsidRDefault="007062A6" w:rsidP="007062A6">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守口市内</w:t>
            </w:r>
            <w:r>
              <w:rPr>
                <w:rFonts w:ascii="HG丸ｺﾞｼｯｸM-PRO" w:eastAsia="HG丸ｺﾞｼｯｸM-PRO" w:hAnsi="HG丸ｺﾞｼｯｸM-PRO" w:cs="Segoe UI" w:hint="eastAsia"/>
                <w:color w:val="374151"/>
                <w:kern w:val="0"/>
                <w:sz w:val="19"/>
                <w:szCs w:val="19"/>
              </w:rPr>
              <w:t>地域包括支援センター</w:t>
            </w:r>
          </w:p>
        </w:tc>
        <w:tc>
          <w:tcPr>
            <w:tcW w:w="1275" w:type="dxa"/>
            <w:tcBorders>
              <w:top w:val="nil"/>
              <w:left w:val="nil"/>
              <w:bottom w:val="single" w:sz="4" w:space="0" w:color="auto"/>
              <w:right w:val="single" w:sz="4" w:space="0" w:color="auto"/>
            </w:tcBorders>
            <w:shd w:val="clear" w:color="000000" w:fill="FFFFFF"/>
            <w:vAlign w:val="center"/>
            <w:hideMark/>
          </w:tcPr>
          <w:p w14:paraId="501F0DE2" w14:textId="77777777" w:rsidR="007062A6" w:rsidRPr="004A119E" w:rsidRDefault="007062A6" w:rsidP="007062A6">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p w14:paraId="52648193" w14:textId="77777777" w:rsidR="007062A6" w:rsidRPr="004A119E" w:rsidRDefault="007062A6" w:rsidP="007062A6">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指定事業所</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4CBC282" w14:textId="77777777" w:rsidR="007062A6" w:rsidRPr="004A119E" w:rsidRDefault="007062A6" w:rsidP="007062A6">
            <w:pPr>
              <w:widowControl/>
              <w:ind w:leftChars="-21" w:left="-50" w:rightChars="-24" w:right="-58"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tc>
      </w:tr>
      <w:tr w:rsidR="007062A6" w:rsidRPr="004A119E" w14:paraId="4364E36A" w14:textId="77777777" w:rsidTr="007062A6">
        <w:trPr>
          <w:trHeight w:val="436"/>
        </w:trPr>
        <w:tc>
          <w:tcPr>
            <w:tcW w:w="212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29304566" w14:textId="77777777" w:rsidR="007062A6" w:rsidRPr="004A119E" w:rsidRDefault="007062A6" w:rsidP="007062A6">
            <w:pPr>
              <w:widowControl/>
              <w:spacing w:line="200" w:lineRule="exact"/>
              <w:ind w:rightChars="-42" w:right="-101" w:firstLineChars="0" w:firstLine="0"/>
              <w:jc w:val="left"/>
              <w:rPr>
                <w:rFonts w:ascii="HG丸ｺﾞｼｯｸM-PRO" w:eastAsia="HG丸ｺﾞｼｯｸM-PRO" w:hAnsi="HG丸ｺﾞｼｯｸM-PRO" w:cs="Segoe UI"/>
                <w:b/>
                <w:bCs/>
                <w:color w:val="374151"/>
                <w:kern w:val="0"/>
                <w:sz w:val="19"/>
                <w:szCs w:val="19"/>
              </w:rPr>
            </w:pPr>
            <w:r w:rsidRPr="004A119E">
              <w:rPr>
                <w:rFonts w:ascii="HG丸ｺﾞｼｯｸM-PRO" w:eastAsia="HG丸ｺﾞｼｯｸM-PRO" w:hAnsi="HG丸ｺﾞｼｯｸM-PRO" w:cs="ＭＳ ゴシック"/>
                <w:b/>
                <w:bCs/>
                <w:color w:val="374151"/>
                <w:kern w:val="0"/>
                <w:sz w:val="19"/>
                <w:szCs w:val="19"/>
              </w:rPr>
              <w:t>⑥</w:t>
            </w:r>
            <w:r w:rsidRPr="00BA4AF8">
              <w:rPr>
                <w:rFonts w:ascii="HG丸ｺﾞｼｯｸM-PRO" w:eastAsia="HG丸ｺﾞｼｯｸM-PRO" w:hAnsi="HG丸ｺﾞｼｯｸM-PRO" w:cs="Segoe UI"/>
                <w:b/>
                <w:bCs/>
                <w:color w:val="374151"/>
                <w:kern w:val="0"/>
                <w:sz w:val="16"/>
                <w:szCs w:val="16"/>
              </w:rPr>
              <w:t>他自治体に住民票を残したまま守口市へ移った場合</w:t>
            </w:r>
          </w:p>
        </w:tc>
        <w:tc>
          <w:tcPr>
            <w:tcW w:w="992" w:type="dxa"/>
            <w:tcBorders>
              <w:top w:val="nil"/>
              <w:left w:val="nil"/>
              <w:bottom w:val="single" w:sz="4" w:space="0" w:color="auto"/>
              <w:right w:val="single" w:sz="4" w:space="0" w:color="auto"/>
            </w:tcBorders>
            <w:shd w:val="clear" w:color="000000" w:fill="FFFFFF"/>
            <w:vAlign w:val="center"/>
            <w:hideMark/>
          </w:tcPr>
          <w:p w14:paraId="3BE31E3D" w14:textId="30D570F3" w:rsidR="007062A6" w:rsidRPr="004A119E" w:rsidRDefault="00315F1B" w:rsidP="007062A6">
            <w:pPr>
              <w:widowControl/>
              <w:ind w:firstLineChars="0" w:firstLine="0"/>
              <w:jc w:val="left"/>
              <w:rPr>
                <w:rFonts w:ascii="HG丸ｺﾞｼｯｸM-PRO" w:eastAsia="HG丸ｺﾞｼｯｸM-PRO" w:hAnsi="HG丸ｺﾞｼｯｸM-PRO" w:cs="Segoe UI"/>
                <w:color w:val="374151"/>
                <w:kern w:val="0"/>
                <w:sz w:val="19"/>
                <w:szCs w:val="19"/>
              </w:rPr>
            </w:pPr>
            <w:r>
              <w:rPr>
                <w:rFonts w:ascii="HG丸ｺﾞｼｯｸM-PRO" w:eastAsia="HG丸ｺﾞｼｯｸM-PRO" w:hAnsi="HG丸ｺﾞｼｯｸM-PRO" w:cs="Segoe UI" w:hint="eastAsia"/>
                <w:color w:val="374151"/>
                <w:kern w:val="0"/>
                <w:sz w:val="19"/>
                <w:szCs w:val="19"/>
              </w:rPr>
              <w:t>他自治体</w:t>
            </w:r>
          </w:p>
        </w:tc>
        <w:tc>
          <w:tcPr>
            <w:tcW w:w="992" w:type="dxa"/>
            <w:tcBorders>
              <w:top w:val="nil"/>
              <w:left w:val="nil"/>
              <w:bottom w:val="single" w:sz="4" w:space="0" w:color="auto"/>
              <w:right w:val="single" w:sz="4" w:space="0" w:color="auto"/>
            </w:tcBorders>
            <w:shd w:val="clear" w:color="000000" w:fill="FFFFFF"/>
            <w:vAlign w:val="center"/>
            <w:hideMark/>
          </w:tcPr>
          <w:p w14:paraId="130BEF3E" w14:textId="22651FB1" w:rsidR="007062A6" w:rsidRPr="004A119E" w:rsidRDefault="00315F1B" w:rsidP="007062A6">
            <w:pPr>
              <w:widowControl/>
              <w:ind w:firstLineChars="0" w:firstLine="0"/>
              <w:jc w:val="left"/>
              <w:rPr>
                <w:rFonts w:ascii="HG丸ｺﾞｼｯｸM-PRO" w:eastAsia="HG丸ｺﾞｼｯｸM-PRO" w:hAnsi="HG丸ｺﾞｼｯｸM-PRO" w:cs="Segoe UI"/>
                <w:color w:val="374151"/>
                <w:kern w:val="0"/>
                <w:sz w:val="19"/>
                <w:szCs w:val="19"/>
              </w:rPr>
            </w:pPr>
            <w:r>
              <w:rPr>
                <w:rFonts w:ascii="HG丸ｺﾞｼｯｸM-PRO" w:eastAsia="HG丸ｺﾞｼｯｸM-PRO" w:hAnsi="HG丸ｺﾞｼｯｸM-PRO" w:cs="Segoe UI" w:hint="eastAsia"/>
                <w:color w:val="374151"/>
                <w:kern w:val="0"/>
                <w:sz w:val="19"/>
                <w:szCs w:val="19"/>
              </w:rPr>
              <w:t>他自治体</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BE5D246" w14:textId="77777777" w:rsidR="007062A6" w:rsidRPr="004A119E" w:rsidRDefault="007062A6" w:rsidP="007062A6">
            <w:pPr>
              <w:widowControl/>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守口市</w:t>
            </w:r>
          </w:p>
        </w:tc>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4AC09C79" w14:textId="36F7FAF4" w:rsidR="007062A6" w:rsidRPr="004A119E" w:rsidRDefault="007062A6" w:rsidP="007062A6">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Pr>
                <w:rFonts w:ascii="HG丸ｺﾞｼｯｸM-PRO" w:eastAsia="HG丸ｺﾞｼｯｸM-PRO" w:hAnsi="HG丸ｺﾞｼｯｸM-PRO" w:cs="Segoe UI" w:hint="eastAsia"/>
                <w:color w:val="374151"/>
                <w:kern w:val="0"/>
                <w:sz w:val="19"/>
                <w:szCs w:val="19"/>
              </w:rPr>
              <w:t>住所地地域包括支援センター</w:t>
            </w:r>
          </w:p>
        </w:tc>
        <w:tc>
          <w:tcPr>
            <w:tcW w:w="1275" w:type="dxa"/>
            <w:tcBorders>
              <w:top w:val="nil"/>
              <w:left w:val="nil"/>
              <w:bottom w:val="single" w:sz="4" w:space="0" w:color="auto"/>
              <w:right w:val="single" w:sz="4" w:space="0" w:color="auto"/>
            </w:tcBorders>
            <w:shd w:val="clear" w:color="000000" w:fill="FFFFFF"/>
            <w:vAlign w:val="center"/>
            <w:hideMark/>
          </w:tcPr>
          <w:p w14:paraId="5A3FAE04" w14:textId="77777777" w:rsidR="007062A6" w:rsidRPr="004A119E" w:rsidRDefault="007062A6" w:rsidP="007062A6">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他自治体</w:t>
            </w:r>
          </w:p>
          <w:p w14:paraId="5803A40C" w14:textId="77777777" w:rsidR="007062A6" w:rsidRPr="004A119E" w:rsidRDefault="007062A6" w:rsidP="007062A6">
            <w:pPr>
              <w:widowControl/>
              <w:spacing w:line="200" w:lineRule="exact"/>
              <w:ind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指定事業所</w:t>
            </w:r>
          </w:p>
        </w:tc>
        <w:tc>
          <w:tcPr>
            <w:tcW w:w="1134" w:type="dxa"/>
            <w:tcBorders>
              <w:top w:val="nil"/>
              <w:left w:val="nil"/>
              <w:bottom w:val="single" w:sz="4" w:space="0" w:color="auto"/>
              <w:right w:val="single" w:sz="4" w:space="0" w:color="auto"/>
            </w:tcBorders>
            <w:shd w:val="clear" w:color="000000" w:fill="FFFFFF"/>
            <w:vAlign w:val="center"/>
            <w:hideMark/>
          </w:tcPr>
          <w:p w14:paraId="3E429282" w14:textId="77777777" w:rsidR="00F30655" w:rsidRDefault="007062A6" w:rsidP="007062A6">
            <w:pPr>
              <w:widowControl/>
              <w:spacing w:line="200" w:lineRule="exact"/>
              <w:ind w:leftChars="-21" w:left="-50" w:rightChars="-24" w:right="-58"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color w:val="374151"/>
                <w:kern w:val="0"/>
                <w:sz w:val="19"/>
                <w:szCs w:val="19"/>
              </w:rPr>
              <w:t>他自治体</w:t>
            </w:r>
          </w:p>
          <w:p w14:paraId="1EB93CF9" w14:textId="4874A74A" w:rsidR="007062A6" w:rsidRPr="004A119E" w:rsidRDefault="007062A6" w:rsidP="007062A6">
            <w:pPr>
              <w:widowControl/>
              <w:spacing w:line="200" w:lineRule="exact"/>
              <w:ind w:leftChars="-21" w:left="-50" w:rightChars="-24" w:right="-58" w:firstLineChars="0" w:firstLine="0"/>
              <w:jc w:val="left"/>
              <w:rPr>
                <w:rFonts w:ascii="HG丸ｺﾞｼｯｸM-PRO" w:eastAsia="HG丸ｺﾞｼｯｸM-PRO" w:hAnsi="HG丸ｺﾞｼｯｸM-PRO" w:cs="Segoe UI"/>
                <w:color w:val="374151"/>
                <w:kern w:val="0"/>
                <w:sz w:val="19"/>
                <w:szCs w:val="19"/>
              </w:rPr>
            </w:pPr>
            <w:r w:rsidRPr="004A119E">
              <w:rPr>
                <w:rFonts w:ascii="HG丸ｺﾞｼｯｸM-PRO" w:eastAsia="HG丸ｺﾞｼｯｸM-PRO" w:hAnsi="HG丸ｺﾞｼｯｸM-PRO" w:cs="Segoe UI" w:hint="eastAsia"/>
                <w:color w:val="374151"/>
                <w:kern w:val="0"/>
                <w:sz w:val="19"/>
                <w:szCs w:val="19"/>
              </w:rPr>
              <w:t>保険者</w:t>
            </w:r>
          </w:p>
        </w:tc>
      </w:tr>
    </w:tbl>
    <w:p w14:paraId="2D6A32A7" w14:textId="77777777" w:rsidR="00B068F4" w:rsidRDefault="00B068F4">
      <w:pPr>
        <w:widowControl/>
        <w:ind w:firstLineChars="0" w:firstLine="0"/>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303CFF54" w14:textId="1B29CB55" w:rsidR="00244D22" w:rsidRDefault="00244D22" w:rsidP="00244D22">
      <w:pPr>
        <w:pBdr>
          <w:bottom w:val="single" w:sz="6" w:space="1" w:color="auto"/>
        </w:pBdr>
        <w:autoSpaceDE w:val="0"/>
        <w:autoSpaceDN w:val="0"/>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lastRenderedPageBreak/>
        <w:t>6．サービスの</w:t>
      </w:r>
      <w:r w:rsidRPr="00AC7CFC">
        <w:rPr>
          <w:rFonts w:ascii="HG丸ｺﾞｼｯｸM-PRO" w:eastAsia="HG丸ｺﾞｼｯｸM-PRO" w:hAnsi="HG丸ｺﾞｼｯｸM-PRO" w:hint="eastAsia"/>
        </w:rPr>
        <w:t>暫定利用について</w:t>
      </w:r>
    </w:p>
    <w:p w14:paraId="36D0C24C" w14:textId="77777777" w:rsidR="00B63E26" w:rsidRDefault="00B63E26" w:rsidP="00B63E26">
      <w:pPr>
        <w:autoSpaceDE w:val="0"/>
        <w:autoSpaceDN w:val="0"/>
        <w:ind w:firstLineChars="0"/>
        <w:rPr>
          <w:rFonts w:ascii="HG丸ｺﾞｼｯｸM-PRO" w:eastAsia="HG丸ｺﾞｼｯｸM-PRO" w:hAnsi="HG丸ｺﾞｼｯｸM-PRO"/>
          <w:sz w:val="22"/>
          <w:szCs w:val="22"/>
        </w:rPr>
      </w:pPr>
    </w:p>
    <w:p w14:paraId="71B5389D" w14:textId="7D66DED8" w:rsidR="00B63E26" w:rsidRDefault="00D93B14" w:rsidP="00D93B14">
      <w:pPr>
        <w:autoSpaceDE w:val="0"/>
        <w:autoSpaceDN w:val="0"/>
        <w:ind w:firstLine="220"/>
        <w:rPr>
          <w:rFonts w:ascii="HG丸ｺﾞｼｯｸM-PRO" w:eastAsia="HG丸ｺﾞｼｯｸM-PRO" w:hAnsi="HG丸ｺﾞｼｯｸM-PRO"/>
          <w:sz w:val="22"/>
          <w:szCs w:val="22"/>
        </w:rPr>
      </w:pPr>
      <w:r w:rsidRPr="00D93B14">
        <w:rPr>
          <w:rFonts w:ascii="HG丸ｺﾞｼｯｸM-PRO" w:eastAsia="HG丸ｺﾞｼｯｸM-PRO" w:hAnsi="HG丸ｺﾞｼｯｸM-PRO"/>
          <w:sz w:val="22"/>
          <w:szCs w:val="22"/>
        </w:rPr>
        <w:t>要介護認定申請を初めて行う場合、または事業対象者等が変更申請や介護申請（以下「区分変更申請」という。）を行う場合で、認定結果を待たずにサービスの利用（継続を含む）が必要なときは、暫定（介護予防）ケアプラン（以下「暫定プラン」）を作成することで、介護（予防）サービスの暫定利用が可能です。 ただし、認定結果の内容によっては、暫定サービスが給付対象外となり、利用者の全額自己負担となる場合があります。そのため、暫定プランの作成・サービス開始にあたっては、あらかじめ利用者に十分な説明を行い、理解を得ておくことが必要です。</w:t>
      </w:r>
    </w:p>
    <w:p w14:paraId="3FB332A5" w14:textId="77777777" w:rsidR="00D93B14" w:rsidRPr="00D93B14" w:rsidRDefault="00D93B14" w:rsidP="00D93B14">
      <w:pPr>
        <w:autoSpaceDE w:val="0"/>
        <w:autoSpaceDN w:val="0"/>
        <w:ind w:firstLine="220"/>
        <w:rPr>
          <w:rFonts w:ascii="HG丸ｺﾞｼｯｸM-PRO" w:eastAsia="HG丸ｺﾞｼｯｸM-PRO" w:hAnsi="HG丸ｺﾞｼｯｸM-PRO"/>
          <w:sz w:val="22"/>
          <w:szCs w:val="22"/>
        </w:rPr>
      </w:pPr>
    </w:p>
    <w:p w14:paraId="64782D05" w14:textId="01BAAE16" w:rsidR="00244D22" w:rsidRPr="00ED7126" w:rsidRDefault="00244D22" w:rsidP="00B63E26">
      <w:pPr>
        <w:autoSpaceDE w:val="0"/>
        <w:autoSpaceDN w:val="0"/>
        <w:ind w:firstLineChars="0" w:firstLine="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（１）暫定プランを作成する場合の流れ</w:t>
      </w:r>
    </w:p>
    <w:p w14:paraId="71640D41" w14:textId="0AB32933" w:rsidR="00244D22" w:rsidRPr="00ED7126" w:rsidRDefault="00244D22" w:rsidP="00B63E26">
      <w:pPr>
        <w:autoSpaceDE w:val="0"/>
        <w:autoSpaceDN w:val="0"/>
        <w:ind w:leftChars="100" w:left="240" w:firstLine="22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申請の結果を待たずに暫定プランによるサービスが必要であるときは、以下の手続きが必要です。いずれかがない場合、給付対象となりません。</w:t>
      </w:r>
      <w:r w:rsidR="00D06D7E">
        <w:rPr>
          <w:rFonts w:ascii="HG丸ｺﾞｼｯｸM-PRO" w:eastAsia="HG丸ｺﾞｼｯｸM-PRO" w:hAnsi="HG丸ｺﾞｼｯｸM-PRO" w:hint="eastAsia"/>
          <w:sz w:val="22"/>
          <w:szCs w:val="22"/>
        </w:rPr>
        <w:t>継続利用の場合も同様です。</w:t>
      </w:r>
    </w:p>
    <w:p w14:paraId="265D5ACB" w14:textId="0529045D" w:rsidR="00244D22" w:rsidRPr="00D93B14" w:rsidRDefault="00244D22" w:rsidP="00D93B14">
      <w:pPr>
        <w:pStyle w:val="a5"/>
        <w:numPr>
          <w:ilvl w:val="0"/>
          <w:numId w:val="44"/>
        </w:numPr>
        <w:autoSpaceDE w:val="0"/>
        <w:autoSpaceDN w:val="0"/>
        <w:ind w:leftChars="0" w:firstLineChars="0"/>
        <w:rPr>
          <w:rFonts w:ascii="HG丸ｺﾞｼｯｸM-PRO" w:eastAsia="HG丸ｺﾞｼｯｸM-PRO" w:hAnsi="HG丸ｺﾞｼｯｸM-PRO"/>
          <w:sz w:val="22"/>
          <w:szCs w:val="22"/>
        </w:rPr>
      </w:pPr>
      <w:r w:rsidRPr="00D93B14">
        <w:rPr>
          <w:rFonts w:ascii="HG丸ｺﾞｼｯｸM-PRO" w:eastAsia="HG丸ｺﾞｼｯｸM-PRO" w:hAnsi="HG丸ｺﾞｼｯｸM-PRO" w:hint="eastAsia"/>
          <w:sz w:val="22"/>
          <w:szCs w:val="22"/>
          <w:u w:val="single"/>
        </w:rPr>
        <w:t>事前に</w:t>
      </w:r>
      <w:r w:rsidRPr="00D93B14">
        <w:rPr>
          <w:rFonts w:ascii="HG丸ｺﾞｼｯｸM-PRO" w:eastAsia="HG丸ｺﾞｼｯｸM-PRO" w:hAnsi="HG丸ｺﾞｼｯｸM-PRO" w:hint="eastAsia"/>
          <w:sz w:val="22"/>
          <w:szCs w:val="22"/>
        </w:rPr>
        <w:t>担当地域包括支援センターに相談し、暫定サービス</w:t>
      </w:r>
      <w:r w:rsidR="00D93B14" w:rsidRPr="00D93B14">
        <w:rPr>
          <w:rFonts w:ascii="HG丸ｺﾞｼｯｸM-PRO" w:eastAsia="HG丸ｺﾞｼｯｸM-PRO" w:hAnsi="HG丸ｺﾞｼｯｸM-PRO" w:hint="eastAsia"/>
          <w:sz w:val="22"/>
          <w:szCs w:val="22"/>
        </w:rPr>
        <w:t>の</w:t>
      </w:r>
      <w:r w:rsidRPr="00D93B14">
        <w:rPr>
          <w:rFonts w:ascii="HG丸ｺﾞｼｯｸM-PRO" w:eastAsia="HG丸ｺﾞｼｯｸM-PRO" w:hAnsi="HG丸ｺﾞｼｯｸM-PRO" w:hint="eastAsia"/>
          <w:sz w:val="22"/>
          <w:szCs w:val="22"/>
        </w:rPr>
        <w:t>必要</w:t>
      </w:r>
      <w:r w:rsidR="00D93B14">
        <w:rPr>
          <w:rFonts w:ascii="HG丸ｺﾞｼｯｸM-PRO" w:eastAsia="HG丸ｺﾞｼｯｸM-PRO" w:hAnsi="HG丸ｺﾞｼｯｸM-PRO" w:hint="eastAsia"/>
          <w:sz w:val="22"/>
          <w:szCs w:val="22"/>
        </w:rPr>
        <w:t>性</w:t>
      </w:r>
      <w:r w:rsidRPr="00D93B14">
        <w:rPr>
          <w:rFonts w:ascii="HG丸ｺﾞｼｯｸM-PRO" w:eastAsia="HG丸ｺﾞｼｯｸM-PRO" w:hAnsi="HG丸ｺﾞｼｯｸM-PRO" w:hint="eastAsia"/>
          <w:sz w:val="22"/>
          <w:szCs w:val="22"/>
        </w:rPr>
        <w:t>の確認を受け</w:t>
      </w:r>
      <w:r w:rsidR="003175CE" w:rsidRPr="00D93B14">
        <w:rPr>
          <w:rFonts w:ascii="HG丸ｺﾞｼｯｸM-PRO" w:eastAsia="HG丸ｺﾞｼｯｸM-PRO" w:hAnsi="HG丸ｺﾞｼｯｸM-PRO" w:hint="eastAsia"/>
          <w:sz w:val="22"/>
          <w:szCs w:val="22"/>
        </w:rPr>
        <w:t>ます</w:t>
      </w:r>
    </w:p>
    <w:p w14:paraId="605F87A0" w14:textId="77777777" w:rsidR="00B63E26" w:rsidRDefault="00244D22" w:rsidP="00B63E26">
      <w:pPr>
        <w:autoSpaceDE w:val="0"/>
        <w:autoSpaceDN w:val="0"/>
        <w:ind w:firstLineChars="209" w:firstLine="46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②地域包括支援センターと被保険者との契約を締結</w:t>
      </w:r>
    </w:p>
    <w:p w14:paraId="160250BD" w14:textId="39AA9694" w:rsidR="00244D22" w:rsidRPr="00ED7126" w:rsidRDefault="00244D22" w:rsidP="00B63E26">
      <w:pPr>
        <w:autoSpaceDE w:val="0"/>
        <w:autoSpaceDN w:val="0"/>
        <w:ind w:firstLineChars="209" w:firstLine="46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③地域包括支援センター又は委託を受けた居宅介護支援事業所による暫定プランの作成</w:t>
      </w:r>
    </w:p>
    <w:p w14:paraId="71E013BC" w14:textId="13A57F8B" w:rsidR="00244D22" w:rsidRPr="00ED7126" w:rsidRDefault="00244D22" w:rsidP="00B63E26">
      <w:pPr>
        <w:autoSpaceDE w:val="0"/>
        <w:autoSpaceDN w:val="0"/>
        <w:ind w:leftChars="100" w:left="240" w:firstLine="22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なお、暫定プランに相当サービスを位置付けるときは、保険者への理由書の事前提出は不要ですが、委託元</w:t>
      </w:r>
      <w:r w:rsidR="00954351">
        <w:rPr>
          <w:rFonts w:ascii="HG丸ｺﾞｼｯｸM-PRO" w:eastAsia="HG丸ｺﾞｼｯｸM-PRO" w:hAnsi="HG丸ｺﾞｼｯｸM-PRO" w:hint="eastAsia"/>
          <w:sz w:val="22"/>
          <w:szCs w:val="22"/>
        </w:rPr>
        <w:t>の</w:t>
      </w:r>
      <w:r w:rsidRPr="00ED7126">
        <w:rPr>
          <w:rFonts w:ascii="HG丸ｺﾞｼｯｸM-PRO" w:eastAsia="HG丸ｺﾞｼｯｸM-PRO" w:hAnsi="HG丸ｺﾞｼｯｸM-PRO" w:hint="eastAsia"/>
          <w:sz w:val="22"/>
          <w:szCs w:val="22"/>
        </w:rPr>
        <w:t>地域包括支援センターにおいて事前（サービス提供前）に、相当サービスの利用が必要である事由及び必要な状態像であることの確認を受ける必要があります。</w:t>
      </w:r>
    </w:p>
    <w:p w14:paraId="3C621287" w14:textId="54FD22DF" w:rsidR="00244D22" w:rsidRPr="00ED7126" w:rsidRDefault="00244D22" w:rsidP="00B63E26">
      <w:pPr>
        <w:autoSpaceDE w:val="0"/>
        <w:autoSpaceDN w:val="0"/>
        <w:ind w:leftChars="200" w:left="700" w:hangingChars="100" w:hanging="22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※相当サービスの利用要件を満たし</w:t>
      </w:r>
      <w:r w:rsidR="00D93B14">
        <w:rPr>
          <w:rFonts w:ascii="HG丸ｺﾞｼｯｸM-PRO" w:eastAsia="HG丸ｺﾞｼｯｸM-PRO" w:hAnsi="HG丸ｺﾞｼｯｸM-PRO" w:hint="eastAsia"/>
          <w:sz w:val="22"/>
          <w:szCs w:val="22"/>
        </w:rPr>
        <w:t>ていても</w:t>
      </w:r>
      <w:r w:rsidRPr="00ED7126">
        <w:rPr>
          <w:rFonts w:ascii="HG丸ｺﾞｼｯｸM-PRO" w:eastAsia="HG丸ｺﾞｼｯｸM-PRO" w:hAnsi="HG丸ｺﾞｼｯｸM-PRO" w:hint="eastAsia"/>
          <w:sz w:val="22"/>
          <w:szCs w:val="22"/>
        </w:rPr>
        <w:t>、</w:t>
      </w:r>
      <w:r w:rsidR="00D93B14">
        <w:rPr>
          <w:rFonts w:ascii="HG丸ｺﾞｼｯｸM-PRO" w:eastAsia="HG丸ｺﾞｼｯｸM-PRO" w:hAnsi="HG丸ｺﾞｼｯｸM-PRO" w:hint="eastAsia"/>
          <w:sz w:val="22"/>
          <w:szCs w:val="22"/>
        </w:rPr>
        <w:t>地域包括支援センターが</w:t>
      </w:r>
      <w:r w:rsidRPr="00ED7126">
        <w:rPr>
          <w:rFonts w:ascii="HG丸ｺﾞｼｯｸM-PRO" w:eastAsia="HG丸ｺﾞｼｯｸM-PRO" w:hAnsi="HG丸ｺﾞｼｯｸM-PRO" w:hint="eastAsia"/>
          <w:sz w:val="22"/>
          <w:szCs w:val="22"/>
        </w:rPr>
        <w:t>ただちにサービスが必要であること</w:t>
      </w:r>
      <w:r w:rsidR="00D93B14">
        <w:rPr>
          <w:rFonts w:ascii="HG丸ｺﾞｼｯｸM-PRO" w:eastAsia="HG丸ｺﾞｼｯｸM-PRO" w:hAnsi="HG丸ｺﾞｼｯｸM-PRO" w:hint="eastAsia"/>
          <w:sz w:val="22"/>
          <w:szCs w:val="22"/>
        </w:rPr>
        <w:t>が</w:t>
      </w:r>
      <w:r w:rsidRPr="00ED7126">
        <w:rPr>
          <w:rFonts w:ascii="HG丸ｺﾞｼｯｸM-PRO" w:eastAsia="HG丸ｺﾞｼｯｸM-PRO" w:hAnsi="HG丸ｺﾞｼｯｸM-PRO" w:hint="eastAsia"/>
          <w:sz w:val="22"/>
          <w:szCs w:val="22"/>
        </w:rPr>
        <w:t>確認できない場合は給付対象となりません。</w:t>
      </w:r>
    </w:p>
    <w:p w14:paraId="196D8901" w14:textId="17B0B0CE" w:rsidR="00244D22" w:rsidRPr="00ED7126" w:rsidRDefault="00244D22" w:rsidP="00B63E26">
      <w:pPr>
        <w:autoSpaceDE w:val="0"/>
        <w:autoSpaceDN w:val="0"/>
        <w:ind w:firstLineChars="209" w:firstLine="46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※地域包括支援センターへの事前確認は</w:t>
      </w:r>
      <w:r w:rsidR="00D93B14">
        <w:rPr>
          <w:rFonts w:ascii="HG丸ｺﾞｼｯｸM-PRO" w:eastAsia="HG丸ｺﾞｼｯｸM-PRO" w:hAnsi="HG丸ｺﾞｼｯｸM-PRO" w:hint="eastAsia"/>
          <w:sz w:val="22"/>
          <w:szCs w:val="22"/>
        </w:rPr>
        <w:t>、</w:t>
      </w:r>
      <w:r w:rsidRPr="00ED7126">
        <w:rPr>
          <w:rFonts w:ascii="HG丸ｺﾞｼｯｸM-PRO" w:eastAsia="HG丸ｺﾞｼｯｸM-PRO" w:hAnsi="HG丸ｺﾞｼｯｸM-PRO" w:hint="eastAsia"/>
          <w:sz w:val="22"/>
          <w:szCs w:val="22"/>
        </w:rPr>
        <w:t>原則</w:t>
      </w:r>
      <w:r w:rsidR="00D93B14">
        <w:rPr>
          <w:rFonts w:ascii="HG丸ｺﾞｼｯｸM-PRO" w:eastAsia="HG丸ｺﾞｼｯｸM-PRO" w:hAnsi="HG丸ｺﾞｼｯｸM-PRO" w:hint="eastAsia"/>
          <w:sz w:val="22"/>
          <w:szCs w:val="22"/>
        </w:rPr>
        <w:t>として</w:t>
      </w:r>
      <w:r w:rsidRPr="00ED7126">
        <w:rPr>
          <w:rFonts w:ascii="HG丸ｺﾞｼｯｸM-PRO" w:eastAsia="HG丸ｺﾞｼｯｸM-PRO" w:hAnsi="HG丸ｺﾞｼｯｸM-PRO" w:hint="eastAsia"/>
          <w:sz w:val="22"/>
          <w:szCs w:val="22"/>
        </w:rPr>
        <w:t>理由書</w:t>
      </w:r>
      <w:r w:rsidR="00D06D7E">
        <w:rPr>
          <w:rFonts w:ascii="HG丸ｺﾞｼｯｸM-PRO" w:eastAsia="HG丸ｺﾞｼｯｸM-PRO" w:hAnsi="HG丸ｺﾞｼｯｸM-PRO" w:hint="eastAsia"/>
          <w:sz w:val="22"/>
          <w:szCs w:val="22"/>
        </w:rPr>
        <w:t>様式</w:t>
      </w:r>
      <w:r w:rsidR="006B77AB" w:rsidRPr="00ED7126">
        <w:rPr>
          <w:rFonts w:ascii="HG丸ｺﾞｼｯｸM-PRO" w:eastAsia="HG丸ｺﾞｼｯｸM-PRO" w:hAnsi="HG丸ｺﾞｼｯｸM-PRO" w:hint="eastAsia"/>
          <w:sz w:val="22"/>
          <w:szCs w:val="22"/>
        </w:rPr>
        <w:t>を</w:t>
      </w:r>
      <w:r w:rsidR="00D93B14">
        <w:rPr>
          <w:rFonts w:ascii="HG丸ｺﾞｼｯｸM-PRO" w:eastAsia="HG丸ｺﾞｼｯｸM-PRO" w:hAnsi="HG丸ｺﾞｼｯｸM-PRO" w:hint="eastAsia"/>
          <w:sz w:val="22"/>
          <w:szCs w:val="22"/>
        </w:rPr>
        <w:t>使用</w:t>
      </w:r>
      <w:r w:rsidR="006B77AB" w:rsidRPr="00ED7126">
        <w:rPr>
          <w:rFonts w:ascii="HG丸ｺﾞｼｯｸM-PRO" w:eastAsia="HG丸ｺﾞｼｯｸM-PRO" w:hAnsi="HG丸ｺﾞｼｯｸM-PRO" w:hint="eastAsia"/>
          <w:sz w:val="22"/>
          <w:szCs w:val="22"/>
        </w:rPr>
        <w:t>してください</w:t>
      </w:r>
      <w:r w:rsidRPr="00ED7126">
        <w:rPr>
          <w:rFonts w:ascii="HG丸ｺﾞｼｯｸM-PRO" w:eastAsia="HG丸ｺﾞｼｯｸM-PRO" w:hAnsi="HG丸ｺﾞｼｯｸM-PRO" w:hint="eastAsia"/>
          <w:sz w:val="22"/>
          <w:szCs w:val="22"/>
        </w:rPr>
        <w:t>。</w:t>
      </w:r>
    </w:p>
    <w:p w14:paraId="1A2DBB8A" w14:textId="77777777" w:rsidR="00244D22" w:rsidRDefault="00244D22" w:rsidP="00244D22">
      <w:pPr>
        <w:autoSpaceDE w:val="0"/>
        <w:autoSpaceDN w:val="0"/>
        <w:ind w:leftChars="100" w:left="240" w:firstLine="220"/>
        <w:rPr>
          <w:rFonts w:ascii="HG丸ｺﾞｼｯｸM-PRO" w:eastAsia="HG丸ｺﾞｼｯｸM-PRO" w:hAnsi="HG丸ｺﾞｼｯｸM-PRO"/>
          <w:sz w:val="22"/>
          <w:szCs w:val="22"/>
        </w:rPr>
      </w:pPr>
    </w:p>
    <w:p w14:paraId="660F91AC" w14:textId="77777777" w:rsidR="009E706B" w:rsidRPr="00ED7126" w:rsidRDefault="009E706B" w:rsidP="00244D22">
      <w:pPr>
        <w:autoSpaceDE w:val="0"/>
        <w:autoSpaceDN w:val="0"/>
        <w:ind w:leftChars="100" w:left="240" w:firstLine="220"/>
        <w:rPr>
          <w:rFonts w:ascii="HG丸ｺﾞｼｯｸM-PRO" w:eastAsia="HG丸ｺﾞｼｯｸM-PRO" w:hAnsi="HG丸ｺﾞｼｯｸM-PRO"/>
          <w:sz w:val="22"/>
          <w:szCs w:val="22"/>
        </w:rPr>
      </w:pPr>
    </w:p>
    <w:p w14:paraId="207E6A82" w14:textId="77777777" w:rsidR="009E706B" w:rsidRDefault="00244D22" w:rsidP="009E706B">
      <w:pPr>
        <w:autoSpaceDE w:val="0"/>
        <w:autoSpaceDN w:val="0"/>
        <w:ind w:firstLineChars="0" w:firstLine="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（２）暫定プラン作成時の要介護認定決定後の流れ</w:t>
      </w:r>
    </w:p>
    <w:p w14:paraId="4BBCBF67" w14:textId="119914F1" w:rsidR="009E706B" w:rsidRPr="00787EED" w:rsidRDefault="00206AAA" w:rsidP="009E706B">
      <w:pPr>
        <w:autoSpaceDE w:val="0"/>
        <w:autoSpaceDN w:val="0"/>
        <w:ind w:leftChars="100" w:left="240" w:firstLine="220"/>
        <w:rPr>
          <w:rFonts w:ascii="HG丸ｺﾞｼｯｸM-PRO" w:eastAsia="HG丸ｺﾞｼｯｸM-PRO" w:hAnsi="HG丸ｺﾞｼｯｸM-PRO"/>
          <w:sz w:val="22"/>
          <w:szCs w:val="22"/>
        </w:rPr>
      </w:pPr>
      <w:r w:rsidRPr="00787EED">
        <w:rPr>
          <w:rFonts w:ascii="HG丸ｺﾞｼｯｸM-PRO" w:eastAsia="HG丸ｺﾞｼｯｸM-PRO" w:hAnsi="HG丸ｺﾞｼｯｸM-PRO"/>
          <w:sz w:val="22"/>
          <w:szCs w:val="22"/>
        </w:rPr>
        <w:t>要介護認定申請又は更新申請の結果が要支援認定となった場合、また要支援認定者</w:t>
      </w:r>
      <w:r w:rsidR="009E706B" w:rsidRPr="00787EED">
        <w:rPr>
          <w:rFonts w:ascii="HG丸ｺﾞｼｯｸM-PRO" w:eastAsia="HG丸ｺﾞｼｯｸM-PRO" w:hAnsi="HG丸ｺﾞｼｯｸM-PRO" w:hint="eastAsia"/>
          <w:sz w:val="22"/>
          <w:szCs w:val="22"/>
        </w:rPr>
        <w:t>の</w:t>
      </w:r>
      <w:r w:rsidRPr="00787EED">
        <w:rPr>
          <w:rFonts w:ascii="HG丸ｺﾞｼｯｸM-PRO" w:eastAsia="HG丸ｺﾞｼｯｸM-PRO" w:hAnsi="HG丸ｺﾞｼｯｸM-PRO"/>
          <w:sz w:val="22"/>
          <w:szCs w:val="22"/>
        </w:rPr>
        <w:t>区分変更申請が却下となった場合は、認定決定後、速やかに本プランの作成を行う必要があります。あわせて、必要に応じて リハ職同行訪問の実施や保険者への理由書の提出</w:t>
      </w:r>
      <w:r w:rsidR="009E706B" w:rsidRPr="00787EED">
        <w:rPr>
          <w:rFonts w:ascii="HG丸ｺﾞｼｯｸM-PRO" w:eastAsia="HG丸ｺﾞｼｯｸM-PRO" w:hAnsi="HG丸ｺﾞｼｯｸM-PRO" w:hint="eastAsia"/>
          <w:sz w:val="22"/>
          <w:szCs w:val="22"/>
        </w:rPr>
        <w:t>を</w:t>
      </w:r>
      <w:r w:rsidRPr="00787EED">
        <w:rPr>
          <w:rFonts w:ascii="HG丸ｺﾞｼｯｸM-PRO" w:eastAsia="HG丸ｺﾞｼｯｸM-PRO" w:hAnsi="HG丸ｺﾞｼｯｸM-PRO"/>
          <w:sz w:val="22"/>
          <w:szCs w:val="22"/>
        </w:rPr>
        <w:t>行ってください。</w:t>
      </w:r>
    </w:p>
    <w:p w14:paraId="7845B332" w14:textId="38C51B06" w:rsidR="009E706B" w:rsidRPr="00787EED" w:rsidRDefault="00206AAA" w:rsidP="009E706B">
      <w:pPr>
        <w:autoSpaceDE w:val="0"/>
        <w:autoSpaceDN w:val="0"/>
        <w:ind w:leftChars="100" w:left="240" w:firstLineChars="0" w:firstLine="0"/>
        <w:rPr>
          <w:rFonts w:ascii="HG丸ｺﾞｼｯｸM-PRO" w:eastAsia="HG丸ｺﾞｼｯｸM-PRO" w:hAnsi="HG丸ｺﾞｼｯｸM-PRO"/>
          <w:sz w:val="22"/>
          <w:szCs w:val="22"/>
        </w:rPr>
      </w:pPr>
      <w:r w:rsidRPr="00787EED">
        <w:rPr>
          <w:rFonts w:ascii="HG丸ｺﾞｼｯｸM-PRO" w:eastAsia="HG丸ｺﾞｼｯｸM-PRO" w:hAnsi="HG丸ｺﾞｼｯｸM-PRO"/>
          <w:sz w:val="22"/>
          <w:szCs w:val="22"/>
        </w:rPr>
        <w:t xml:space="preserve"> また、暫定プランで位置付けた相当サービスは、認定審査会の日から7日後が属する月の末日まで利用可能です。</w:t>
      </w:r>
    </w:p>
    <w:p w14:paraId="7445B376" w14:textId="325251A0" w:rsidR="00BF432A" w:rsidRPr="00787EED" w:rsidRDefault="009E706B" w:rsidP="009E706B">
      <w:pPr>
        <w:autoSpaceDE w:val="0"/>
        <w:autoSpaceDN w:val="0"/>
        <w:ind w:leftChars="100" w:left="240" w:firstLine="220"/>
        <w:rPr>
          <w:rFonts w:ascii="HG丸ｺﾞｼｯｸM-PRO" w:eastAsia="HG丸ｺﾞｼｯｸM-PRO" w:hAnsi="HG丸ｺﾞｼｯｸM-PRO"/>
          <w:sz w:val="22"/>
          <w:szCs w:val="22"/>
        </w:rPr>
      </w:pPr>
      <w:r w:rsidRPr="00787EED">
        <w:rPr>
          <w:rFonts w:ascii="HG丸ｺﾞｼｯｸM-PRO" w:eastAsia="HG丸ｺﾞｼｯｸM-PRO" w:hAnsi="HG丸ｺﾞｼｯｸM-PRO" w:hint="eastAsia"/>
          <w:sz w:val="22"/>
          <w:szCs w:val="22"/>
        </w:rPr>
        <w:t>※</w:t>
      </w:r>
      <w:r w:rsidR="00206AAA" w:rsidRPr="00787EED">
        <w:rPr>
          <w:rFonts w:ascii="HG丸ｺﾞｼｯｸM-PRO" w:eastAsia="HG丸ｺﾞｼｯｸM-PRO" w:hAnsi="HG丸ｺﾞｼｯｸM-PRO"/>
          <w:sz w:val="22"/>
          <w:szCs w:val="22"/>
        </w:rPr>
        <w:t xml:space="preserve"> 区分変更申請後もサービスを継続して利用する場合は、暫定プランに基づくサービス利用となります。そのため、認定結果が却下された場合であっても、区分変更申請の日を始期とする本プランの作り直しが必要です。区分変更申請以前のプランに基づくサービス提供はできません</w:t>
      </w:r>
      <w:r w:rsidRPr="00787EED">
        <w:rPr>
          <w:rFonts w:ascii="HG丸ｺﾞｼｯｸM-PRO" w:eastAsia="HG丸ｺﾞｼｯｸM-PRO" w:hAnsi="HG丸ｺﾞｼｯｸM-PRO" w:hint="eastAsia"/>
          <w:sz w:val="22"/>
          <w:szCs w:val="22"/>
        </w:rPr>
        <w:t>のでご注意ください。</w:t>
      </w:r>
    </w:p>
    <w:p w14:paraId="5B3B674C" w14:textId="77777777" w:rsidR="009E706B" w:rsidRPr="00787EED" w:rsidRDefault="009E706B" w:rsidP="009E706B">
      <w:pPr>
        <w:autoSpaceDE w:val="0"/>
        <w:autoSpaceDN w:val="0"/>
        <w:ind w:leftChars="100" w:left="240" w:firstLine="220"/>
        <w:rPr>
          <w:rFonts w:ascii="HG丸ｺﾞｼｯｸM-PRO" w:eastAsia="HG丸ｺﾞｼｯｸM-PRO" w:hAnsi="HG丸ｺﾞｼｯｸM-PRO"/>
          <w:sz w:val="22"/>
          <w:szCs w:val="22"/>
        </w:rPr>
      </w:pPr>
    </w:p>
    <w:p w14:paraId="6205114F" w14:textId="77777777" w:rsidR="009E706B" w:rsidRPr="00787EED" w:rsidRDefault="009E706B" w:rsidP="009E706B">
      <w:pPr>
        <w:autoSpaceDE w:val="0"/>
        <w:autoSpaceDN w:val="0"/>
        <w:ind w:leftChars="100" w:left="240" w:firstLine="220"/>
        <w:rPr>
          <w:rFonts w:ascii="HG丸ｺﾞｼｯｸM-PRO" w:eastAsia="HG丸ｺﾞｼｯｸM-PRO" w:hAnsi="HG丸ｺﾞｼｯｸM-PRO"/>
          <w:sz w:val="22"/>
          <w:szCs w:val="22"/>
        </w:rPr>
      </w:pPr>
    </w:p>
    <w:p w14:paraId="02EB6457" w14:textId="77777777" w:rsidR="009E706B" w:rsidRPr="00787EED" w:rsidRDefault="009E706B" w:rsidP="009E706B">
      <w:pPr>
        <w:autoSpaceDE w:val="0"/>
        <w:autoSpaceDN w:val="0"/>
        <w:ind w:leftChars="100" w:left="240" w:firstLine="220"/>
        <w:rPr>
          <w:rFonts w:ascii="HG丸ｺﾞｼｯｸM-PRO" w:eastAsia="HG丸ｺﾞｼｯｸM-PRO" w:hAnsi="HG丸ｺﾞｼｯｸM-PRO"/>
          <w:sz w:val="22"/>
          <w:szCs w:val="22"/>
        </w:rPr>
      </w:pPr>
    </w:p>
    <w:p w14:paraId="1E1A3E5B" w14:textId="6E70B110" w:rsidR="00244D22" w:rsidRPr="00ED7126" w:rsidRDefault="00244D22" w:rsidP="00B63E26">
      <w:pPr>
        <w:autoSpaceDE w:val="0"/>
        <w:autoSpaceDN w:val="0"/>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rPr>
        <w:lastRenderedPageBreak/>
        <w:t>（</w:t>
      </w:r>
      <w:r w:rsidRPr="00ED7126">
        <w:rPr>
          <w:rFonts w:ascii="HG丸ｺﾞｼｯｸM-PRO" w:eastAsia="HG丸ｺﾞｼｯｸM-PRO" w:hAnsi="HG丸ｺﾞｼｯｸM-PRO" w:hint="eastAsia"/>
          <w:sz w:val="22"/>
          <w:szCs w:val="22"/>
        </w:rPr>
        <w:t>３）暫定プラン作成にあたっての留意事項</w:t>
      </w:r>
    </w:p>
    <w:p w14:paraId="4F5D6A4E" w14:textId="51673536" w:rsidR="00BF432A" w:rsidRDefault="00BF432A" w:rsidP="002A2C4B">
      <w:pPr>
        <w:autoSpaceDE w:val="0"/>
        <w:autoSpaceDN w:val="0"/>
        <w:ind w:firstLineChars="209" w:firstLine="4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暫定プランを作成する際は以下の点に留意してください。</w:t>
      </w:r>
    </w:p>
    <w:p w14:paraId="69F3DCFE" w14:textId="6B3E5E21" w:rsidR="00BF432A" w:rsidRPr="007F06BA" w:rsidRDefault="007F06BA" w:rsidP="007F06BA">
      <w:pPr>
        <w:autoSpaceDE w:val="0"/>
        <w:autoSpaceDN w:val="0"/>
        <w:ind w:leftChars="200" w:left="70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244D22" w:rsidRPr="007F06BA">
        <w:rPr>
          <w:rFonts w:ascii="HG丸ｺﾞｼｯｸM-PRO" w:eastAsia="HG丸ｺﾞｼｯｸM-PRO" w:hAnsi="HG丸ｺﾞｼｯｸM-PRO" w:hint="eastAsia"/>
          <w:sz w:val="22"/>
          <w:szCs w:val="22"/>
        </w:rPr>
        <w:t>暫定プランによるサービスの利用は、申請の結果を待たず、直ちにサービスを利用することが真に必要である場合に限ります。</w:t>
      </w:r>
    </w:p>
    <w:p w14:paraId="227D4370" w14:textId="6AED93CB" w:rsidR="00BF432A" w:rsidRPr="007F06BA" w:rsidRDefault="007F06BA" w:rsidP="007F06BA">
      <w:pPr>
        <w:autoSpaceDE w:val="0"/>
        <w:autoSpaceDN w:val="0"/>
        <w:ind w:leftChars="200" w:left="70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244D22" w:rsidRPr="007F06BA">
        <w:rPr>
          <w:rFonts w:ascii="HG丸ｺﾞｼｯｸM-PRO" w:eastAsia="HG丸ｺﾞｼｯｸM-PRO" w:hAnsi="HG丸ｺﾞｼｯｸM-PRO" w:hint="eastAsia"/>
          <w:sz w:val="22"/>
          <w:szCs w:val="22"/>
        </w:rPr>
        <w:t>暫定プランによるサービスの利用にあたっては、要介護認定の結果によっては全額自己負担となる可能性があることを被保険者に理解</w:t>
      </w:r>
      <w:r w:rsidRPr="007F06BA">
        <w:rPr>
          <w:rFonts w:ascii="HG丸ｺﾞｼｯｸM-PRO" w:eastAsia="HG丸ｺﾞｼｯｸM-PRO" w:hAnsi="HG丸ｺﾞｼｯｸM-PRO" w:hint="eastAsia"/>
          <w:sz w:val="22"/>
          <w:szCs w:val="22"/>
        </w:rPr>
        <w:t>を得てください。また、プラン内容は</w:t>
      </w:r>
      <w:r w:rsidR="00244D22" w:rsidRPr="007F06BA">
        <w:rPr>
          <w:rFonts w:ascii="HG丸ｺﾞｼｯｸM-PRO" w:eastAsia="HG丸ｺﾞｼｯｸM-PRO" w:hAnsi="HG丸ｺﾞｼｯｸM-PRO" w:hint="eastAsia"/>
          <w:sz w:val="22"/>
          <w:szCs w:val="22"/>
        </w:rPr>
        <w:t>想定される中で最も低い要介護度</w:t>
      </w:r>
      <w:r w:rsidR="00BF432A" w:rsidRPr="007F06BA">
        <w:rPr>
          <w:rFonts w:ascii="HG丸ｺﾞｼｯｸM-PRO" w:eastAsia="HG丸ｺﾞｼｯｸM-PRO" w:hAnsi="HG丸ｺﾞｼｯｸM-PRO" w:hint="eastAsia"/>
          <w:sz w:val="22"/>
          <w:szCs w:val="22"/>
        </w:rPr>
        <w:t>で</w:t>
      </w:r>
      <w:r w:rsidR="00244D22" w:rsidRPr="007F06BA">
        <w:rPr>
          <w:rFonts w:ascii="HG丸ｺﾞｼｯｸM-PRO" w:eastAsia="HG丸ｺﾞｼｯｸM-PRO" w:hAnsi="HG丸ｺﾞｼｯｸM-PRO" w:hint="eastAsia"/>
          <w:sz w:val="22"/>
          <w:szCs w:val="22"/>
        </w:rPr>
        <w:t>対応可能な内容で作成してください。</w:t>
      </w:r>
    </w:p>
    <w:p w14:paraId="32990B9E" w14:textId="7D43B7B3" w:rsidR="00BF432A" w:rsidRDefault="007F06BA" w:rsidP="007F06BA">
      <w:pPr>
        <w:autoSpaceDE w:val="0"/>
        <w:autoSpaceDN w:val="0"/>
        <w:ind w:leftChars="200" w:left="70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244D22" w:rsidRPr="00ED7126">
        <w:rPr>
          <w:rFonts w:ascii="HG丸ｺﾞｼｯｸM-PRO" w:eastAsia="HG丸ｺﾞｼｯｸM-PRO" w:hAnsi="HG丸ｺﾞｼｯｸM-PRO" w:hint="eastAsia"/>
          <w:sz w:val="22"/>
          <w:szCs w:val="22"/>
        </w:rPr>
        <w:t>決定した要介護または要支援に応じた区分の暫定プランが作成されていない場合、給付対象となりませんので、要介護・要支援の両区分の暫定プランを作成してください。また要支援に係る暫定プラン作成は地域包括支援センターと利用者の契約が前提となります。</w:t>
      </w:r>
    </w:p>
    <w:p w14:paraId="56E17D4C" w14:textId="6AB0BC44" w:rsidR="00244D22" w:rsidRPr="00ED7126" w:rsidRDefault="007F06BA" w:rsidP="007F06BA">
      <w:pPr>
        <w:autoSpaceDE w:val="0"/>
        <w:autoSpaceDN w:val="0"/>
        <w:ind w:leftChars="200" w:left="70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244D22" w:rsidRPr="00ED7126">
        <w:rPr>
          <w:rFonts w:ascii="HG丸ｺﾞｼｯｸM-PRO" w:eastAsia="HG丸ｺﾞｼｯｸM-PRO" w:hAnsi="HG丸ｺﾞｼｯｸM-PRO" w:hint="eastAsia"/>
          <w:sz w:val="22"/>
          <w:szCs w:val="22"/>
        </w:rPr>
        <w:t>相当サービスを暫定プランに位置付けるときは、保険者への事前の理由書提出は求めませんが、相当サービスの利用要件、対象者像に該当することを事前に地域包括支援センターが確認した場合に限り給付対象となります。</w:t>
      </w:r>
    </w:p>
    <w:p w14:paraId="2390C013" w14:textId="77777777" w:rsidR="00244D22" w:rsidRDefault="00244D22" w:rsidP="00244D22">
      <w:pPr>
        <w:autoSpaceDE w:val="0"/>
        <w:autoSpaceDN w:val="0"/>
        <w:rPr>
          <w:rFonts w:ascii="HG丸ｺﾞｼｯｸM-PRO" w:eastAsia="HG丸ｺﾞｼｯｸM-PRO" w:hAnsi="HG丸ｺﾞｼｯｸM-PRO"/>
          <w:color w:val="FF0000"/>
        </w:rPr>
      </w:pPr>
      <w:r w:rsidRPr="00561819">
        <w:rPr>
          <w:rFonts w:ascii="HG丸ｺﾞｼｯｸM-PRO" w:eastAsia="HG丸ｺﾞｼｯｸM-PRO" w:hAnsi="HG丸ｺﾞｼｯｸM-PRO"/>
          <w:noProof/>
          <w:color w:val="FF0000"/>
        </w:rPr>
        <mc:AlternateContent>
          <mc:Choice Requires="wps">
            <w:drawing>
              <wp:anchor distT="0" distB="0" distL="114300" distR="114300" simplePos="0" relativeHeight="251866112" behindDoc="0" locked="0" layoutInCell="1" allowOverlap="1" wp14:anchorId="279B701A" wp14:editId="1C32A6C4">
                <wp:simplePos x="0" y="0"/>
                <wp:positionH relativeFrom="page">
                  <wp:posOffset>990600</wp:posOffset>
                </wp:positionH>
                <wp:positionV relativeFrom="paragraph">
                  <wp:posOffset>261620</wp:posOffset>
                </wp:positionV>
                <wp:extent cx="5610225" cy="3076575"/>
                <wp:effectExtent l="0" t="0" r="28575" b="28575"/>
                <wp:wrapNone/>
                <wp:docPr id="1382659883" name="テキスト ボックス 1382659883"/>
                <wp:cNvGraphicFramePr/>
                <a:graphic xmlns:a="http://schemas.openxmlformats.org/drawingml/2006/main">
                  <a:graphicData uri="http://schemas.microsoft.com/office/word/2010/wordprocessingShape">
                    <wps:wsp>
                      <wps:cNvSpPr txBox="1"/>
                      <wps:spPr>
                        <a:xfrm>
                          <a:off x="0" y="0"/>
                          <a:ext cx="5610225" cy="3076575"/>
                        </a:xfrm>
                        <a:prstGeom prst="rect">
                          <a:avLst/>
                        </a:prstGeom>
                        <a:solidFill>
                          <a:sysClr val="window" lastClr="FFFFFF"/>
                        </a:solidFill>
                        <a:ln w="25400">
                          <a:solidFill>
                            <a:prstClr val="black"/>
                          </a:solidFill>
                        </a:ln>
                      </wps:spPr>
                      <wps:txbx>
                        <w:txbxContent>
                          <w:p w14:paraId="18CAFDF9" w14:textId="77777777" w:rsidR="00244D22" w:rsidRPr="00ED7126" w:rsidRDefault="00244D22" w:rsidP="00244D22">
                            <w:pPr>
                              <w:ind w:firstLineChars="0" w:firstLine="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＜暫定サービス利用で給付対象外となる例＞</w:t>
                            </w:r>
                          </w:p>
                          <w:p w14:paraId="3E7DF2ED" w14:textId="2B4E0ACA" w:rsidR="00244D22" w:rsidRPr="00ED7126" w:rsidRDefault="00244D22" w:rsidP="00244D22">
                            <w:pPr>
                              <w:ind w:leftChars="100" w:left="460" w:hangingChars="100" w:hanging="22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①事業対象者として相当サービスを利用中に要介護認定の申請を行い、認定結果が要支援判定になると見込んで介護予防福祉用具貸与を暫定利用していたが結果が非該当であった場合</w:t>
                            </w:r>
                          </w:p>
                          <w:p w14:paraId="00DD5427" w14:textId="5A92819E" w:rsidR="00244D22" w:rsidRPr="00ED7126" w:rsidRDefault="00244D22" w:rsidP="00BF432A">
                            <w:pPr>
                              <w:ind w:leftChars="200" w:left="700" w:hangingChars="100" w:hanging="22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→介護予防福祉用具貸与は事業対象者のケアプランに位置付けることができませんので、福祉用具貸与は全額自己負担となります。一方相当サービスについては</w:t>
                            </w:r>
                            <w:r w:rsidR="00BF432A">
                              <w:rPr>
                                <w:rFonts w:ascii="HG丸ｺﾞｼｯｸM-PRO" w:eastAsia="HG丸ｺﾞｼｯｸM-PRO" w:hAnsi="HG丸ｺﾞｼｯｸM-PRO" w:hint="eastAsia"/>
                                <w:sz w:val="22"/>
                                <w:szCs w:val="22"/>
                              </w:rPr>
                              <w:t>給付要件を満たす限り</w:t>
                            </w:r>
                            <w:r w:rsidRPr="00ED7126">
                              <w:rPr>
                                <w:rFonts w:ascii="HG丸ｺﾞｼｯｸM-PRO" w:eastAsia="HG丸ｺﾞｼｯｸM-PRO" w:hAnsi="HG丸ｺﾞｼｯｸM-PRO" w:hint="eastAsia"/>
                                <w:sz w:val="22"/>
                                <w:szCs w:val="22"/>
                              </w:rPr>
                              <w:t>暫定プランによる給付対象となります。</w:t>
                            </w:r>
                          </w:p>
                          <w:p w14:paraId="45F21EC7" w14:textId="03E583EB" w:rsidR="00244D22" w:rsidRPr="00ED7126" w:rsidRDefault="00244D22" w:rsidP="00244D22">
                            <w:pPr>
                              <w:ind w:leftChars="100" w:left="460" w:hangingChars="100" w:hanging="22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②要介護を見込んで訪問介護</w:t>
                            </w:r>
                            <w:r w:rsidR="00F66AAE">
                              <w:rPr>
                                <w:rFonts w:ascii="HG丸ｺﾞｼｯｸM-PRO" w:eastAsia="HG丸ｺﾞｼｯｸM-PRO" w:hAnsi="HG丸ｺﾞｼｯｸM-PRO" w:hint="eastAsia"/>
                                <w:sz w:val="22"/>
                                <w:szCs w:val="22"/>
                              </w:rPr>
                              <w:t>（訪問相当）</w:t>
                            </w:r>
                            <w:r w:rsidRPr="00ED7126">
                              <w:rPr>
                                <w:rFonts w:ascii="HG丸ｺﾞｼｯｸM-PRO" w:eastAsia="HG丸ｺﾞｼｯｸM-PRO" w:hAnsi="HG丸ｺﾞｼｯｸM-PRO" w:hint="eastAsia"/>
                                <w:sz w:val="22"/>
                                <w:szCs w:val="22"/>
                              </w:rPr>
                              <w:t>を暫定利用していたが、要支援認定となり、</w:t>
                            </w:r>
                            <w:r w:rsidR="00BF432A">
                              <w:rPr>
                                <w:rFonts w:ascii="HG丸ｺﾞｼｯｸM-PRO" w:eastAsia="HG丸ｺﾞｼｯｸM-PRO" w:hAnsi="HG丸ｺﾞｼｯｸM-PRO" w:hint="eastAsia"/>
                                <w:sz w:val="22"/>
                                <w:szCs w:val="22"/>
                              </w:rPr>
                              <w:t>利用中の</w:t>
                            </w:r>
                            <w:r w:rsidRPr="00ED7126">
                              <w:rPr>
                                <w:rFonts w:ascii="HG丸ｺﾞｼｯｸM-PRO" w:eastAsia="HG丸ｺﾞｼｯｸM-PRO" w:hAnsi="HG丸ｺﾞｼｯｸM-PRO" w:hint="eastAsia"/>
                                <w:sz w:val="22"/>
                                <w:szCs w:val="22"/>
                              </w:rPr>
                              <w:t>訪問介護事業所が訪問相当サービスの指定を受けていない場合</w:t>
                            </w:r>
                          </w:p>
                          <w:p w14:paraId="7493A47D" w14:textId="49DAAF14" w:rsidR="00244D22" w:rsidRPr="00ED7126" w:rsidRDefault="00244D22" w:rsidP="00BF432A">
                            <w:pPr>
                              <w:ind w:leftChars="200" w:left="700" w:hangingChars="100" w:hanging="22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→サービス提供を行う事業所が訪問相当サービスの指定を受けていない場合は全額自己負担となります。暫定プラン作成時において、</w:t>
                            </w:r>
                            <w:r w:rsidR="007062A6">
                              <w:rPr>
                                <w:rFonts w:ascii="HG丸ｺﾞｼｯｸM-PRO" w:eastAsia="HG丸ｺﾞｼｯｸM-PRO" w:hAnsi="HG丸ｺﾞｼｯｸM-PRO" w:hint="eastAsia"/>
                                <w:sz w:val="22"/>
                                <w:szCs w:val="22"/>
                              </w:rPr>
                              <w:t>担当</w:t>
                            </w:r>
                            <w:r w:rsidRPr="00ED7126">
                              <w:rPr>
                                <w:rFonts w:ascii="HG丸ｺﾞｼｯｸM-PRO" w:eastAsia="HG丸ｺﾞｼｯｸM-PRO" w:hAnsi="HG丸ｺﾞｼｯｸM-PRO" w:hint="eastAsia"/>
                                <w:sz w:val="22"/>
                                <w:szCs w:val="22"/>
                              </w:rPr>
                              <w:t>ケアマネは訪問介護事業所の指定の確認を適切に行う必要があります。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B701A" id="テキスト ボックス 1382659883" o:spid="_x0000_s1078" type="#_x0000_t202" style="position:absolute;left:0;text-align:left;margin-left:78pt;margin-top:20.6pt;width:441.75pt;height:242.25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" fillcolor="window" strokeweight="2pt">
                <v:textbox>
                  <w:txbxContent>
                    <w:p w14:paraId="18CAFDF9" w14:textId="77777777" w:rsidR="00244D22" w:rsidRPr="00ED7126" w:rsidRDefault="00244D22" w:rsidP="00244D22">
                      <w:pPr>
                        <w:ind w:firstLineChars="0" w:firstLine="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＜暫定サービス利用で給付対象外となる例＞</w:t>
                      </w:r>
                    </w:p>
                    <w:p w14:paraId="3E7DF2ED" w14:textId="2B4E0ACA" w:rsidR="00244D22" w:rsidRPr="00ED7126" w:rsidRDefault="00244D22" w:rsidP="00244D22">
                      <w:pPr>
                        <w:ind w:leftChars="100" w:left="460" w:hangingChars="100" w:hanging="22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①事業対象者として相当サービスを利用中に要介護認定の申請を行い、認定結果が要支援判定になると見込んで介護予防福祉用具貸与を暫定利用していたが結果が非該当であった場合</w:t>
                      </w:r>
                    </w:p>
                    <w:p w14:paraId="00DD5427" w14:textId="5A92819E" w:rsidR="00244D22" w:rsidRPr="00ED7126" w:rsidRDefault="00244D22" w:rsidP="00BF432A">
                      <w:pPr>
                        <w:ind w:leftChars="200" w:left="700" w:hangingChars="100" w:hanging="22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→介護予防福祉用具貸与は事業対象者のケアプランに位置付けることができませんので、福祉用具貸与は全額自己負担となります。一方相当サービスについては</w:t>
                      </w:r>
                      <w:r w:rsidR="00BF432A">
                        <w:rPr>
                          <w:rFonts w:ascii="HG丸ｺﾞｼｯｸM-PRO" w:eastAsia="HG丸ｺﾞｼｯｸM-PRO" w:hAnsi="HG丸ｺﾞｼｯｸM-PRO" w:hint="eastAsia"/>
                          <w:sz w:val="22"/>
                          <w:szCs w:val="22"/>
                        </w:rPr>
                        <w:t>給付要件を満たす限り</w:t>
                      </w:r>
                      <w:r w:rsidRPr="00ED7126">
                        <w:rPr>
                          <w:rFonts w:ascii="HG丸ｺﾞｼｯｸM-PRO" w:eastAsia="HG丸ｺﾞｼｯｸM-PRO" w:hAnsi="HG丸ｺﾞｼｯｸM-PRO" w:hint="eastAsia"/>
                          <w:sz w:val="22"/>
                          <w:szCs w:val="22"/>
                        </w:rPr>
                        <w:t>暫定プランによる給付対象となります。</w:t>
                      </w:r>
                    </w:p>
                    <w:p w14:paraId="45F21EC7" w14:textId="03E583EB" w:rsidR="00244D22" w:rsidRPr="00ED7126" w:rsidRDefault="00244D22" w:rsidP="00244D22">
                      <w:pPr>
                        <w:ind w:leftChars="100" w:left="460" w:hangingChars="100" w:hanging="22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②要介護を見込んで訪問介護</w:t>
                      </w:r>
                      <w:r w:rsidR="00F66AAE">
                        <w:rPr>
                          <w:rFonts w:ascii="HG丸ｺﾞｼｯｸM-PRO" w:eastAsia="HG丸ｺﾞｼｯｸM-PRO" w:hAnsi="HG丸ｺﾞｼｯｸM-PRO" w:hint="eastAsia"/>
                          <w:sz w:val="22"/>
                          <w:szCs w:val="22"/>
                        </w:rPr>
                        <w:t>（訪問相当）</w:t>
                      </w:r>
                      <w:r w:rsidRPr="00ED7126">
                        <w:rPr>
                          <w:rFonts w:ascii="HG丸ｺﾞｼｯｸM-PRO" w:eastAsia="HG丸ｺﾞｼｯｸM-PRO" w:hAnsi="HG丸ｺﾞｼｯｸM-PRO" w:hint="eastAsia"/>
                          <w:sz w:val="22"/>
                          <w:szCs w:val="22"/>
                        </w:rPr>
                        <w:t>を暫定利用していたが、要支援認定となり、</w:t>
                      </w:r>
                      <w:r w:rsidR="00BF432A">
                        <w:rPr>
                          <w:rFonts w:ascii="HG丸ｺﾞｼｯｸM-PRO" w:eastAsia="HG丸ｺﾞｼｯｸM-PRO" w:hAnsi="HG丸ｺﾞｼｯｸM-PRO" w:hint="eastAsia"/>
                          <w:sz w:val="22"/>
                          <w:szCs w:val="22"/>
                        </w:rPr>
                        <w:t>利用中の</w:t>
                      </w:r>
                      <w:r w:rsidRPr="00ED7126">
                        <w:rPr>
                          <w:rFonts w:ascii="HG丸ｺﾞｼｯｸM-PRO" w:eastAsia="HG丸ｺﾞｼｯｸM-PRO" w:hAnsi="HG丸ｺﾞｼｯｸM-PRO" w:hint="eastAsia"/>
                          <w:sz w:val="22"/>
                          <w:szCs w:val="22"/>
                        </w:rPr>
                        <w:t>訪問介護事業所が訪問相当サービスの指定を受けていない場合</w:t>
                      </w:r>
                    </w:p>
                    <w:p w14:paraId="7493A47D" w14:textId="49DAAF14" w:rsidR="00244D22" w:rsidRPr="00ED7126" w:rsidRDefault="00244D22" w:rsidP="00BF432A">
                      <w:pPr>
                        <w:ind w:leftChars="200" w:left="700" w:hangingChars="100" w:hanging="220"/>
                        <w:rPr>
                          <w:rFonts w:ascii="HG丸ｺﾞｼｯｸM-PRO" w:eastAsia="HG丸ｺﾞｼｯｸM-PRO" w:hAnsi="HG丸ｺﾞｼｯｸM-PRO"/>
                          <w:sz w:val="22"/>
                          <w:szCs w:val="22"/>
                        </w:rPr>
                      </w:pPr>
                      <w:r w:rsidRPr="00ED7126">
                        <w:rPr>
                          <w:rFonts w:ascii="HG丸ｺﾞｼｯｸM-PRO" w:eastAsia="HG丸ｺﾞｼｯｸM-PRO" w:hAnsi="HG丸ｺﾞｼｯｸM-PRO" w:hint="eastAsia"/>
                          <w:sz w:val="22"/>
                          <w:szCs w:val="22"/>
                        </w:rPr>
                        <w:t>→サービス提供を行う事業所が訪問相当サービスの指定を受けていない場合は全額自己負担となります。暫定プラン作成時において、</w:t>
                      </w:r>
                      <w:r w:rsidR="007062A6">
                        <w:rPr>
                          <w:rFonts w:ascii="HG丸ｺﾞｼｯｸM-PRO" w:eastAsia="HG丸ｺﾞｼｯｸM-PRO" w:hAnsi="HG丸ｺﾞｼｯｸM-PRO" w:hint="eastAsia"/>
                          <w:sz w:val="22"/>
                          <w:szCs w:val="22"/>
                        </w:rPr>
                        <w:t>担当</w:t>
                      </w:r>
                      <w:r w:rsidRPr="00ED7126">
                        <w:rPr>
                          <w:rFonts w:ascii="HG丸ｺﾞｼｯｸM-PRO" w:eastAsia="HG丸ｺﾞｼｯｸM-PRO" w:hAnsi="HG丸ｺﾞｼｯｸM-PRO" w:hint="eastAsia"/>
                          <w:sz w:val="22"/>
                          <w:szCs w:val="22"/>
                        </w:rPr>
                        <w:t>ケアマネは訪問介護事業所の指定の確認を適切に行う必要があります。</w:t>
                      </w:r>
                    </w:p>
                  </w:txbxContent>
                </v:textbox>
                <w10:wrap anchorx="page"/>
              </v:shape>
            </w:pict>
          </mc:Fallback>
        </mc:AlternateContent>
      </w:r>
      <w:r>
        <w:rPr>
          <w:rFonts w:ascii="HG丸ｺﾞｼｯｸM-PRO" w:eastAsia="HG丸ｺﾞｼｯｸM-PRO" w:hAnsi="HG丸ｺﾞｼｯｸM-PRO"/>
          <w:color w:val="FF0000"/>
        </w:rPr>
        <w:br w:type="page"/>
      </w:r>
    </w:p>
    <w:p w14:paraId="03256F39" w14:textId="77777777" w:rsidR="00244D22" w:rsidRPr="00AC7CFC" w:rsidRDefault="00244D22" w:rsidP="00244D22">
      <w:pPr>
        <w:autoSpaceDE w:val="0"/>
        <w:autoSpaceDN w:val="0"/>
        <w:ind w:firstLineChars="0" w:firstLine="0"/>
        <w:rPr>
          <w:rFonts w:ascii="HG丸ｺﾞｼｯｸM-PRO" w:eastAsia="HG丸ｺﾞｼｯｸM-PRO" w:hAnsi="HG丸ｺﾞｼｯｸM-PRO"/>
        </w:rPr>
      </w:pPr>
    </w:p>
    <w:p w14:paraId="4E289AC6" w14:textId="77777777" w:rsidR="00244D22" w:rsidRPr="00561819" w:rsidRDefault="00244D22" w:rsidP="00244D22">
      <w:pPr>
        <w:autoSpaceDE w:val="0"/>
        <w:autoSpaceDN w:val="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864064" behindDoc="0" locked="0" layoutInCell="1" allowOverlap="1" wp14:anchorId="51CD140B" wp14:editId="77B2AA0D">
                <wp:simplePos x="0" y="0"/>
                <wp:positionH relativeFrom="margin">
                  <wp:align>left</wp:align>
                </wp:positionH>
                <wp:positionV relativeFrom="paragraph">
                  <wp:posOffset>-90805</wp:posOffset>
                </wp:positionV>
                <wp:extent cx="2771775" cy="419100"/>
                <wp:effectExtent l="0" t="0" r="9525" b="0"/>
                <wp:wrapNone/>
                <wp:docPr id="1382659884" name="フレーム 1382659884"/>
                <wp:cNvGraphicFramePr/>
                <a:graphic xmlns:a="http://schemas.openxmlformats.org/drawingml/2006/main">
                  <a:graphicData uri="http://schemas.microsoft.com/office/word/2010/wordprocessingShape">
                    <wps:wsp>
                      <wps:cNvSpPr/>
                      <wps:spPr bwMode="auto">
                        <a:xfrm>
                          <a:off x="0" y="0"/>
                          <a:ext cx="2771775" cy="419100"/>
                        </a:xfrm>
                        <a:prstGeom prst="frame">
                          <a:avLst/>
                        </a:prstGeom>
                        <a:solidFill>
                          <a:srgbClr val="4F81BD">
                            <a:lumMod val="100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spcFirstLastPara="0" vertOverflow="overflow" horzOverflow="overflow" vert="eaVert"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3A9D5B6D" id="フレーム 1382659884" o:spid="_x0000_s1026" style="position:absolute;margin-left:0;margin-top:-7.15pt;width:218.25pt;height:33pt;z-index:2518640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coordsize="277177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" path="m,l2771775,r,419100l,419100,,xm52388,52388r,314325l2719388,366713r,-314325l52388,52388xe" fillcolor="#4f81bd" stroked="f">
                <v:stroke joinstyle="miter"/>
                <v:path arrowok="t" o:connecttype="custom" o:connectlocs="0,0;2771775,0;2771775,419100;0,419100;0,0;52388,52388;52388,366713;2719388,366713;2719388,52388;52388,52388" o:connectangles="0,0,0,0,0,0,0,0,0,0"/>
                <w10:wrap anchorx="margin"/>
              </v:shape>
            </w:pict>
          </mc:Fallback>
        </mc:AlternateContent>
      </w:r>
      <w:r w:rsidRPr="00561819">
        <w:rPr>
          <w:rFonts w:ascii="HG丸ｺﾞｼｯｸM-PRO" w:eastAsia="HG丸ｺﾞｼｯｸM-PRO" w:hAnsi="HG丸ｺﾞｼｯｸM-PRO" w:hint="eastAsia"/>
        </w:rPr>
        <w:t>第３章　介護予防ケアマネジメント</w:t>
      </w:r>
    </w:p>
    <w:p w14:paraId="06C67933" w14:textId="77777777" w:rsidR="00244D22" w:rsidRPr="00561819" w:rsidRDefault="00244D22" w:rsidP="00244D22">
      <w:pPr>
        <w:autoSpaceDE w:val="0"/>
        <w:autoSpaceDN w:val="0"/>
        <w:ind w:firstLineChars="0" w:firstLine="0"/>
        <w:rPr>
          <w:rFonts w:ascii="HG丸ｺﾞｼｯｸM-PRO" w:eastAsia="HG丸ｺﾞｼｯｸM-PRO" w:hAnsi="HG丸ｺﾞｼｯｸM-PRO"/>
        </w:rPr>
      </w:pPr>
    </w:p>
    <w:p w14:paraId="072446CA" w14:textId="732A668E" w:rsidR="00244D22" w:rsidRPr="000A4D66" w:rsidRDefault="000A4D66" w:rsidP="000A4D66">
      <w:pPr>
        <w:pBdr>
          <w:bottom w:val="single" w:sz="6" w:space="1" w:color="auto"/>
        </w:pBdr>
        <w:autoSpaceDE w:val="0"/>
        <w:autoSpaceDN w:val="0"/>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１．</w:t>
      </w:r>
      <w:r w:rsidR="00244D22" w:rsidRPr="000A4D66">
        <w:rPr>
          <w:rFonts w:ascii="HG丸ｺﾞｼｯｸM-PRO" w:eastAsia="HG丸ｺﾞｼｯｸM-PRO" w:hAnsi="HG丸ｺﾞｼｯｸM-PRO" w:hint="eastAsia"/>
        </w:rPr>
        <w:t>介護予防ケアマネジメントの概要</w:t>
      </w:r>
    </w:p>
    <w:p w14:paraId="15BC5BC6" w14:textId="77777777" w:rsidR="00244D22" w:rsidRPr="00117D12" w:rsidRDefault="00244D22" w:rsidP="00244D22">
      <w:pPr>
        <w:autoSpaceDE w:val="0"/>
        <w:autoSpaceDN w:val="0"/>
        <w:ind w:firstLineChars="0" w:firstLine="0"/>
        <w:rPr>
          <w:rFonts w:ascii="HG丸ｺﾞｼｯｸM-PRO" w:eastAsia="HG丸ｺﾞｼｯｸM-PRO" w:hAnsi="HG丸ｺﾞｼｯｸM-PRO"/>
        </w:rPr>
      </w:pPr>
    </w:p>
    <w:p w14:paraId="1C7773C1" w14:textId="77777777" w:rsidR="002620AE" w:rsidRPr="002620AE" w:rsidRDefault="002620AE" w:rsidP="002620AE">
      <w:pPr>
        <w:autoSpaceDE w:val="0"/>
        <w:autoSpaceDN w:val="0"/>
        <w:ind w:firstLine="220"/>
        <w:rPr>
          <w:rFonts w:ascii="HG丸ｺﾞｼｯｸM-PRO" w:eastAsia="HG丸ｺﾞｼｯｸM-PRO" w:hAnsi="HG丸ｺﾞｼｯｸM-PRO"/>
          <w:sz w:val="22"/>
          <w:szCs w:val="22"/>
        </w:rPr>
      </w:pPr>
      <w:r w:rsidRPr="002620AE">
        <w:rPr>
          <w:rFonts w:ascii="HG丸ｺﾞｼｯｸM-PRO" w:eastAsia="HG丸ｺﾞｼｯｸM-PRO" w:hAnsi="HG丸ｺﾞｼｯｸM-PRO"/>
          <w:sz w:val="22"/>
          <w:szCs w:val="22"/>
        </w:rPr>
        <w:t xml:space="preserve">介護予防ケアマネジメントは、介護予防の趣旨である「高齢者が要介護状態となることをできる限り防ぎ、地域で自立した日常生活を送れるよう支援する」ことを目的としています。 </w:t>
      </w:r>
    </w:p>
    <w:p w14:paraId="02FD091B" w14:textId="313A1654" w:rsidR="002620AE" w:rsidRPr="002620AE" w:rsidRDefault="002620AE" w:rsidP="002620AE">
      <w:pPr>
        <w:autoSpaceDE w:val="0"/>
        <w:autoSpaceDN w:val="0"/>
        <w:ind w:firstLine="220"/>
        <w:rPr>
          <w:rFonts w:ascii="HG丸ｺﾞｼｯｸM-PRO" w:eastAsia="HG丸ｺﾞｼｯｸM-PRO" w:hAnsi="HG丸ｺﾞｼｯｸM-PRO"/>
          <w:sz w:val="22"/>
          <w:szCs w:val="22"/>
        </w:rPr>
      </w:pPr>
      <w:r w:rsidRPr="002620AE">
        <w:rPr>
          <w:rFonts w:ascii="HG丸ｺﾞｼｯｸM-PRO" w:eastAsia="HG丸ｺﾞｼｯｸM-PRO" w:hAnsi="HG丸ｺﾞｼｯｸM-PRO"/>
          <w:sz w:val="22"/>
          <w:szCs w:val="22"/>
        </w:rPr>
        <w:t>総合事業における介護予防ケアマネジメントでは、まず適切なアセスメントに基づき、利用者の現状、生活課題及びニーズを把握したうえで、それらを踏まえた目標を設定します。 そのうえで、目標達成に向けて利用者本人が主体的に取り組むことができるよう、ケアプランを作成していくことが求められます。</w:t>
      </w:r>
    </w:p>
    <w:p w14:paraId="20B210CD" w14:textId="77777777" w:rsidR="004A60DE" w:rsidRDefault="004A60DE" w:rsidP="00244D22">
      <w:pPr>
        <w:autoSpaceDE w:val="0"/>
        <w:autoSpaceDN w:val="0"/>
        <w:ind w:firstLineChars="0" w:firstLine="0"/>
        <w:rPr>
          <w:rFonts w:ascii="HG丸ｺﾞｼｯｸM-PRO" w:eastAsia="HG丸ｺﾞｼｯｸM-PRO" w:hAnsi="HG丸ｺﾞｼｯｸM-PRO"/>
        </w:rPr>
      </w:pPr>
    </w:p>
    <w:p w14:paraId="3880EE52" w14:textId="77777777" w:rsidR="002620AE" w:rsidRPr="002620AE" w:rsidRDefault="002620AE" w:rsidP="00244D22">
      <w:pPr>
        <w:autoSpaceDE w:val="0"/>
        <w:autoSpaceDN w:val="0"/>
        <w:ind w:firstLineChars="0" w:firstLine="0"/>
        <w:rPr>
          <w:rFonts w:ascii="HG丸ｺﾞｼｯｸM-PRO" w:eastAsia="HG丸ｺﾞｼｯｸM-PRO" w:hAnsi="HG丸ｺﾞｼｯｸM-PRO"/>
        </w:rPr>
      </w:pPr>
    </w:p>
    <w:tbl>
      <w:tblPr>
        <w:tblStyle w:val="aa"/>
        <w:tblW w:w="9072" w:type="dxa"/>
        <w:tblInd w:w="-5" w:type="dxa"/>
        <w:tblLook w:val="04A0" w:firstRow="1" w:lastRow="0" w:firstColumn="1" w:lastColumn="0" w:noHBand="0" w:noVBand="1"/>
      </w:tblPr>
      <w:tblGrid>
        <w:gridCol w:w="2268"/>
        <w:gridCol w:w="3261"/>
        <w:gridCol w:w="3543"/>
      </w:tblGrid>
      <w:tr w:rsidR="00C71C73" w:rsidRPr="00561819" w14:paraId="2197AFD4" w14:textId="77777777" w:rsidTr="00B068F4">
        <w:trPr>
          <w:trHeight w:val="759"/>
        </w:trPr>
        <w:tc>
          <w:tcPr>
            <w:tcW w:w="2268" w:type="dxa"/>
            <w:vAlign w:val="center"/>
          </w:tcPr>
          <w:p w14:paraId="68B2D66B" w14:textId="77777777" w:rsidR="00C71C73" w:rsidRPr="008E38C2" w:rsidRDefault="00C71C73" w:rsidP="00C71C73">
            <w:pPr>
              <w:autoSpaceDE w:val="0"/>
              <w:autoSpaceDN w:val="0"/>
              <w:ind w:firstLineChars="0" w:firstLine="0"/>
              <w:jc w:val="center"/>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類　型</w:t>
            </w:r>
          </w:p>
        </w:tc>
        <w:tc>
          <w:tcPr>
            <w:tcW w:w="3261" w:type="dxa"/>
            <w:vAlign w:val="center"/>
          </w:tcPr>
          <w:p w14:paraId="27CD781A" w14:textId="599B5CA3" w:rsidR="00C71C73" w:rsidRPr="008E38C2" w:rsidRDefault="00C71C73" w:rsidP="00C71C73">
            <w:pPr>
              <w:autoSpaceDE w:val="0"/>
              <w:autoSpaceDN w:val="0"/>
              <w:ind w:firstLineChars="0" w:firstLine="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内　容</w:t>
            </w:r>
          </w:p>
        </w:tc>
        <w:tc>
          <w:tcPr>
            <w:tcW w:w="3543" w:type="dxa"/>
            <w:vAlign w:val="center"/>
          </w:tcPr>
          <w:p w14:paraId="2FD8B11F" w14:textId="643030D0" w:rsidR="00C71C73" w:rsidRPr="008E38C2" w:rsidRDefault="00C71C73" w:rsidP="00C71C73">
            <w:pPr>
              <w:autoSpaceDE w:val="0"/>
              <w:autoSpaceDN w:val="0"/>
              <w:ind w:firstLineChars="0" w:firstLine="0"/>
              <w:jc w:val="center"/>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ケアマネジメントのプロセス</w:t>
            </w:r>
          </w:p>
        </w:tc>
      </w:tr>
      <w:tr w:rsidR="00C71C73" w:rsidRPr="00561819" w14:paraId="2EE26A25" w14:textId="77777777" w:rsidTr="00B068F4">
        <w:trPr>
          <w:trHeight w:val="2825"/>
        </w:trPr>
        <w:tc>
          <w:tcPr>
            <w:tcW w:w="2268" w:type="dxa"/>
            <w:vAlign w:val="center"/>
          </w:tcPr>
          <w:p w14:paraId="4C3DADE4" w14:textId="77777777" w:rsidR="000A4D66" w:rsidRDefault="00C71C73" w:rsidP="000A4D66">
            <w:pPr>
              <w:autoSpaceDE w:val="0"/>
              <w:autoSpaceDN w:val="0"/>
              <w:ind w:firstLineChars="3" w:firstLine="7"/>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介護予防</w:t>
            </w:r>
          </w:p>
          <w:p w14:paraId="0630FB19" w14:textId="131CA048" w:rsidR="00C71C73" w:rsidRPr="008E38C2" w:rsidRDefault="00C71C73" w:rsidP="000A4D66">
            <w:pPr>
              <w:autoSpaceDE w:val="0"/>
              <w:autoSpaceDN w:val="0"/>
              <w:ind w:firstLineChars="3" w:firstLine="7"/>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ケアマネジメントＡ</w:t>
            </w:r>
          </w:p>
        </w:tc>
        <w:tc>
          <w:tcPr>
            <w:tcW w:w="3261" w:type="dxa"/>
            <w:vAlign w:val="center"/>
          </w:tcPr>
          <w:p w14:paraId="72A25CC7" w14:textId="77777777" w:rsidR="00C71C73" w:rsidRDefault="00C71C73" w:rsidP="00C71C73">
            <w:pPr>
              <w:autoSpaceDE w:val="0"/>
              <w:autoSpaceDN w:val="0"/>
              <w:ind w:firstLineChars="0" w:firstLine="0"/>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原則的なケアマネジメント</w:t>
            </w:r>
            <w:r>
              <w:rPr>
                <w:rFonts w:ascii="HG丸ｺﾞｼｯｸM-PRO" w:eastAsia="HG丸ｺﾞｼｯｸM-PRO" w:hAnsi="HG丸ｺﾞｼｯｸM-PRO" w:hint="eastAsia"/>
                <w:sz w:val="22"/>
              </w:rPr>
              <w:t>。</w:t>
            </w:r>
          </w:p>
          <w:p w14:paraId="59CE3C05" w14:textId="247B3B87" w:rsidR="00C71C73" w:rsidRDefault="00C71C73" w:rsidP="00C71C73">
            <w:pPr>
              <w:autoSpaceDE w:val="0"/>
              <w:autoSpaceDN w:val="0"/>
              <w:ind w:firstLineChars="0" w:firstLine="0"/>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指定による介護予防・生活支援サービス事業を利用する場合</w:t>
            </w:r>
            <w:r>
              <w:rPr>
                <w:rFonts w:ascii="HG丸ｺﾞｼｯｸM-PRO" w:eastAsia="HG丸ｺﾞｼｯｸM-PRO" w:hAnsi="HG丸ｺﾞｼｯｸM-PRO" w:hint="eastAsia"/>
                <w:sz w:val="22"/>
              </w:rPr>
              <w:t>に算定</w:t>
            </w:r>
            <w:r w:rsidR="000A4D66">
              <w:rPr>
                <w:rFonts w:ascii="HG丸ｺﾞｼｯｸM-PRO" w:eastAsia="HG丸ｺﾞｼｯｸM-PRO" w:hAnsi="HG丸ｺﾞｼｯｸM-PRO" w:hint="eastAsia"/>
                <w:sz w:val="22"/>
              </w:rPr>
              <w:t>。</w:t>
            </w:r>
          </w:p>
          <w:p w14:paraId="6292A9CF" w14:textId="57E1843A" w:rsidR="00C71C73" w:rsidRPr="008E38C2" w:rsidRDefault="00C71C73" w:rsidP="00C71C73">
            <w:pPr>
              <w:autoSpaceDE w:val="0"/>
              <w:autoSpaceDN w:val="0"/>
              <w:ind w:firstLineChars="0" w:firstLine="0"/>
              <w:rPr>
                <w:rFonts w:ascii="HG丸ｺﾞｼｯｸM-PRO" w:eastAsia="HG丸ｺﾞｼｯｸM-PRO" w:hAnsi="HG丸ｺﾞｼｯｸM-PRO"/>
                <w:sz w:val="22"/>
              </w:rPr>
            </w:pPr>
            <w:r>
              <w:rPr>
                <w:rFonts w:ascii="HG丸ｺﾞｼｯｸM-PRO" w:eastAsia="HG丸ｺﾞｼｯｸM-PRO" w:hAnsi="HG丸ｺﾞｼｯｸM-PRO" w:hint="eastAsia"/>
                <w:sz w:val="22"/>
              </w:rPr>
              <w:t>介護予防サービスを含むときは「介護予防支援」となる。</w:t>
            </w:r>
          </w:p>
        </w:tc>
        <w:tc>
          <w:tcPr>
            <w:tcW w:w="3543" w:type="dxa"/>
            <w:vAlign w:val="center"/>
          </w:tcPr>
          <w:p w14:paraId="2BDCFBD9" w14:textId="77777777" w:rsidR="00C71C73" w:rsidRPr="008E38C2" w:rsidRDefault="00C71C73" w:rsidP="00C71C73">
            <w:pPr>
              <w:autoSpaceDE w:val="0"/>
              <w:autoSpaceDN w:val="0"/>
              <w:ind w:firstLineChars="0" w:firstLine="0"/>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①アセスメント</w:t>
            </w:r>
          </w:p>
          <w:p w14:paraId="57B6747E" w14:textId="77777777" w:rsidR="00C71C73" w:rsidRPr="008E38C2" w:rsidRDefault="00C71C73" w:rsidP="00C71C73">
            <w:pPr>
              <w:autoSpaceDE w:val="0"/>
              <w:autoSpaceDN w:val="0"/>
              <w:ind w:firstLineChars="0" w:firstLine="0"/>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②原案作成</w:t>
            </w:r>
          </w:p>
          <w:p w14:paraId="0D9FFC9D" w14:textId="77777777" w:rsidR="00C71C73" w:rsidRPr="008E38C2" w:rsidRDefault="00C71C73" w:rsidP="00C71C73">
            <w:pPr>
              <w:autoSpaceDE w:val="0"/>
              <w:autoSpaceDN w:val="0"/>
              <w:ind w:firstLineChars="0" w:firstLine="0"/>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③サービス担当者会議</w:t>
            </w:r>
          </w:p>
          <w:p w14:paraId="4DAAC9A8" w14:textId="77777777" w:rsidR="00C71C73" w:rsidRPr="008E38C2" w:rsidRDefault="00C71C73" w:rsidP="00C71C73">
            <w:pPr>
              <w:autoSpaceDE w:val="0"/>
              <w:autoSpaceDN w:val="0"/>
              <w:ind w:firstLineChars="0" w:firstLine="0"/>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④利用者への説明</w:t>
            </w:r>
          </w:p>
          <w:p w14:paraId="2C071BD5" w14:textId="77777777" w:rsidR="00C71C73" w:rsidRPr="008E38C2" w:rsidRDefault="00C71C73" w:rsidP="00C71C73">
            <w:pPr>
              <w:autoSpaceDE w:val="0"/>
              <w:autoSpaceDN w:val="0"/>
              <w:ind w:firstLineChars="0" w:firstLine="0"/>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⑤ケアプラン確定</w:t>
            </w:r>
          </w:p>
          <w:p w14:paraId="27C38024" w14:textId="0BFB5C3A" w:rsidR="00C71C73" w:rsidRPr="008E38C2" w:rsidRDefault="00C71C73" w:rsidP="000A4D66">
            <w:pPr>
              <w:autoSpaceDE w:val="0"/>
              <w:autoSpaceDN w:val="0"/>
              <w:ind w:left="220" w:hangingChars="100" w:hanging="220"/>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⑥モニタリング（３か月ごと</w:t>
            </w:r>
            <w:r>
              <w:rPr>
                <w:rFonts w:ascii="HG丸ｺﾞｼｯｸM-PRO" w:eastAsia="HG丸ｺﾞｼｯｸM-PRO" w:hAnsi="HG丸ｺﾞｼｯｸM-PRO" w:hint="eastAsia"/>
                <w:sz w:val="22"/>
              </w:rPr>
              <w:t>。訪問月以外は電話等での</w:t>
            </w:r>
            <w:r w:rsidR="000A4D66">
              <w:rPr>
                <w:rFonts w:ascii="HG丸ｺﾞｼｯｸM-PRO" w:eastAsia="HG丸ｺﾞｼｯｸM-PRO" w:hAnsi="HG丸ｺﾞｼｯｸM-PRO" w:hint="eastAsia"/>
                <w:sz w:val="22"/>
              </w:rPr>
              <w:t>状況確認と記録を実施</w:t>
            </w:r>
            <w:r w:rsidRPr="008E38C2">
              <w:rPr>
                <w:rFonts w:ascii="HG丸ｺﾞｼｯｸM-PRO" w:eastAsia="HG丸ｺﾞｼｯｸM-PRO" w:hAnsi="HG丸ｺﾞｼｯｸM-PRO" w:hint="eastAsia"/>
                <w:sz w:val="22"/>
              </w:rPr>
              <w:t>）</w:t>
            </w:r>
          </w:p>
        </w:tc>
      </w:tr>
      <w:tr w:rsidR="000A4D66" w:rsidRPr="00561819" w14:paraId="5457605C" w14:textId="77777777" w:rsidTr="00B068F4">
        <w:trPr>
          <w:trHeight w:val="1972"/>
        </w:trPr>
        <w:tc>
          <w:tcPr>
            <w:tcW w:w="2268" w:type="dxa"/>
            <w:vAlign w:val="center"/>
          </w:tcPr>
          <w:p w14:paraId="28E9CFAA" w14:textId="77777777" w:rsidR="000A4D66" w:rsidRDefault="000A4D66" w:rsidP="000A4D66">
            <w:pPr>
              <w:autoSpaceDE w:val="0"/>
              <w:autoSpaceDN w:val="0"/>
              <w:ind w:firstLineChars="3" w:firstLine="7"/>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介護予防</w:t>
            </w:r>
          </w:p>
          <w:p w14:paraId="3A416187" w14:textId="31D3E44B" w:rsidR="000A4D66" w:rsidRPr="008E38C2" w:rsidRDefault="000A4D66" w:rsidP="000A4D66">
            <w:pPr>
              <w:autoSpaceDE w:val="0"/>
              <w:autoSpaceDN w:val="0"/>
              <w:ind w:firstLineChars="3" w:firstLine="7"/>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ケアマネジメント</w:t>
            </w:r>
            <w:r>
              <w:rPr>
                <w:rFonts w:ascii="HG丸ｺﾞｼｯｸM-PRO" w:eastAsia="HG丸ｺﾞｼｯｸM-PRO" w:hAnsi="HG丸ｺﾞｼｯｸM-PRO" w:hint="eastAsia"/>
                <w:sz w:val="22"/>
              </w:rPr>
              <w:t>B</w:t>
            </w:r>
          </w:p>
        </w:tc>
        <w:tc>
          <w:tcPr>
            <w:tcW w:w="3261" w:type="dxa"/>
            <w:vAlign w:val="center"/>
          </w:tcPr>
          <w:p w14:paraId="10539F3B" w14:textId="77777777" w:rsidR="000A4D66" w:rsidRDefault="000A4D66" w:rsidP="000A4D66">
            <w:pPr>
              <w:autoSpaceDE w:val="0"/>
              <w:autoSpaceDN w:val="0"/>
              <w:ind w:firstLineChars="0" w:firstLine="0"/>
              <w:rPr>
                <w:rFonts w:ascii="HG丸ｺﾞｼｯｸM-PRO" w:eastAsia="HG丸ｺﾞｼｯｸM-PRO" w:hAnsi="HG丸ｺﾞｼｯｸM-PRO"/>
                <w:sz w:val="22"/>
              </w:rPr>
            </w:pPr>
            <w:r>
              <w:rPr>
                <w:rFonts w:ascii="HG丸ｺﾞｼｯｸM-PRO" w:eastAsia="HG丸ｺﾞｼｯｸM-PRO" w:hAnsi="HG丸ｺﾞｼｯｸM-PRO" w:hint="eastAsia"/>
                <w:sz w:val="22"/>
              </w:rPr>
              <w:t>簡略化したケアマネジメント</w:t>
            </w:r>
          </w:p>
          <w:p w14:paraId="48133E56" w14:textId="7624F525" w:rsidR="000A4D66" w:rsidRDefault="000A4D66" w:rsidP="000A4D66">
            <w:pPr>
              <w:autoSpaceDE w:val="0"/>
              <w:autoSpaceDN w:val="0"/>
              <w:ind w:firstLineChars="0" w:firstLine="0"/>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通所Ｃ</w:t>
            </w:r>
            <w:r w:rsidR="00D06D7E">
              <w:rPr>
                <w:rFonts w:ascii="HG丸ｺﾞｼｯｸM-PRO" w:eastAsia="HG丸ｺﾞｼｯｸM-PRO" w:hAnsi="HG丸ｺﾞｼｯｸM-PRO" w:hint="eastAsia"/>
                <w:sz w:val="22"/>
              </w:rPr>
              <w:t>の終了後</w:t>
            </w:r>
            <w:r w:rsidRPr="008E38C2">
              <w:rPr>
                <w:rFonts w:ascii="HG丸ｺﾞｼｯｸM-PRO" w:eastAsia="HG丸ｺﾞｼｯｸM-PRO" w:hAnsi="HG丸ｺﾞｼｯｸM-PRO" w:hint="eastAsia"/>
                <w:sz w:val="22"/>
              </w:rPr>
              <w:t>モニタリング時に</w:t>
            </w:r>
            <w:r>
              <w:rPr>
                <w:rFonts w:ascii="HG丸ｺﾞｼｯｸM-PRO" w:eastAsia="HG丸ｺﾞｼｯｸM-PRO" w:hAnsi="HG丸ｺﾞｼｯｸM-PRO" w:hint="eastAsia"/>
                <w:sz w:val="22"/>
              </w:rPr>
              <w:t>算定。</w:t>
            </w:r>
          </w:p>
          <w:p w14:paraId="404BE212" w14:textId="30B400F5" w:rsidR="000A4D66" w:rsidRPr="008E38C2" w:rsidRDefault="000A4D66" w:rsidP="000A4D66">
            <w:pPr>
              <w:autoSpaceDE w:val="0"/>
              <w:autoSpaceDN w:val="0"/>
              <w:ind w:firstLineChars="0" w:firstLine="0"/>
              <w:rPr>
                <w:rFonts w:ascii="HG丸ｺﾞｼｯｸM-PRO" w:eastAsia="HG丸ｺﾞｼｯｸM-PRO" w:hAnsi="HG丸ｺﾞｼｯｸM-PRO"/>
                <w:sz w:val="22"/>
              </w:rPr>
            </w:pPr>
            <w:bookmarkStart w:id="0" w:name="_Hlk216096912"/>
            <w:r>
              <w:rPr>
                <w:rFonts w:ascii="HG丸ｺﾞｼｯｸM-PRO" w:eastAsia="HG丸ｺﾞｼｯｸM-PRO" w:hAnsi="HG丸ｺﾞｼｯｸM-PRO" w:hint="eastAsia"/>
                <w:sz w:val="22"/>
              </w:rPr>
              <w:t>その他ケアマネジメントを算定している場合は算定不可。</w:t>
            </w:r>
            <w:bookmarkEnd w:id="0"/>
          </w:p>
        </w:tc>
        <w:tc>
          <w:tcPr>
            <w:tcW w:w="3543" w:type="dxa"/>
            <w:vAlign w:val="center"/>
          </w:tcPr>
          <w:p w14:paraId="56EC0623" w14:textId="77777777" w:rsidR="000A4D66" w:rsidRPr="008E38C2" w:rsidRDefault="000A4D66" w:rsidP="000A4D66">
            <w:pPr>
              <w:autoSpaceDE w:val="0"/>
              <w:autoSpaceDN w:val="0"/>
              <w:ind w:firstLineChars="0" w:firstLine="0"/>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①アセスメント</w:t>
            </w:r>
          </w:p>
          <w:p w14:paraId="37B45491" w14:textId="77777777" w:rsidR="000A4D66" w:rsidRPr="008E38C2" w:rsidRDefault="000A4D66" w:rsidP="000A4D66">
            <w:pPr>
              <w:autoSpaceDE w:val="0"/>
              <w:autoSpaceDN w:val="0"/>
              <w:ind w:firstLineChars="0" w:firstLine="0"/>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②原案作成</w:t>
            </w:r>
          </w:p>
          <w:p w14:paraId="21D821EC" w14:textId="30425302" w:rsidR="000A4D66" w:rsidRPr="008E38C2" w:rsidRDefault="000A4D66" w:rsidP="000A4D66">
            <w:pPr>
              <w:autoSpaceDE w:val="0"/>
              <w:autoSpaceDN w:val="0"/>
              <w:ind w:firstLineChars="0" w:firstLine="0"/>
              <w:rPr>
                <w:rFonts w:ascii="HG丸ｺﾞｼｯｸM-PRO" w:eastAsia="HG丸ｺﾞｼｯｸM-PRO" w:hAnsi="HG丸ｺﾞｼｯｸM-PRO"/>
                <w:sz w:val="22"/>
              </w:rPr>
            </w:pPr>
            <w:r>
              <w:rPr>
                <w:rFonts w:ascii="HG丸ｺﾞｼｯｸM-PRO" w:eastAsia="HG丸ｺﾞｼｯｸM-PRO" w:hAnsi="HG丸ｺﾞｼｯｸM-PRO" w:hint="eastAsia"/>
                <w:sz w:val="22"/>
              </w:rPr>
              <w:t>③</w:t>
            </w:r>
            <w:r w:rsidRPr="008E38C2">
              <w:rPr>
                <w:rFonts w:ascii="HG丸ｺﾞｼｯｸM-PRO" w:eastAsia="HG丸ｺﾞｼｯｸM-PRO" w:hAnsi="HG丸ｺﾞｼｯｸM-PRO" w:hint="eastAsia"/>
                <w:sz w:val="22"/>
              </w:rPr>
              <w:t>利用者への説明</w:t>
            </w:r>
          </w:p>
          <w:p w14:paraId="435489B2" w14:textId="62EA1527" w:rsidR="000A4D66" w:rsidRPr="008E38C2" w:rsidRDefault="000A4D66" w:rsidP="000A4D66">
            <w:pPr>
              <w:autoSpaceDE w:val="0"/>
              <w:autoSpaceDN w:val="0"/>
              <w:ind w:firstLineChars="0" w:firstLine="0"/>
              <w:rPr>
                <w:rFonts w:ascii="HG丸ｺﾞｼｯｸM-PRO" w:eastAsia="HG丸ｺﾞｼｯｸM-PRO" w:hAnsi="HG丸ｺﾞｼｯｸM-PRO"/>
                <w:sz w:val="22"/>
              </w:rPr>
            </w:pPr>
            <w:r>
              <w:rPr>
                <w:rFonts w:ascii="HG丸ｺﾞｼｯｸM-PRO" w:eastAsia="HG丸ｺﾞｼｯｸM-PRO" w:hAnsi="HG丸ｺﾞｼｯｸM-PRO" w:hint="eastAsia"/>
                <w:sz w:val="22"/>
              </w:rPr>
              <w:t>④</w:t>
            </w:r>
            <w:r w:rsidRPr="008E38C2">
              <w:rPr>
                <w:rFonts w:ascii="HG丸ｺﾞｼｯｸM-PRO" w:eastAsia="HG丸ｺﾞｼｯｸM-PRO" w:hAnsi="HG丸ｺﾞｼｯｸM-PRO" w:hint="eastAsia"/>
                <w:sz w:val="22"/>
              </w:rPr>
              <w:t>ケアプラン確定</w:t>
            </w:r>
          </w:p>
        </w:tc>
      </w:tr>
      <w:tr w:rsidR="000A4D66" w:rsidRPr="00561819" w14:paraId="1CEEB432" w14:textId="77777777" w:rsidTr="00B068F4">
        <w:trPr>
          <w:trHeight w:val="1419"/>
        </w:trPr>
        <w:tc>
          <w:tcPr>
            <w:tcW w:w="2268" w:type="dxa"/>
            <w:vAlign w:val="center"/>
          </w:tcPr>
          <w:p w14:paraId="19F25DC5" w14:textId="77777777" w:rsidR="000A4D66" w:rsidRDefault="000A4D66" w:rsidP="000A4D66">
            <w:pPr>
              <w:autoSpaceDE w:val="0"/>
              <w:autoSpaceDN w:val="0"/>
              <w:ind w:firstLineChars="3" w:firstLine="7"/>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介護予防</w:t>
            </w:r>
          </w:p>
          <w:p w14:paraId="466A053B" w14:textId="290E0569" w:rsidR="000A4D66" w:rsidRPr="008E38C2" w:rsidRDefault="000A4D66" w:rsidP="000A4D66">
            <w:pPr>
              <w:autoSpaceDE w:val="0"/>
              <w:autoSpaceDN w:val="0"/>
              <w:ind w:firstLineChars="3" w:firstLine="7"/>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ケアマネジメント</w:t>
            </w:r>
            <w:r>
              <w:rPr>
                <w:rFonts w:ascii="HG丸ｺﾞｼｯｸM-PRO" w:eastAsia="HG丸ｺﾞｼｯｸM-PRO" w:hAnsi="HG丸ｺﾞｼｯｸM-PRO" w:hint="eastAsia"/>
                <w:sz w:val="22"/>
              </w:rPr>
              <w:t>C</w:t>
            </w:r>
          </w:p>
        </w:tc>
        <w:tc>
          <w:tcPr>
            <w:tcW w:w="3261" w:type="dxa"/>
            <w:vAlign w:val="center"/>
          </w:tcPr>
          <w:p w14:paraId="1DD6A0A1" w14:textId="77777777" w:rsidR="000A4D66" w:rsidRPr="008E38C2" w:rsidRDefault="000A4D66" w:rsidP="000A4D66">
            <w:pPr>
              <w:autoSpaceDE w:val="0"/>
              <w:autoSpaceDN w:val="0"/>
              <w:ind w:firstLineChars="0" w:firstLine="0"/>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初回のみのケアマネジメント</w:t>
            </w:r>
          </w:p>
          <w:p w14:paraId="0AE67B00" w14:textId="77777777" w:rsidR="000A4D66" w:rsidRDefault="000A4D66" w:rsidP="000A4D66">
            <w:pPr>
              <w:autoSpaceDE w:val="0"/>
              <w:autoSpaceDN w:val="0"/>
              <w:ind w:firstLineChars="0" w:firstLine="0"/>
              <w:rPr>
                <w:rFonts w:ascii="HG丸ｺﾞｼｯｸM-PRO" w:eastAsia="HG丸ｺﾞｼｯｸM-PRO" w:hAnsi="HG丸ｺﾞｼｯｸM-PRO"/>
                <w:sz w:val="22"/>
              </w:rPr>
            </w:pPr>
            <w:r>
              <w:rPr>
                <w:rFonts w:ascii="HG丸ｺﾞｼｯｸM-PRO" w:eastAsia="HG丸ｺﾞｼｯｸM-PRO" w:hAnsi="HG丸ｺﾞｼｯｸM-PRO" w:hint="eastAsia"/>
                <w:sz w:val="22"/>
              </w:rPr>
              <w:t>地域活動等につなぐ場合に算定。</w:t>
            </w:r>
          </w:p>
          <w:p w14:paraId="5FB534DD" w14:textId="47096014" w:rsidR="000A4D66" w:rsidRPr="008E38C2" w:rsidRDefault="000A4D66" w:rsidP="000A4D66">
            <w:pPr>
              <w:autoSpaceDE w:val="0"/>
              <w:autoSpaceDN w:val="0"/>
              <w:ind w:firstLineChars="0" w:firstLine="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その他ケアマネジメントを算定している場合は算定不可。</w:t>
            </w:r>
          </w:p>
        </w:tc>
        <w:tc>
          <w:tcPr>
            <w:tcW w:w="3543" w:type="dxa"/>
            <w:vAlign w:val="center"/>
          </w:tcPr>
          <w:p w14:paraId="5EABA2FB" w14:textId="77777777" w:rsidR="000A4D66" w:rsidRPr="008E38C2" w:rsidRDefault="000A4D66" w:rsidP="000A4D66">
            <w:pPr>
              <w:autoSpaceDE w:val="0"/>
              <w:autoSpaceDN w:val="0"/>
              <w:ind w:firstLineChars="0" w:firstLine="0"/>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①アセスメント</w:t>
            </w:r>
          </w:p>
          <w:p w14:paraId="79985DC2" w14:textId="77777777" w:rsidR="000A4D66" w:rsidRPr="008E38C2" w:rsidRDefault="000A4D66" w:rsidP="000A4D66">
            <w:pPr>
              <w:autoSpaceDE w:val="0"/>
              <w:autoSpaceDN w:val="0"/>
              <w:ind w:firstLineChars="0" w:firstLine="0"/>
              <w:rPr>
                <w:rFonts w:ascii="HG丸ｺﾞｼｯｸM-PRO" w:eastAsia="HG丸ｺﾞｼｯｸM-PRO" w:hAnsi="HG丸ｺﾞｼｯｸM-PRO"/>
                <w:sz w:val="22"/>
              </w:rPr>
            </w:pPr>
            <w:r w:rsidRPr="008E38C2">
              <w:rPr>
                <w:rFonts w:ascii="HG丸ｺﾞｼｯｸM-PRO" w:eastAsia="HG丸ｺﾞｼｯｸM-PRO" w:hAnsi="HG丸ｺﾞｼｯｸM-PRO" w:hint="eastAsia"/>
                <w:sz w:val="22"/>
              </w:rPr>
              <w:t>②原案作成</w:t>
            </w:r>
          </w:p>
          <w:p w14:paraId="6551CEDD" w14:textId="77777777" w:rsidR="000A4D66" w:rsidRPr="008E38C2" w:rsidRDefault="000A4D66" w:rsidP="000A4D66">
            <w:pPr>
              <w:autoSpaceDE w:val="0"/>
              <w:autoSpaceDN w:val="0"/>
              <w:ind w:firstLineChars="0" w:firstLine="0"/>
              <w:rPr>
                <w:rFonts w:ascii="HG丸ｺﾞｼｯｸM-PRO" w:eastAsia="HG丸ｺﾞｼｯｸM-PRO" w:hAnsi="HG丸ｺﾞｼｯｸM-PRO"/>
                <w:sz w:val="22"/>
              </w:rPr>
            </w:pPr>
            <w:r>
              <w:rPr>
                <w:rFonts w:ascii="HG丸ｺﾞｼｯｸM-PRO" w:eastAsia="HG丸ｺﾞｼｯｸM-PRO" w:hAnsi="HG丸ｺﾞｼｯｸM-PRO" w:hint="eastAsia"/>
                <w:sz w:val="22"/>
              </w:rPr>
              <w:t>③</w:t>
            </w:r>
            <w:r w:rsidRPr="008E38C2">
              <w:rPr>
                <w:rFonts w:ascii="HG丸ｺﾞｼｯｸM-PRO" w:eastAsia="HG丸ｺﾞｼｯｸM-PRO" w:hAnsi="HG丸ｺﾞｼｯｸM-PRO" w:hint="eastAsia"/>
                <w:sz w:val="22"/>
              </w:rPr>
              <w:t>利用者への説明</w:t>
            </w:r>
          </w:p>
          <w:p w14:paraId="73F40BAF" w14:textId="0E79EA00" w:rsidR="000A4D66" w:rsidRPr="008E38C2" w:rsidRDefault="000A4D66" w:rsidP="000A4D66">
            <w:pPr>
              <w:autoSpaceDE w:val="0"/>
              <w:autoSpaceDN w:val="0"/>
              <w:ind w:firstLineChars="0" w:firstLine="0"/>
              <w:rPr>
                <w:rFonts w:ascii="HG丸ｺﾞｼｯｸM-PRO" w:eastAsia="HG丸ｺﾞｼｯｸM-PRO" w:hAnsi="HG丸ｺﾞｼｯｸM-PRO"/>
                <w:sz w:val="22"/>
              </w:rPr>
            </w:pPr>
            <w:r>
              <w:rPr>
                <w:rFonts w:ascii="HG丸ｺﾞｼｯｸM-PRO" w:eastAsia="HG丸ｺﾞｼｯｸM-PRO" w:hAnsi="HG丸ｺﾞｼｯｸM-PRO" w:hint="eastAsia"/>
                <w:sz w:val="22"/>
              </w:rPr>
              <w:t>④</w:t>
            </w:r>
            <w:r w:rsidRPr="008E38C2">
              <w:rPr>
                <w:rFonts w:ascii="HG丸ｺﾞｼｯｸM-PRO" w:eastAsia="HG丸ｺﾞｼｯｸM-PRO" w:hAnsi="HG丸ｺﾞｼｯｸM-PRO" w:hint="eastAsia"/>
                <w:sz w:val="22"/>
              </w:rPr>
              <w:t>ケアプラン確定</w:t>
            </w:r>
          </w:p>
        </w:tc>
      </w:tr>
    </w:tbl>
    <w:p w14:paraId="19FBAF6F" w14:textId="77777777" w:rsidR="000A4D66" w:rsidRDefault="000A4D66" w:rsidP="000A4D66"/>
    <w:p w14:paraId="3F17703F" w14:textId="77777777" w:rsidR="000A4D66" w:rsidRDefault="000A4D66">
      <w:pPr>
        <w:widowControl/>
        <w:ind w:firstLineChars="0" w:firstLine="0"/>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072216BB" w14:textId="450DD7AA" w:rsidR="000E4C6F" w:rsidRPr="000A4D66" w:rsidRDefault="000A4D66" w:rsidP="000A4D66">
      <w:pPr>
        <w:pBdr>
          <w:bottom w:val="single" w:sz="6" w:space="1" w:color="auto"/>
        </w:pBdr>
        <w:autoSpaceDE w:val="0"/>
        <w:autoSpaceDN w:val="0"/>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lastRenderedPageBreak/>
        <w:t>２．</w:t>
      </w:r>
      <w:r w:rsidR="004A60DE" w:rsidRPr="000A4D66">
        <w:rPr>
          <w:rFonts w:ascii="HG丸ｺﾞｼｯｸM-PRO" w:eastAsia="HG丸ｺﾞｼｯｸM-PRO" w:hAnsi="HG丸ｺﾞｼｯｸM-PRO" w:hint="eastAsia"/>
        </w:rPr>
        <w:t>介護予防ケアマネジメントのプロセス</w:t>
      </w:r>
    </w:p>
    <w:p w14:paraId="3FFA6BCC" w14:textId="77777777" w:rsidR="00117D12" w:rsidRDefault="00117D12" w:rsidP="00117D12">
      <w:pPr>
        <w:autoSpaceDE w:val="0"/>
        <w:autoSpaceDN w:val="0"/>
        <w:ind w:firstLineChars="0" w:firstLine="0"/>
        <w:rPr>
          <w:rFonts w:ascii="HG丸ｺﾞｼｯｸM-PRO" w:eastAsia="HG丸ｺﾞｼｯｸM-PRO" w:hAnsi="HG丸ｺﾞｼｯｸM-PRO"/>
        </w:rPr>
      </w:pPr>
    </w:p>
    <w:p w14:paraId="1F207B8D" w14:textId="33BA0D46" w:rsidR="0067347E" w:rsidRPr="000A4D66" w:rsidRDefault="000A4D66" w:rsidP="000A4D66">
      <w:pPr>
        <w:autoSpaceDE w:val="0"/>
        <w:autoSpaceDN w:val="0"/>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r w:rsidR="00EA60B3" w:rsidRPr="000A4D66">
        <w:rPr>
          <w:rFonts w:ascii="HG丸ｺﾞｼｯｸM-PRO" w:eastAsia="HG丸ｺﾞｼｯｸM-PRO" w:hAnsi="HG丸ｺﾞｼｯｸM-PRO" w:hint="eastAsia"/>
          <w:sz w:val="22"/>
          <w:szCs w:val="22"/>
        </w:rPr>
        <w:t>インテーク</w:t>
      </w:r>
    </w:p>
    <w:p w14:paraId="1215595A" w14:textId="2A62F5BD" w:rsidR="00CD0A39" w:rsidRPr="0067347E" w:rsidRDefault="00CD0A39" w:rsidP="000E4C6F">
      <w:pPr>
        <w:autoSpaceDE w:val="0"/>
        <w:autoSpaceDN w:val="0"/>
        <w:ind w:firstLineChars="200" w:firstLine="440"/>
        <w:rPr>
          <w:rFonts w:ascii="HG丸ｺﾞｼｯｸM-PRO" w:eastAsia="HG丸ｺﾞｼｯｸM-PRO" w:hAnsi="HG丸ｺﾞｼｯｸM-PRO"/>
          <w:sz w:val="22"/>
          <w:szCs w:val="22"/>
        </w:rPr>
      </w:pPr>
      <w:r w:rsidRPr="0067347E">
        <w:rPr>
          <w:rFonts w:ascii="HG丸ｺﾞｼｯｸM-PRO" w:eastAsia="HG丸ｺﾞｼｯｸM-PRO" w:hAnsi="HG丸ｺﾞｼｯｸM-PRO" w:hint="eastAsia"/>
          <w:sz w:val="22"/>
          <w:szCs w:val="22"/>
        </w:rPr>
        <w:t>利用者や家族から相談を受けたとき</w:t>
      </w:r>
      <w:r w:rsidR="009E49FF">
        <w:rPr>
          <w:rFonts w:ascii="HG丸ｺﾞｼｯｸM-PRO" w:eastAsia="HG丸ｺﾞｼｯｸM-PRO" w:hAnsi="HG丸ｺﾞｼｯｸM-PRO" w:hint="eastAsia"/>
          <w:sz w:val="22"/>
          <w:szCs w:val="22"/>
        </w:rPr>
        <w:t>から、</w:t>
      </w:r>
      <w:r w:rsidRPr="0067347E">
        <w:rPr>
          <w:rFonts w:ascii="HG丸ｺﾞｼｯｸM-PRO" w:eastAsia="HG丸ｺﾞｼｯｸM-PRO" w:hAnsi="HG丸ｺﾞｼｯｸM-PRO" w:hint="eastAsia"/>
          <w:sz w:val="22"/>
          <w:szCs w:val="22"/>
        </w:rPr>
        <w:t>既に支援は始まっています。</w:t>
      </w:r>
    </w:p>
    <w:p w14:paraId="4925A86A" w14:textId="50C678E9" w:rsidR="00CD0A39" w:rsidRPr="0067347E" w:rsidRDefault="00CD0A39" w:rsidP="009E49FF">
      <w:pPr>
        <w:autoSpaceDE w:val="0"/>
        <w:autoSpaceDN w:val="0"/>
        <w:ind w:leftChars="100" w:left="240" w:firstLineChars="0" w:firstLine="0"/>
        <w:rPr>
          <w:rFonts w:ascii="HG丸ｺﾞｼｯｸM-PRO" w:eastAsia="HG丸ｺﾞｼｯｸM-PRO" w:hAnsi="HG丸ｺﾞｼｯｸM-PRO"/>
          <w:sz w:val="22"/>
          <w:szCs w:val="22"/>
        </w:rPr>
      </w:pPr>
      <w:r w:rsidRPr="0067347E">
        <w:rPr>
          <w:rFonts w:ascii="HG丸ｺﾞｼｯｸM-PRO" w:eastAsia="HG丸ｺﾞｼｯｸM-PRO" w:hAnsi="HG丸ｺﾞｼｯｸM-PRO" w:hint="eastAsia"/>
          <w:sz w:val="22"/>
          <w:szCs w:val="22"/>
        </w:rPr>
        <w:t>コミュニケーション技術を駆使し、利用者や家族が抱える課題を</w:t>
      </w:r>
      <w:r w:rsidR="009E49FF">
        <w:rPr>
          <w:rFonts w:ascii="HG丸ｺﾞｼｯｸM-PRO" w:eastAsia="HG丸ｺﾞｼｯｸM-PRO" w:hAnsi="HG丸ｺﾞｼｯｸM-PRO" w:hint="eastAsia"/>
          <w:sz w:val="22"/>
          <w:szCs w:val="22"/>
        </w:rPr>
        <w:t>丁寧に</w:t>
      </w:r>
      <w:r w:rsidR="008062A3" w:rsidRPr="0067347E">
        <w:rPr>
          <w:rFonts w:ascii="HG丸ｺﾞｼｯｸM-PRO" w:eastAsia="HG丸ｺﾞｼｯｸM-PRO" w:hAnsi="HG丸ｺﾞｼｯｸM-PRO" w:hint="eastAsia"/>
          <w:sz w:val="22"/>
          <w:szCs w:val="22"/>
        </w:rPr>
        <w:t>聞き取り</w:t>
      </w:r>
      <w:r w:rsidRPr="0067347E">
        <w:rPr>
          <w:rFonts w:ascii="HG丸ｺﾞｼｯｸM-PRO" w:eastAsia="HG丸ｺﾞｼｯｸM-PRO" w:hAnsi="HG丸ｺﾞｼｯｸM-PRO" w:hint="eastAsia"/>
          <w:sz w:val="22"/>
          <w:szCs w:val="22"/>
        </w:rPr>
        <w:t>、情報収集に努めます。</w:t>
      </w:r>
      <w:r w:rsidR="009E49FF">
        <w:rPr>
          <w:rFonts w:ascii="HG丸ｺﾞｼｯｸM-PRO" w:eastAsia="HG丸ｺﾞｼｯｸM-PRO" w:hAnsi="HG丸ｺﾞｼｯｸM-PRO" w:hint="eastAsia"/>
          <w:sz w:val="22"/>
          <w:szCs w:val="22"/>
        </w:rPr>
        <w:t>聞き取り</w:t>
      </w:r>
      <w:r w:rsidRPr="0067347E">
        <w:rPr>
          <w:rFonts w:ascii="HG丸ｺﾞｼｯｸM-PRO" w:eastAsia="HG丸ｺﾞｼｯｸM-PRO" w:hAnsi="HG丸ｺﾞｼｯｸM-PRO" w:hint="eastAsia"/>
          <w:sz w:val="22"/>
          <w:szCs w:val="22"/>
        </w:rPr>
        <w:t>による言語的情報だけではなく、態度や話し方、利用者の様子、住環境など</w:t>
      </w:r>
      <w:r w:rsidR="009E49FF">
        <w:rPr>
          <w:rFonts w:ascii="HG丸ｺﾞｼｯｸM-PRO" w:eastAsia="HG丸ｺﾞｼｯｸM-PRO" w:hAnsi="HG丸ｺﾞｼｯｸM-PRO" w:hint="eastAsia"/>
          <w:sz w:val="22"/>
          <w:szCs w:val="22"/>
        </w:rPr>
        <w:t>の</w:t>
      </w:r>
      <w:r w:rsidRPr="0067347E">
        <w:rPr>
          <w:rFonts w:ascii="HG丸ｺﾞｼｯｸM-PRO" w:eastAsia="HG丸ｺﾞｼｯｸM-PRO" w:hAnsi="HG丸ｺﾞｼｯｸM-PRO" w:hint="eastAsia"/>
          <w:sz w:val="22"/>
          <w:szCs w:val="22"/>
        </w:rPr>
        <w:t>非言語的情報も</w:t>
      </w:r>
      <w:r w:rsidR="009E49FF">
        <w:rPr>
          <w:rFonts w:ascii="HG丸ｺﾞｼｯｸM-PRO" w:eastAsia="HG丸ｺﾞｼｯｸM-PRO" w:hAnsi="HG丸ｺﾞｼｯｸM-PRO" w:hint="eastAsia"/>
          <w:sz w:val="22"/>
          <w:szCs w:val="22"/>
        </w:rPr>
        <w:t>観察すること</w:t>
      </w:r>
      <w:r w:rsidRPr="0067347E">
        <w:rPr>
          <w:rFonts w:ascii="HG丸ｺﾞｼｯｸM-PRO" w:eastAsia="HG丸ｺﾞｼｯｸM-PRO" w:hAnsi="HG丸ｺﾞｼｯｸM-PRO" w:hint="eastAsia"/>
          <w:sz w:val="22"/>
          <w:szCs w:val="22"/>
        </w:rPr>
        <w:t>で問題</w:t>
      </w:r>
      <w:r w:rsidR="009E49FF">
        <w:rPr>
          <w:rFonts w:ascii="HG丸ｺﾞｼｯｸM-PRO" w:eastAsia="HG丸ｺﾞｼｯｸM-PRO" w:hAnsi="HG丸ｺﾞｼｯｸM-PRO" w:hint="eastAsia"/>
          <w:sz w:val="22"/>
          <w:szCs w:val="22"/>
        </w:rPr>
        <w:t>の把握や問題</w:t>
      </w:r>
      <w:r w:rsidRPr="0067347E">
        <w:rPr>
          <w:rFonts w:ascii="HG丸ｺﾞｼｯｸM-PRO" w:eastAsia="HG丸ｺﾞｼｯｸM-PRO" w:hAnsi="HG丸ｺﾞｼｯｸM-PRO" w:hint="eastAsia"/>
          <w:sz w:val="22"/>
          <w:szCs w:val="22"/>
        </w:rPr>
        <w:t>提起につなげます。</w:t>
      </w:r>
    </w:p>
    <w:p w14:paraId="44BAC82B" w14:textId="33C88116" w:rsidR="00CD0A39" w:rsidRPr="0067347E" w:rsidRDefault="00CD0A39" w:rsidP="000E4C6F">
      <w:pPr>
        <w:autoSpaceDE w:val="0"/>
        <w:autoSpaceDN w:val="0"/>
        <w:ind w:leftChars="100" w:left="240" w:firstLine="220"/>
        <w:rPr>
          <w:rFonts w:ascii="HG丸ｺﾞｼｯｸM-PRO" w:eastAsia="HG丸ｺﾞｼｯｸM-PRO" w:hAnsi="HG丸ｺﾞｼｯｸM-PRO"/>
          <w:sz w:val="22"/>
          <w:szCs w:val="22"/>
        </w:rPr>
      </w:pPr>
      <w:r w:rsidRPr="0067347E">
        <w:rPr>
          <w:rFonts w:ascii="HG丸ｺﾞｼｯｸM-PRO" w:eastAsia="HG丸ｺﾞｼｯｸM-PRO" w:hAnsi="HG丸ｺﾞｼｯｸM-PRO" w:hint="eastAsia"/>
          <w:sz w:val="22"/>
          <w:szCs w:val="22"/>
        </w:rPr>
        <w:t>インテークは、利用者との関係づくりの第一歩です。多くの利用者は介護</w:t>
      </w:r>
      <w:r w:rsidR="009E49FF">
        <w:rPr>
          <w:rFonts w:ascii="HG丸ｺﾞｼｯｸM-PRO" w:eastAsia="HG丸ｺﾞｼｯｸM-PRO" w:hAnsi="HG丸ｺﾞｼｯｸM-PRO" w:hint="eastAsia"/>
          <w:sz w:val="22"/>
          <w:szCs w:val="22"/>
        </w:rPr>
        <w:t>に関する</w:t>
      </w:r>
      <w:r w:rsidRPr="0067347E">
        <w:rPr>
          <w:rFonts w:ascii="HG丸ｺﾞｼｯｸM-PRO" w:eastAsia="HG丸ｺﾞｼｯｸM-PRO" w:hAnsi="HG丸ｺﾞｼｯｸM-PRO" w:hint="eastAsia"/>
          <w:sz w:val="22"/>
          <w:szCs w:val="22"/>
        </w:rPr>
        <w:t>知識が十分でなく、不安を抱えています。共感的な態度で傾聴することで、緊張を和らげ不安の軽減を図ります。</w:t>
      </w:r>
    </w:p>
    <w:p w14:paraId="4C9DF568" w14:textId="44DFBF49" w:rsidR="00CD0A39" w:rsidRPr="0067347E" w:rsidRDefault="00CD0A39" w:rsidP="009C1342">
      <w:pPr>
        <w:autoSpaceDE w:val="0"/>
        <w:autoSpaceDN w:val="0"/>
        <w:ind w:leftChars="100" w:left="240" w:firstLine="220"/>
        <w:rPr>
          <w:rFonts w:ascii="HG丸ｺﾞｼｯｸM-PRO" w:eastAsia="HG丸ｺﾞｼｯｸM-PRO" w:hAnsi="HG丸ｺﾞｼｯｸM-PRO"/>
          <w:sz w:val="22"/>
          <w:szCs w:val="22"/>
        </w:rPr>
      </w:pPr>
      <w:r w:rsidRPr="0067347E">
        <w:rPr>
          <w:rFonts w:ascii="HG丸ｺﾞｼｯｸM-PRO" w:eastAsia="HG丸ｺﾞｼｯｸM-PRO" w:hAnsi="HG丸ｺﾞｼｯｸM-PRO" w:hint="eastAsia"/>
          <w:sz w:val="22"/>
          <w:szCs w:val="22"/>
        </w:rPr>
        <w:t>利用者や家族の中には介護の専門家であるケアマネジャー等</w:t>
      </w:r>
      <w:r w:rsidR="00E921A5">
        <w:rPr>
          <w:rFonts w:ascii="HG丸ｺﾞｼｯｸM-PRO" w:eastAsia="HG丸ｺﾞｼｯｸM-PRO" w:hAnsi="HG丸ｺﾞｼｯｸM-PRO" w:hint="eastAsia"/>
          <w:sz w:val="22"/>
          <w:szCs w:val="22"/>
        </w:rPr>
        <w:t>の</w:t>
      </w:r>
      <w:r w:rsidRPr="0067347E">
        <w:rPr>
          <w:rFonts w:ascii="HG丸ｺﾞｼｯｸM-PRO" w:eastAsia="HG丸ｺﾞｼｯｸM-PRO" w:hAnsi="HG丸ｺﾞｼｯｸM-PRO" w:hint="eastAsia"/>
          <w:sz w:val="22"/>
          <w:szCs w:val="22"/>
        </w:rPr>
        <w:t>支援者に過度の期待を寄せている場合があります。介護予防</w:t>
      </w:r>
      <w:r w:rsidR="00E921A5">
        <w:rPr>
          <w:rFonts w:ascii="HG丸ｺﾞｼｯｸM-PRO" w:eastAsia="HG丸ｺﾞｼｯｸM-PRO" w:hAnsi="HG丸ｺﾞｼｯｸM-PRO" w:hint="eastAsia"/>
          <w:sz w:val="22"/>
          <w:szCs w:val="22"/>
        </w:rPr>
        <w:t>の目的</w:t>
      </w:r>
      <w:r w:rsidRPr="0067347E">
        <w:rPr>
          <w:rFonts w:ascii="HG丸ｺﾞｼｯｸM-PRO" w:eastAsia="HG丸ｺﾞｼｯｸM-PRO" w:hAnsi="HG丸ｺﾞｼｯｸM-PRO" w:hint="eastAsia"/>
          <w:sz w:val="22"/>
          <w:szCs w:val="22"/>
        </w:rPr>
        <w:t>は「要介護状態への進行を防ぎ、能力に応じ、自立した日常生活をおくることができるように支援</w:t>
      </w:r>
      <w:r w:rsidR="008062A3" w:rsidRPr="0067347E">
        <w:rPr>
          <w:rFonts w:ascii="HG丸ｺﾞｼｯｸM-PRO" w:eastAsia="HG丸ｺﾞｼｯｸM-PRO" w:hAnsi="HG丸ｺﾞｼｯｸM-PRO" w:hint="eastAsia"/>
          <w:sz w:val="22"/>
          <w:szCs w:val="22"/>
        </w:rPr>
        <w:t>する</w:t>
      </w:r>
      <w:r w:rsidR="00E921A5">
        <w:rPr>
          <w:rFonts w:ascii="HG丸ｺﾞｼｯｸM-PRO" w:eastAsia="HG丸ｺﾞｼｯｸM-PRO" w:hAnsi="HG丸ｺﾞｼｯｸM-PRO" w:hint="eastAsia"/>
          <w:sz w:val="22"/>
          <w:szCs w:val="22"/>
        </w:rPr>
        <w:t>」</w:t>
      </w:r>
      <w:r w:rsidR="008062A3" w:rsidRPr="0067347E">
        <w:rPr>
          <w:rFonts w:ascii="HG丸ｺﾞｼｯｸM-PRO" w:eastAsia="HG丸ｺﾞｼｯｸM-PRO" w:hAnsi="HG丸ｺﾞｼｯｸM-PRO" w:hint="eastAsia"/>
          <w:sz w:val="22"/>
          <w:szCs w:val="22"/>
        </w:rPr>
        <w:t>ことであり</w:t>
      </w:r>
      <w:r w:rsidRPr="0067347E">
        <w:rPr>
          <w:rFonts w:ascii="HG丸ｺﾞｼｯｸM-PRO" w:eastAsia="HG丸ｺﾞｼｯｸM-PRO" w:hAnsi="HG丸ｺﾞｼｯｸM-PRO" w:hint="eastAsia"/>
          <w:sz w:val="22"/>
          <w:szCs w:val="22"/>
        </w:rPr>
        <w:t>、</w:t>
      </w:r>
      <w:r w:rsidR="009C1342" w:rsidRPr="0067347E">
        <w:rPr>
          <w:rFonts w:ascii="HG丸ｺﾞｼｯｸM-PRO" w:eastAsia="HG丸ｺﾞｼｯｸM-PRO" w:hAnsi="HG丸ｺﾞｼｯｸM-PRO" w:hint="eastAsia"/>
          <w:sz w:val="22"/>
          <w:szCs w:val="22"/>
        </w:rPr>
        <w:t>必ずしもサービスに</w:t>
      </w:r>
      <w:r w:rsidR="00E921A5">
        <w:rPr>
          <w:rFonts w:ascii="HG丸ｺﾞｼｯｸM-PRO" w:eastAsia="HG丸ｺﾞｼｯｸM-PRO" w:hAnsi="HG丸ｺﾞｼｯｸM-PRO" w:hint="eastAsia"/>
          <w:sz w:val="22"/>
          <w:szCs w:val="22"/>
        </w:rPr>
        <w:t>つな</w:t>
      </w:r>
      <w:r w:rsidR="009C1342" w:rsidRPr="0067347E">
        <w:rPr>
          <w:rFonts w:ascii="HG丸ｺﾞｼｯｸM-PRO" w:eastAsia="HG丸ｺﾞｼｯｸM-PRO" w:hAnsi="HG丸ｺﾞｼｯｸM-PRO" w:hint="eastAsia"/>
          <w:sz w:val="22"/>
          <w:szCs w:val="22"/>
        </w:rPr>
        <w:t>げ</w:t>
      </w:r>
      <w:r w:rsidR="00E921A5">
        <w:rPr>
          <w:rFonts w:ascii="HG丸ｺﾞｼｯｸM-PRO" w:eastAsia="HG丸ｺﾞｼｯｸM-PRO" w:hAnsi="HG丸ｺﾞｼｯｸM-PRO" w:hint="eastAsia"/>
          <w:sz w:val="22"/>
          <w:szCs w:val="22"/>
        </w:rPr>
        <w:t>ることが最善とは限りません</w:t>
      </w:r>
      <w:r w:rsidR="009C1342" w:rsidRPr="0067347E">
        <w:rPr>
          <w:rFonts w:ascii="HG丸ｺﾞｼｯｸM-PRO" w:eastAsia="HG丸ｺﾞｼｯｸM-PRO" w:hAnsi="HG丸ｺﾞｼｯｸM-PRO" w:hint="eastAsia"/>
          <w:sz w:val="22"/>
          <w:szCs w:val="22"/>
        </w:rPr>
        <w:t>。</w:t>
      </w:r>
      <w:r w:rsidRPr="0067347E">
        <w:rPr>
          <w:rFonts w:ascii="HG丸ｺﾞｼｯｸM-PRO" w:eastAsia="HG丸ｺﾞｼｯｸM-PRO" w:hAnsi="HG丸ｺﾞｼｯｸM-PRO" w:hint="eastAsia"/>
          <w:sz w:val="22"/>
          <w:szCs w:val="22"/>
        </w:rPr>
        <w:t>利用者の能力を最大限</w:t>
      </w:r>
      <w:r w:rsidR="00E921A5">
        <w:rPr>
          <w:rFonts w:ascii="HG丸ｺﾞｼｯｸM-PRO" w:eastAsia="HG丸ｺﾞｼｯｸM-PRO" w:hAnsi="HG丸ｺﾞｼｯｸM-PRO" w:hint="eastAsia"/>
          <w:sz w:val="22"/>
          <w:szCs w:val="22"/>
        </w:rPr>
        <w:t>に</w:t>
      </w:r>
      <w:r w:rsidRPr="0067347E">
        <w:rPr>
          <w:rFonts w:ascii="HG丸ｺﾞｼｯｸM-PRO" w:eastAsia="HG丸ｺﾞｼｯｸM-PRO" w:hAnsi="HG丸ｺﾞｼｯｸM-PRO" w:hint="eastAsia"/>
          <w:sz w:val="22"/>
          <w:szCs w:val="22"/>
        </w:rPr>
        <w:t>引き出せるよう</w:t>
      </w:r>
      <w:r w:rsidR="00E921A5">
        <w:rPr>
          <w:rFonts w:ascii="HG丸ｺﾞｼｯｸM-PRO" w:eastAsia="HG丸ｺﾞｼｯｸM-PRO" w:hAnsi="HG丸ｺﾞｼｯｸM-PRO" w:hint="eastAsia"/>
          <w:sz w:val="22"/>
          <w:szCs w:val="22"/>
        </w:rPr>
        <w:t>、</w:t>
      </w:r>
      <w:r w:rsidRPr="0067347E">
        <w:rPr>
          <w:rFonts w:ascii="HG丸ｺﾞｼｯｸM-PRO" w:eastAsia="HG丸ｺﾞｼｯｸM-PRO" w:hAnsi="HG丸ｺﾞｼｯｸM-PRO" w:hint="eastAsia"/>
          <w:sz w:val="22"/>
          <w:szCs w:val="22"/>
        </w:rPr>
        <w:t>専門職として</w:t>
      </w:r>
      <w:r w:rsidR="00E921A5">
        <w:rPr>
          <w:rFonts w:ascii="HG丸ｺﾞｼｯｸM-PRO" w:eastAsia="HG丸ｺﾞｼｯｸM-PRO" w:hAnsi="HG丸ｺﾞｼｯｸM-PRO" w:hint="eastAsia"/>
          <w:sz w:val="22"/>
          <w:szCs w:val="22"/>
        </w:rPr>
        <w:t>支援</w:t>
      </w:r>
      <w:r w:rsidRPr="0067347E">
        <w:rPr>
          <w:rFonts w:ascii="HG丸ｺﾞｼｯｸM-PRO" w:eastAsia="HG丸ｺﾞｼｯｸM-PRO" w:hAnsi="HG丸ｺﾞｼｯｸM-PRO" w:hint="eastAsia"/>
          <w:sz w:val="22"/>
          <w:szCs w:val="22"/>
        </w:rPr>
        <w:t>していく旨を</w:t>
      </w:r>
      <w:r w:rsidR="00E921A5">
        <w:rPr>
          <w:rFonts w:ascii="HG丸ｺﾞｼｯｸM-PRO" w:eastAsia="HG丸ｺﾞｼｯｸM-PRO" w:hAnsi="HG丸ｺﾞｼｯｸM-PRO" w:hint="eastAsia"/>
          <w:sz w:val="22"/>
          <w:szCs w:val="22"/>
        </w:rPr>
        <w:t>丁寧に伝</w:t>
      </w:r>
      <w:r w:rsidRPr="0067347E">
        <w:rPr>
          <w:rFonts w:ascii="HG丸ｺﾞｼｯｸM-PRO" w:eastAsia="HG丸ｺﾞｼｯｸM-PRO" w:hAnsi="HG丸ｺﾞｼｯｸM-PRO" w:hint="eastAsia"/>
          <w:sz w:val="22"/>
          <w:szCs w:val="22"/>
        </w:rPr>
        <w:t>え、理解</w:t>
      </w:r>
      <w:r w:rsidR="00E921A5">
        <w:rPr>
          <w:rFonts w:ascii="HG丸ｺﾞｼｯｸM-PRO" w:eastAsia="HG丸ｺﾞｼｯｸM-PRO" w:hAnsi="HG丸ｺﾞｼｯｸM-PRO" w:hint="eastAsia"/>
          <w:sz w:val="22"/>
          <w:szCs w:val="22"/>
        </w:rPr>
        <w:t>を促していくことが必要です。</w:t>
      </w:r>
    </w:p>
    <w:p w14:paraId="62DC842D" w14:textId="10B64422" w:rsidR="00CD0A39" w:rsidRPr="0067347E" w:rsidRDefault="00CD0A39" w:rsidP="000E4C6F">
      <w:pPr>
        <w:autoSpaceDE w:val="0"/>
        <w:autoSpaceDN w:val="0"/>
        <w:ind w:leftChars="100" w:left="240" w:firstLine="220"/>
        <w:rPr>
          <w:rFonts w:ascii="HG丸ｺﾞｼｯｸM-PRO" w:eastAsia="HG丸ｺﾞｼｯｸM-PRO" w:hAnsi="HG丸ｺﾞｼｯｸM-PRO"/>
          <w:sz w:val="22"/>
          <w:szCs w:val="22"/>
        </w:rPr>
      </w:pPr>
      <w:r w:rsidRPr="0067347E">
        <w:rPr>
          <w:rFonts w:ascii="HG丸ｺﾞｼｯｸM-PRO" w:eastAsia="HG丸ｺﾞｼｯｸM-PRO" w:hAnsi="HG丸ｺﾞｼｯｸM-PRO" w:hint="eastAsia"/>
          <w:sz w:val="22"/>
          <w:szCs w:val="22"/>
        </w:rPr>
        <w:t>はじめは理解を得にくい</w:t>
      </w:r>
      <w:r w:rsidR="00E921A5">
        <w:rPr>
          <w:rFonts w:ascii="HG丸ｺﾞｼｯｸM-PRO" w:eastAsia="HG丸ｺﾞｼｯｸM-PRO" w:hAnsi="HG丸ｺﾞｼｯｸM-PRO" w:hint="eastAsia"/>
          <w:sz w:val="22"/>
          <w:szCs w:val="22"/>
        </w:rPr>
        <w:t>場合もあります</w:t>
      </w:r>
      <w:r w:rsidRPr="0067347E">
        <w:rPr>
          <w:rFonts w:ascii="HG丸ｺﾞｼｯｸM-PRO" w:eastAsia="HG丸ｺﾞｼｯｸM-PRO" w:hAnsi="HG丸ｺﾞｼｯｸM-PRO" w:hint="eastAsia"/>
          <w:sz w:val="22"/>
          <w:szCs w:val="22"/>
        </w:rPr>
        <w:t>が、利用者に関わる専門職が共通認識をもち、繰り返し</w:t>
      </w:r>
      <w:r w:rsidR="00E921A5">
        <w:rPr>
          <w:rFonts w:ascii="HG丸ｺﾞｼｯｸM-PRO" w:eastAsia="HG丸ｺﾞｼｯｸM-PRO" w:hAnsi="HG丸ｺﾞｼｯｸM-PRO" w:hint="eastAsia"/>
          <w:sz w:val="22"/>
          <w:szCs w:val="22"/>
        </w:rPr>
        <w:t>説明して</w:t>
      </w:r>
      <w:r w:rsidRPr="0067347E">
        <w:rPr>
          <w:rFonts w:ascii="HG丸ｺﾞｼｯｸM-PRO" w:eastAsia="HG丸ｺﾞｼｯｸM-PRO" w:hAnsi="HG丸ｺﾞｼｯｸM-PRO" w:hint="eastAsia"/>
          <w:sz w:val="22"/>
          <w:szCs w:val="22"/>
        </w:rPr>
        <w:t>いくことが</w:t>
      </w:r>
      <w:r w:rsidR="00E921A5">
        <w:rPr>
          <w:rFonts w:ascii="HG丸ｺﾞｼｯｸM-PRO" w:eastAsia="HG丸ｺﾞｼｯｸM-PRO" w:hAnsi="HG丸ｺﾞｼｯｸM-PRO" w:hint="eastAsia"/>
          <w:sz w:val="22"/>
          <w:szCs w:val="22"/>
        </w:rPr>
        <w:t>重要</w:t>
      </w:r>
      <w:r w:rsidRPr="0067347E">
        <w:rPr>
          <w:rFonts w:ascii="HG丸ｺﾞｼｯｸM-PRO" w:eastAsia="HG丸ｺﾞｼｯｸM-PRO" w:hAnsi="HG丸ｺﾞｼｯｸM-PRO" w:hint="eastAsia"/>
          <w:sz w:val="22"/>
          <w:szCs w:val="22"/>
        </w:rPr>
        <w:t>です。</w:t>
      </w:r>
    </w:p>
    <w:p w14:paraId="29E570A3" w14:textId="77777777" w:rsidR="00575531" w:rsidRPr="00575531" w:rsidRDefault="00575531" w:rsidP="00575531">
      <w:pPr>
        <w:autoSpaceDE w:val="0"/>
        <w:autoSpaceDN w:val="0"/>
        <w:ind w:firstLineChars="0" w:firstLine="0"/>
        <w:rPr>
          <w:rFonts w:ascii="HG丸ｺﾞｼｯｸM-PRO" w:eastAsia="HG丸ｺﾞｼｯｸM-PRO" w:hAnsi="HG丸ｺﾞｼｯｸM-PRO"/>
        </w:rPr>
      </w:pPr>
    </w:p>
    <w:p w14:paraId="559A6963" w14:textId="0E8BF5FA" w:rsidR="0067347E" w:rsidRPr="000A4D66" w:rsidRDefault="000A4D66" w:rsidP="000A4D66">
      <w:pPr>
        <w:autoSpaceDE w:val="0"/>
        <w:autoSpaceDN w:val="0"/>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r w:rsidR="00EA60B3" w:rsidRPr="000A4D66">
        <w:rPr>
          <w:rFonts w:ascii="HG丸ｺﾞｼｯｸM-PRO" w:eastAsia="HG丸ｺﾞｼｯｸM-PRO" w:hAnsi="HG丸ｺﾞｼｯｸM-PRO" w:hint="eastAsia"/>
          <w:sz w:val="22"/>
          <w:szCs w:val="22"/>
        </w:rPr>
        <w:t>課題分析（アセスメント）</w:t>
      </w:r>
    </w:p>
    <w:p w14:paraId="1C32E428" w14:textId="04C75227" w:rsidR="0002511F" w:rsidRPr="0067347E" w:rsidRDefault="0002511F" w:rsidP="0002511F">
      <w:pPr>
        <w:autoSpaceDE w:val="0"/>
        <w:autoSpaceDN w:val="0"/>
        <w:ind w:leftChars="100" w:left="240" w:firstLine="220"/>
        <w:rPr>
          <w:rFonts w:ascii="HG丸ｺﾞｼｯｸM-PRO" w:eastAsia="HG丸ｺﾞｼｯｸM-PRO" w:hAnsi="HG丸ｺﾞｼｯｸM-PRO"/>
          <w:sz w:val="22"/>
          <w:szCs w:val="22"/>
        </w:rPr>
      </w:pPr>
      <w:r w:rsidRPr="0067347E">
        <w:rPr>
          <w:rFonts w:ascii="HG丸ｺﾞｼｯｸM-PRO" w:eastAsia="HG丸ｺﾞｼｯｸM-PRO" w:hAnsi="HG丸ｺﾞｼｯｸM-PRO" w:hint="eastAsia"/>
          <w:sz w:val="22"/>
          <w:szCs w:val="22"/>
        </w:rPr>
        <w:t>利用者の心身機能の状況や本人</w:t>
      </w:r>
      <w:r w:rsidR="00E921A5">
        <w:rPr>
          <w:rFonts w:ascii="HG丸ｺﾞｼｯｸM-PRO" w:eastAsia="HG丸ｺﾞｼｯｸM-PRO" w:hAnsi="HG丸ｺﾞｼｯｸM-PRO" w:hint="eastAsia"/>
          <w:sz w:val="22"/>
          <w:szCs w:val="22"/>
        </w:rPr>
        <w:t>・</w:t>
      </w:r>
      <w:r w:rsidRPr="0067347E">
        <w:rPr>
          <w:rFonts w:ascii="HG丸ｺﾞｼｯｸM-PRO" w:eastAsia="HG丸ｺﾞｼｯｸM-PRO" w:hAnsi="HG丸ｺﾞｼｯｸM-PRO" w:hint="eastAsia"/>
          <w:sz w:val="22"/>
          <w:szCs w:val="22"/>
        </w:rPr>
        <w:t>家族等の希望</w:t>
      </w:r>
      <w:r w:rsidR="00E921A5">
        <w:rPr>
          <w:rFonts w:ascii="HG丸ｺﾞｼｯｸM-PRO" w:eastAsia="HG丸ｺﾞｼｯｸM-PRO" w:hAnsi="HG丸ｺﾞｼｯｸM-PRO" w:hint="eastAsia"/>
          <w:sz w:val="22"/>
          <w:szCs w:val="22"/>
        </w:rPr>
        <w:t>といった</w:t>
      </w:r>
      <w:r w:rsidRPr="0067347E">
        <w:rPr>
          <w:rFonts w:ascii="HG丸ｺﾞｼｯｸM-PRO" w:eastAsia="HG丸ｺﾞｼｯｸM-PRO" w:hAnsi="HG丸ｺﾞｼｯｸM-PRO" w:hint="eastAsia"/>
          <w:sz w:val="22"/>
          <w:szCs w:val="22"/>
        </w:rPr>
        <w:t>基本情報を把握し、課題を明確にしたうえで、めざす状態に向けた目標と達成時期を設定します。</w:t>
      </w:r>
    </w:p>
    <w:p w14:paraId="67678C86" w14:textId="5D6F18A5" w:rsidR="0002511F" w:rsidRPr="0067347E" w:rsidRDefault="0002511F" w:rsidP="0002511F">
      <w:pPr>
        <w:autoSpaceDE w:val="0"/>
        <w:autoSpaceDN w:val="0"/>
        <w:ind w:leftChars="100" w:left="240" w:firstLine="220"/>
        <w:rPr>
          <w:rFonts w:ascii="HG丸ｺﾞｼｯｸM-PRO" w:eastAsia="HG丸ｺﾞｼｯｸM-PRO" w:hAnsi="HG丸ｺﾞｼｯｸM-PRO"/>
          <w:sz w:val="22"/>
          <w:szCs w:val="22"/>
        </w:rPr>
      </w:pPr>
      <w:r w:rsidRPr="0067347E">
        <w:rPr>
          <w:rFonts w:ascii="HG丸ｺﾞｼｯｸM-PRO" w:eastAsia="HG丸ｺﾞｼｯｸM-PRO" w:hAnsi="HG丸ｺﾞｼｯｸM-PRO" w:hint="eastAsia"/>
          <w:sz w:val="22"/>
          <w:szCs w:val="22"/>
        </w:rPr>
        <w:t>目標はできる限り利用者に</w:t>
      </w:r>
      <w:r w:rsidR="00E921A5">
        <w:rPr>
          <w:rFonts w:ascii="HG丸ｺﾞｼｯｸM-PRO" w:eastAsia="HG丸ｺﾞｼｯｸM-PRO" w:hAnsi="HG丸ｺﾞｼｯｸM-PRO" w:hint="eastAsia"/>
          <w:sz w:val="22"/>
          <w:szCs w:val="22"/>
        </w:rPr>
        <w:t>とって</w:t>
      </w:r>
      <w:r w:rsidRPr="0067347E">
        <w:rPr>
          <w:rFonts w:ascii="HG丸ｺﾞｼｯｸM-PRO" w:eastAsia="HG丸ｺﾞｼｯｸM-PRO" w:hAnsi="HG丸ｺﾞｼｯｸM-PRO" w:hint="eastAsia"/>
          <w:sz w:val="22"/>
          <w:szCs w:val="22"/>
        </w:rPr>
        <w:t>わかりやすい</w:t>
      </w:r>
      <w:r w:rsidR="00E921A5">
        <w:rPr>
          <w:rFonts w:ascii="HG丸ｺﾞｼｯｸM-PRO" w:eastAsia="HG丸ｺﾞｼｯｸM-PRO" w:hAnsi="HG丸ｺﾞｼｯｸM-PRO" w:hint="eastAsia"/>
          <w:sz w:val="22"/>
          <w:szCs w:val="22"/>
        </w:rPr>
        <w:t>、</w:t>
      </w:r>
      <w:r w:rsidRPr="0067347E">
        <w:rPr>
          <w:rFonts w:ascii="HG丸ｺﾞｼｯｸM-PRO" w:eastAsia="HG丸ｺﾞｼｯｸM-PRO" w:hAnsi="HG丸ｺﾞｼｯｸM-PRO" w:hint="eastAsia"/>
          <w:sz w:val="22"/>
          <w:szCs w:val="22"/>
        </w:rPr>
        <w:t>具体的な</w:t>
      </w:r>
      <w:r w:rsidR="00E921A5">
        <w:rPr>
          <w:rFonts w:ascii="HG丸ｺﾞｼｯｸM-PRO" w:eastAsia="HG丸ｺﾞｼｯｸM-PRO" w:hAnsi="HG丸ｺﾞｼｯｸM-PRO" w:hint="eastAsia"/>
          <w:sz w:val="22"/>
          <w:szCs w:val="22"/>
        </w:rPr>
        <w:t>表現</w:t>
      </w:r>
      <w:r w:rsidRPr="0067347E">
        <w:rPr>
          <w:rFonts w:ascii="HG丸ｺﾞｼｯｸM-PRO" w:eastAsia="HG丸ｺﾞｼｯｸM-PRO" w:hAnsi="HG丸ｺﾞｼｯｸM-PRO" w:hint="eastAsia"/>
          <w:sz w:val="22"/>
          <w:szCs w:val="22"/>
        </w:rPr>
        <w:t>にします。</w:t>
      </w:r>
    </w:p>
    <w:p w14:paraId="74E95924" w14:textId="77777777" w:rsidR="006B6541" w:rsidRDefault="00E921A5" w:rsidP="0002511F">
      <w:pPr>
        <w:autoSpaceDE w:val="0"/>
        <w:autoSpaceDN w:val="0"/>
        <w:ind w:leftChars="100" w:left="240" w:firstLine="220"/>
        <w:rPr>
          <w:rFonts w:ascii="HG丸ｺﾞｼｯｸM-PRO" w:eastAsia="HG丸ｺﾞｼｯｸM-PRO" w:hAnsi="HG丸ｺﾞｼｯｸM-PRO"/>
          <w:sz w:val="22"/>
          <w:szCs w:val="22"/>
        </w:rPr>
      </w:pPr>
      <w:r w:rsidRPr="00E921A5">
        <w:rPr>
          <w:rFonts w:ascii="HG丸ｺﾞｼｯｸM-PRO" w:eastAsia="HG丸ｺﾞｼｯｸM-PRO" w:hAnsi="HG丸ｺﾞｼｯｸM-PRO"/>
          <w:sz w:val="22"/>
          <w:szCs w:val="22"/>
        </w:rPr>
        <w:t>抽象的で誰にでも当てはまるような表現では、達成すべきゴールが曖昧になり、利用者が目標を見失う可能性があります。 そのため、目標設定にあたっては、利用者自身が積極的に関わり、可能な限り「自分の言葉」で目標を決められるよう支援します。これが介護予防への意欲の向上につながります。</w:t>
      </w:r>
    </w:p>
    <w:p w14:paraId="73783AEE" w14:textId="6E2AA42E" w:rsidR="0002511F" w:rsidRDefault="0002511F" w:rsidP="0002511F">
      <w:pPr>
        <w:autoSpaceDE w:val="0"/>
        <w:autoSpaceDN w:val="0"/>
        <w:ind w:leftChars="100" w:left="24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各帳票の作成のポイントは様式集の記入例を参考にしてください。</w:t>
      </w:r>
    </w:p>
    <w:p w14:paraId="6679AB47" w14:textId="77777777" w:rsidR="0002511F" w:rsidRPr="001155B8" w:rsidRDefault="0002511F" w:rsidP="0002511F">
      <w:pPr>
        <w:autoSpaceDE w:val="0"/>
        <w:autoSpaceDN w:val="0"/>
        <w:ind w:leftChars="100" w:left="240" w:firstLine="220"/>
        <w:rPr>
          <w:rFonts w:ascii="HG丸ｺﾞｼｯｸM-PRO" w:eastAsia="HG丸ｺﾞｼｯｸM-PRO" w:hAnsi="HG丸ｺﾞｼｯｸM-PRO"/>
          <w:sz w:val="22"/>
          <w:szCs w:val="22"/>
        </w:rPr>
      </w:pPr>
    </w:p>
    <w:p w14:paraId="2F436DFB" w14:textId="77777777" w:rsidR="000A4D66" w:rsidRDefault="000A4D66">
      <w:pPr>
        <w:widowControl/>
        <w:ind w:firstLineChars="0" w:firstLine="0"/>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048CE2E6" w14:textId="5763EB36" w:rsidR="0067347E" w:rsidRPr="000A4D66" w:rsidRDefault="000A4D66" w:rsidP="000A4D66">
      <w:pPr>
        <w:autoSpaceDE w:val="0"/>
        <w:autoSpaceDN w:val="0"/>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（３）</w:t>
      </w:r>
      <w:r w:rsidR="001D2A01" w:rsidRPr="000A4D66">
        <w:rPr>
          <w:rFonts w:ascii="HG丸ｺﾞｼｯｸM-PRO" w:eastAsia="HG丸ｺﾞｼｯｸM-PRO" w:hAnsi="HG丸ｺﾞｼｯｸM-PRO" w:hint="eastAsia"/>
          <w:sz w:val="22"/>
          <w:szCs w:val="22"/>
        </w:rPr>
        <w:t>地域リハビリテーション活動支援事業（リハ職同行訪問）の活用</w:t>
      </w:r>
    </w:p>
    <w:p w14:paraId="727171C1" w14:textId="1F5527A8" w:rsidR="0002511F" w:rsidRPr="001155B8" w:rsidRDefault="0002511F" w:rsidP="001F7014">
      <w:pPr>
        <w:autoSpaceDE w:val="0"/>
        <w:autoSpaceDN w:val="0"/>
        <w:ind w:leftChars="100" w:left="240" w:firstLine="220"/>
        <w:rPr>
          <w:rFonts w:ascii="HG丸ｺﾞｼｯｸM-PRO" w:eastAsia="HG丸ｺﾞｼｯｸM-PRO" w:hAnsi="HG丸ｺﾞｼｯｸM-PRO"/>
          <w:sz w:val="22"/>
          <w:szCs w:val="22"/>
        </w:rPr>
      </w:pPr>
      <w:r w:rsidRPr="00314199">
        <w:rPr>
          <w:rFonts w:ascii="HG丸ｺﾞｼｯｸM-PRO" w:eastAsia="HG丸ｺﾞｼｯｸM-PRO" w:hAnsi="HG丸ｺﾞｼｯｸM-PRO" w:hint="eastAsia"/>
          <w:sz w:val="22"/>
          <w:szCs w:val="22"/>
        </w:rPr>
        <w:t>高齢者の自立を支援するケアマネジャーに対して</w:t>
      </w:r>
      <w:r>
        <w:rPr>
          <w:rFonts w:ascii="HG丸ｺﾞｼｯｸM-PRO" w:eastAsia="HG丸ｺﾞｼｯｸM-PRO" w:hAnsi="HG丸ｺﾞｼｯｸM-PRO" w:hint="eastAsia"/>
          <w:sz w:val="22"/>
          <w:szCs w:val="22"/>
        </w:rPr>
        <w:t>リハ職</w:t>
      </w:r>
      <w:r w:rsidRPr="00314199">
        <w:rPr>
          <w:rFonts w:ascii="HG丸ｺﾞｼｯｸM-PRO" w:eastAsia="HG丸ｺﾞｼｯｸM-PRO" w:hAnsi="HG丸ｺﾞｼｯｸM-PRO" w:hint="eastAsia"/>
          <w:sz w:val="22"/>
          <w:szCs w:val="22"/>
        </w:rPr>
        <w:t>が専門的な視点</w:t>
      </w:r>
      <w:r w:rsidR="007105D4">
        <w:rPr>
          <w:rFonts w:ascii="HG丸ｺﾞｼｯｸM-PRO" w:eastAsia="HG丸ｺﾞｼｯｸM-PRO" w:hAnsi="HG丸ｺﾞｼｯｸM-PRO" w:hint="eastAsia"/>
          <w:sz w:val="22"/>
          <w:szCs w:val="22"/>
        </w:rPr>
        <w:t>から助言を行うこと</w:t>
      </w:r>
      <w:r w:rsidRPr="00314199">
        <w:rPr>
          <w:rFonts w:ascii="HG丸ｺﾞｼｯｸM-PRO" w:eastAsia="HG丸ｺﾞｼｯｸM-PRO" w:hAnsi="HG丸ｺﾞｼｯｸM-PRO" w:hint="eastAsia"/>
          <w:sz w:val="22"/>
          <w:szCs w:val="22"/>
        </w:rPr>
        <w:t>で、生活課題の工程分析、能力評価、予後予測を踏まえた、より自立支援を促進できるケアマネジメントを実現していくことを目的と</w:t>
      </w:r>
      <w:r>
        <w:rPr>
          <w:rFonts w:ascii="HG丸ｺﾞｼｯｸM-PRO" w:eastAsia="HG丸ｺﾞｼｯｸM-PRO" w:hAnsi="HG丸ｺﾞｼｯｸM-PRO" w:hint="eastAsia"/>
          <w:sz w:val="22"/>
          <w:szCs w:val="22"/>
        </w:rPr>
        <w:t>しています。</w:t>
      </w:r>
    </w:p>
    <w:p w14:paraId="0525E829" w14:textId="77777777" w:rsidR="0002511F" w:rsidRPr="00A13D37" w:rsidRDefault="0002511F" w:rsidP="0002511F">
      <w:pPr>
        <w:autoSpaceDE w:val="0"/>
        <w:autoSpaceDN w:val="0"/>
        <w:ind w:firstLine="221"/>
        <w:rPr>
          <w:rFonts w:ascii="HG丸ｺﾞｼｯｸM-PRO" w:eastAsia="HG丸ｺﾞｼｯｸM-PRO" w:hAnsi="HG丸ｺﾞｼｯｸM-PRO"/>
          <w:b/>
          <w:bCs/>
          <w:sz w:val="22"/>
          <w:szCs w:val="22"/>
        </w:rPr>
      </w:pPr>
      <w:r w:rsidRPr="00A13D37">
        <w:rPr>
          <w:rFonts w:ascii="HG丸ｺﾞｼｯｸM-PRO" w:eastAsia="HG丸ｺﾞｼｯｸM-PRO" w:hAnsi="HG丸ｺﾞｼｯｸM-PRO" w:hint="eastAsia"/>
          <w:b/>
          <w:bCs/>
          <w:sz w:val="22"/>
          <w:szCs w:val="22"/>
        </w:rPr>
        <w:t>＜対象ケース＞</w:t>
      </w:r>
    </w:p>
    <w:p w14:paraId="7E4CFC2A" w14:textId="77777777" w:rsidR="007105D4" w:rsidRDefault="007105D4" w:rsidP="001F7014">
      <w:pPr>
        <w:autoSpaceDE w:val="0"/>
        <w:autoSpaceDN w:val="0"/>
        <w:ind w:leftChars="200" w:left="700" w:hangingChars="100" w:hanging="220"/>
        <w:rPr>
          <w:rFonts w:ascii="HG丸ｺﾞｼｯｸM-PRO" w:eastAsia="HG丸ｺﾞｼｯｸM-PRO" w:hAnsi="HG丸ｺﾞｼｯｸM-PRO"/>
          <w:sz w:val="22"/>
          <w:szCs w:val="22"/>
        </w:rPr>
      </w:pPr>
      <w:r w:rsidRPr="007105D4">
        <w:rPr>
          <w:rFonts w:ascii="HG丸ｺﾞｼｯｸM-PRO" w:eastAsia="HG丸ｺﾞｼｯｸM-PRO" w:hAnsi="HG丸ｺﾞｼｯｸM-PRO"/>
          <w:sz w:val="22"/>
          <w:szCs w:val="22"/>
        </w:rPr>
        <w:t>① 担当ケアマネジャーがアセスメントの結果、相当サービスによる身体介護が必要と判断した場合</w:t>
      </w:r>
    </w:p>
    <w:p w14:paraId="111D1384" w14:textId="77777777" w:rsidR="007105D4" w:rsidRDefault="007105D4" w:rsidP="007105D4">
      <w:pPr>
        <w:autoSpaceDE w:val="0"/>
        <w:autoSpaceDN w:val="0"/>
        <w:ind w:leftChars="137" w:left="769" w:hangingChars="200" w:hanging="440"/>
        <w:rPr>
          <w:rFonts w:ascii="HG丸ｺﾞｼｯｸM-PRO" w:eastAsia="HG丸ｺﾞｼｯｸM-PRO" w:hAnsi="HG丸ｺﾞｼｯｸM-PRO"/>
          <w:sz w:val="22"/>
          <w:szCs w:val="22"/>
        </w:rPr>
      </w:pPr>
      <w:r w:rsidRPr="007105D4">
        <w:rPr>
          <w:rFonts w:ascii="HG丸ｺﾞｼｯｸM-PRO" w:eastAsia="HG丸ｺﾞｼｯｸM-PRO" w:hAnsi="HG丸ｺﾞｼｯｸM-PRO"/>
          <w:sz w:val="22"/>
          <w:szCs w:val="22"/>
        </w:rPr>
        <w:t xml:space="preserve"> ② その他、３要件に準ずる理由により、相当サービスの利用が必要と担当ケアマネジャーが判断した場合</w:t>
      </w:r>
    </w:p>
    <w:p w14:paraId="4DBE7788" w14:textId="5167AB22" w:rsidR="0002511F" w:rsidRPr="006C355E" w:rsidRDefault="007105D4" w:rsidP="007105D4">
      <w:pPr>
        <w:autoSpaceDE w:val="0"/>
        <w:autoSpaceDN w:val="0"/>
        <w:ind w:leftChars="137" w:left="769" w:hangingChars="200" w:hanging="440"/>
        <w:rPr>
          <w:rFonts w:ascii="HG丸ｺﾞｼｯｸM-PRO" w:eastAsia="HG丸ｺﾞｼｯｸM-PRO" w:hAnsi="HG丸ｺﾞｼｯｸM-PRO"/>
          <w:sz w:val="22"/>
          <w:szCs w:val="22"/>
        </w:rPr>
      </w:pPr>
      <w:r w:rsidRPr="007105D4">
        <w:rPr>
          <w:rFonts w:ascii="HG丸ｺﾞｼｯｸM-PRO" w:eastAsia="HG丸ｺﾞｼｯｸM-PRO" w:hAnsi="HG丸ｺﾞｼｯｸM-PRO"/>
          <w:sz w:val="22"/>
          <w:szCs w:val="22"/>
        </w:rPr>
        <w:t xml:space="preserve"> ③ 通所Cの利用、又は相当サービスの利用の適否について、専門的知見が必要と担当ケアマネジャーが判断した場合。</w:t>
      </w:r>
    </w:p>
    <w:tbl>
      <w:tblPr>
        <w:tblStyle w:val="aa"/>
        <w:tblpPr w:leftFromText="142" w:rightFromText="142" w:vertAnchor="text" w:horzAnchor="page" w:tblpX="2146" w:tblpY="88"/>
        <w:tblW w:w="0" w:type="auto"/>
        <w:tblLook w:val="04A0" w:firstRow="1" w:lastRow="0" w:firstColumn="1" w:lastColumn="0" w:noHBand="0" w:noVBand="1"/>
      </w:tblPr>
      <w:tblGrid>
        <w:gridCol w:w="3397"/>
        <w:gridCol w:w="1276"/>
        <w:gridCol w:w="2268"/>
      </w:tblGrid>
      <w:tr w:rsidR="000A4D66" w:rsidRPr="00314199" w14:paraId="672D6EF2" w14:textId="77777777" w:rsidTr="00B0594D">
        <w:trPr>
          <w:trHeight w:val="375"/>
        </w:trPr>
        <w:tc>
          <w:tcPr>
            <w:tcW w:w="3397" w:type="dxa"/>
            <w:tcBorders>
              <w:top w:val="single" w:sz="4" w:space="0" w:color="auto"/>
              <w:left w:val="single" w:sz="4" w:space="0" w:color="auto"/>
              <w:bottom w:val="single" w:sz="4" w:space="0" w:color="auto"/>
              <w:right w:val="single" w:sz="4" w:space="0" w:color="auto"/>
            </w:tcBorders>
            <w:noWrap/>
            <w:hideMark/>
          </w:tcPr>
          <w:p w14:paraId="7DD6EC30" w14:textId="5656F980" w:rsidR="000A4D66" w:rsidRPr="00314199" w:rsidRDefault="00B0594D" w:rsidP="00B068F4">
            <w:pPr>
              <w:autoSpaceDE w:val="0"/>
              <w:autoSpaceDN w:val="0"/>
              <w:ind w:firstLineChars="0" w:firstLine="0"/>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状態像</w:t>
            </w:r>
          </w:p>
        </w:tc>
        <w:tc>
          <w:tcPr>
            <w:tcW w:w="1276" w:type="dxa"/>
            <w:tcBorders>
              <w:top w:val="single" w:sz="4" w:space="0" w:color="auto"/>
              <w:left w:val="single" w:sz="4" w:space="0" w:color="auto"/>
              <w:bottom w:val="single" w:sz="4" w:space="0" w:color="auto"/>
              <w:right w:val="single" w:sz="4" w:space="0" w:color="auto"/>
            </w:tcBorders>
            <w:noWrap/>
            <w:hideMark/>
          </w:tcPr>
          <w:p w14:paraId="392FED57" w14:textId="77777777" w:rsidR="000A4D66" w:rsidRPr="00314199" w:rsidRDefault="000A4D66" w:rsidP="00B068F4">
            <w:pPr>
              <w:autoSpaceDE w:val="0"/>
              <w:autoSpaceDN w:val="0"/>
              <w:ind w:firstLineChars="0" w:firstLine="0"/>
              <w:jc w:val="center"/>
              <w:rPr>
                <w:rFonts w:ascii="HG丸ｺﾞｼｯｸM-PRO" w:eastAsia="HG丸ｺﾞｼｯｸM-PRO" w:hAnsi="HG丸ｺﾞｼｯｸM-PRO"/>
                <w:sz w:val="22"/>
                <w:szCs w:val="22"/>
              </w:rPr>
            </w:pPr>
            <w:r w:rsidRPr="00314199">
              <w:rPr>
                <w:rFonts w:ascii="HG丸ｺﾞｼｯｸM-PRO" w:eastAsia="HG丸ｺﾞｼｯｸM-PRO" w:hAnsi="HG丸ｺﾞｼｯｸM-PRO" w:hint="eastAsia"/>
                <w:sz w:val="22"/>
                <w:szCs w:val="22"/>
              </w:rPr>
              <w:t>理由書</w:t>
            </w:r>
          </w:p>
        </w:tc>
        <w:tc>
          <w:tcPr>
            <w:tcW w:w="2268" w:type="dxa"/>
            <w:tcBorders>
              <w:top w:val="single" w:sz="4" w:space="0" w:color="auto"/>
              <w:left w:val="single" w:sz="4" w:space="0" w:color="auto"/>
              <w:bottom w:val="single" w:sz="4" w:space="0" w:color="auto"/>
              <w:right w:val="single" w:sz="4" w:space="0" w:color="auto"/>
            </w:tcBorders>
            <w:noWrap/>
            <w:hideMark/>
          </w:tcPr>
          <w:p w14:paraId="7EB0FED7" w14:textId="77777777" w:rsidR="000A4D66" w:rsidRPr="00314199" w:rsidRDefault="000A4D66" w:rsidP="00B0594D">
            <w:pPr>
              <w:autoSpaceDE w:val="0"/>
              <w:autoSpaceDN w:val="0"/>
              <w:ind w:firstLine="220"/>
              <w:rPr>
                <w:rFonts w:ascii="HG丸ｺﾞｼｯｸM-PRO" w:eastAsia="HG丸ｺﾞｼｯｸM-PRO" w:hAnsi="HG丸ｺﾞｼｯｸM-PRO"/>
                <w:sz w:val="22"/>
                <w:szCs w:val="22"/>
              </w:rPr>
            </w:pPr>
            <w:r w:rsidRPr="00314199">
              <w:rPr>
                <w:rFonts w:ascii="HG丸ｺﾞｼｯｸM-PRO" w:eastAsia="HG丸ｺﾞｼｯｸM-PRO" w:hAnsi="HG丸ｺﾞｼｯｸM-PRO" w:hint="eastAsia"/>
                <w:sz w:val="22"/>
                <w:szCs w:val="22"/>
              </w:rPr>
              <w:t>リハ職同行訪問</w:t>
            </w:r>
          </w:p>
        </w:tc>
      </w:tr>
      <w:tr w:rsidR="000A4D66" w:rsidRPr="00314199" w14:paraId="3B765FF5" w14:textId="77777777" w:rsidTr="00B0594D">
        <w:trPr>
          <w:trHeight w:val="375"/>
        </w:trPr>
        <w:tc>
          <w:tcPr>
            <w:tcW w:w="3397" w:type="dxa"/>
            <w:tcBorders>
              <w:top w:val="single" w:sz="4" w:space="0" w:color="auto"/>
              <w:left w:val="single" w:sz="4" w:space="0" w:color="auto"/>
              <w:bottom w:val="single" w:sz="4" w:space="0" w:color="auto"/>
              <w:right w:val="single" w:sz="4" w:space="0" w:color="auto"/>
            </w:tcBorders>
            <w:noWrap/>
            <w:hideMark/>
          </w:tcPr>
          <w:p w14:paraId="55062908" w14:textId="393504E7" w:rsidR="000A4D66" w:rsidRPr="00314199" w:rsidRDefault="000A4D66" w:rsidP="007105D4">
            <w:pPr>
              <w:autoSpaceDE w:val="0"/>
              <w:autoSpaceDN w:val="0"/>
              <w:ind w:firstLineChars="0" w:firstLine="0"/>
              <w:rPr>
                <w:rFonts w:ascii="HG丸ｺﾞｼｯｸM-PRO" w:eastAsia="HG丸ｺﾞｼｯｸM-PRO" w:hAnsi="HG丸ｺﾞｼｯｸM-PRO"/>
                <w:sz w:val="22"/>
                <w:szCs w:val="22"/>
              </w:rPr>
            </w:pPr>
            <w:r w:rsidRPr="00314199">
              <w:rPr>
                <w:rFonts w:ascii="HG丸ｺﾞｼｯｸM-PRO" w:eastAsia="HG丸ｺﾞｼｯｸM-PRO" w:hAnsi="HG丸ｺﾞｼｯｸM-PRO" w:hint="eastAsia"/>
                <w:sz w:val="22"/>
                <w:szCs w:val="22"/>
              </w:rPr>
              <w:t>身体介護が必要な者</w:t>
            </w:r>
          </w:p>
        </w:tc>
        <w:tc>
          <w:tcPr>
            <w:tcW w:w="1276" w:type="dxa"/>
            <w:tcBorders>
              <w:top w:val="single" w:sz="4" w:space="0" w:color="auto"/>
              <w:left w:val="single" w:sz="4" w:space="0" w:color="auto"/>
              <w:bottom w:val="single" w:sz="4" w:space="0" w:color="auto"/>
              <w:right w:val="single" w:sz="4" w:space="0" w:color="auto"/>
            </w:tcBorders>
            <w:noWrap/>
            <w:hideMark/>
          </w:tcPr>
          <w:p w14:paraId="6861000E" w14:textId="77777777" w:rsidR="000A4D66" w:rsidRPr="00314199" w:rsidRDefault="000A4D66" w:rsidP="00B068F4">
            <w:pPr>
              <w:autoSpaceDE w:val="0"/>
              <w:autoSpaceDN w:val="0"/>
              <w:ind w:firstLineChars="0" w:firstLine="0"/>
              <w:jc w:val="center"/>
              <w:rPr>
                <w:rFonts w:ascii="HG丸ｺﾞｼｯｸM-PRO" w:eastAsia="HG丸ｺﾞｼｯｸM-PRO" w:hAnsi="HG丸ｺﾞｼｯｸM-PRO"/>
                <w:sz w:val="22"/>
                <w:szCs w:val="22"/>
              </w:rPr>
            </w:pPr>
            <w:r w:rsidRPr="00314199">
              <w:rPr>
                <w:rFonts w:ascii="HG丸ｺﾞｼｯｸM-PRO" w:eastAsia="HG丸ｺﾞｼｯｸM-PRO" w:hAnsi="HG丸ｺﾞｼｯｸM-PRO" w:hint="eastAsia"/>
                <w:sz w:val="22"/>
                <w:szCs w:val="22"/>
              </w:rPr>
              <w:t>〇</w:t>
            </w:r>
          </w:p>
        </w:tc>
        <w:tc>
          <w:tcPr>
            <w:tcW w:w="2268" w:type="dxa"/>
            <w:tcBorders>
              <w:top w:val="single" w:sz="4" w:space="0" w:color="auto"/>
              <w:left w:val="single" w:sz="4" w:space="0" w:color="auto"/>
              <w:bottom w:val="single" w:sz="4" w:space="0" w:color="auto"/>
              <w:right w:val="single" w:sz="4" w:space="0" w:color="auto"/>
            </w:tcBorders>
            <w:noWrap/>
            <w:hideMark/>
          </w:tcPr>
          <w:p w14:paraId="6C4C055B" w14:textId="77777777" w:rsidR="000A4D66" w:rsidRPr="00314199" w:rsidRDefault="000A4D66" w:rsidP="00B068F4">
            <w:pPr>
              <w:autoSpaceDE w:val="0"/>
              <w:autoSpaceDN w:val="0"/>
              <w:ind w:firstLineChars="0" w:firstLine="0"/>
              <w:jc w:val="center"/>
              <w:rPr>
                <w:rFonts w:ascii="HG丸ｺﾞｼｯｸM-PRO" w:eastAsia="HG丸ｺﾞｼｯｸM-PRO" w:hAnsi="HG丸ｺﾞｼｯｸM-PRO"/>
                <w:sz w:val="22"/>
                <w:szCs w:val="22"/>
              </w:rPr>
            </w:pPr>
            <w:r w:rsidRPr="00314199">
              <w:rPr>
                <w:rFonts w:ascii="HG丸ｺﾞｼｯｸM-PRO" w:eastAsia="HG丸ｺﾞｼｯｸM-PRO" w:hAnsi="HG丸ｺﾞｼｯｸM-PRO" w:hint="eastAsia"/>
                <w:sz w:val="22"/>
                <w:szCs w:val="22"/>
              </w:rPr>
              <w:t>〇</w:t>
            </w:r>
          </w:p>
        </w:tc>
      </w:tr>
      <w:tr w:rsidR="00B068F4" w:rsidRPr="00314199" w14:paraId="426C3166" w14:textId="77777777" w:rsidTr="00B0594D">
        <w:trPr>
          <w:trHeight w:val="375"/>
        </w:trPr>
        <w:tc>
          <w:tcPr>
            <w:tcW w:w="3397" w:type="dxa"/>
            <w:tcBorders>
              <w:top w:val="single" w:sz="4" w:space="0" w:color="auto"/>
              <w:left w:val="single" w:sz="4" w:space="0" w:color="auto"/>
              <w:bottom w:val="single" w:sz="4" w:space="0" w:color="auto"/>
              <w:right w:val="single" w:sz="4" w:space="0" w:color="auto"/>
            </w:tcBorders>
            <w:noWrap/>
            <w:hideMark/>
          </w:tcPr>
          <w:p w14:paraId="474C030F" w14:textId="2A8A9589" w:rsidR="00B068F4" w:rsidRPr="00314199" w:rsidRDefault="006B6541" w:rsidP="007105D4">
            <w:pPr>
              <w:autoSpaceDE w:val="0"/>
              <w:autoSpaceDN w:val="0"/>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B068F4" w:rsidRPr="00314199">
              <w:rPr>
                <w:rFonts w:ascii="HG丸ｺﾞｼｯｸM-PRO" w:eastAsia="HG丸ｺﾞｼｯｸM-PRO" w:hAnsi="HG丸ｺﾞｼｯｸM-PRO" w:hint="eastAsia"/>
                <w:sz w:val="22"/>
                <w:szCs w:val="22"/>
              </w:rPr>
              <w:t>要件・</w:t>
            </w:r>
            <w:r>
              <w:rPr>
                <w:rFonts w:ascii="HG丸ｺﾞｼｯｸM-PRO" w:eastAsia="HG丸ｺﾞｼｯｸM-PRO" w:hAnsi="HG丸ｺﾞｼｯｸM-PRO" w:hint="eastAsia"/>
                <w:sz w:val="22"/>
                <w:szCs w:val="22"/>
              </w:rPr>
              <w:t>視覚</w:t>
            </w:r>
            <w:r w:rsidR="007105D4">
              <w:rPr>
                <w:rFonts w:ascii="HG丸ｺﾞｼｯｸM-PRO" w:eastAsia="HG丸ｺﾞｼｯｸM-PRO" w:hAnsi="HG丸ｺﾞｼｯｸM-PRO" w:hint="eastAsia"/>
                <w:sz w:val="22"/>
                <w:szCs w:val="22"/>
              </w:rPr>
              <w:t>障がい（全盲の方）</w:t>
            </w:r>
          </w:p>
        </w:tc>
        <w:tc>
          <w:tcPr>
            <w:tcW w:w="1276" w:type="dxa"/>
            <w:tcBorders>
              <w:top w:val="single" w:sz="4" w:space="0" w:color="auto"/>
              <w:left w:val="single" w:sz="4" w:space="0" w:color="auto"/>
              <w:bottom w:val="single" w:sz="4" w:space="0" w:color="auto"/>
              <w:right w:val="single" w:sz="4" w:space="0" w:color="auto"/>
            </w:tcBorders>
            <w:noWrap/>
            <w:hideMark/>
          </w:tcPr>
          <w:p w14:paraId="4A1E341C" w14:textId="09B67670" w:rsidR="00B068F4" w:rsidRPr="00314199" w:rsidRDefault="00B068F4" w:rsidP="00B068F4">
            <w:pPr>
              <w:autoSpaceDE w:val="0"/>
              <w:autoSpaceDN w:val="0"/>
              <w:ind w:firstLineChars="0" w:firstLine="0"/>
              <w:jc w:val="center"/>
              <w:rPr>
                <w:rFonts w:ascii="HG丸ｺﾞｼｯｸM-PRO" w:eastAsia="HG丸ｺﾞｼｯｸM-PRO" w:hAnsi="HG丸ｺﾞｼｯｸM-PRO"/>
                <w:sz w:val="22"/>
                <w:szCs w:val="22"/>
              </w:rPr>
            </w:pPr>
            <w:r w:rsidRPr="00314199">
              <w:rPr>
                <w:rFonts w:ascii="HG丸ｺﾞｼｯｸM-PRO" w:eastAsia="HG丸ｺﾞｼｯｸM-PRO" w:hAnsi="HG丸ｺﾞｼｯｸM-PRO" w:hint="eastAsia"/>
                <w:sz w:val="22"/>
                <w:szCs w:val="22"/>
              </w:rPr>
              <w:t>〇</w:t>
            </w:r>
          </w:p>
        </w:tc>
        <w:tc>
          <w:tcPr>
            <w:tcW w:w="2268" w:type="dxa"/>
            <w:tcBorders>
              <w:top w:val="single" w:sz="4" w:space="0" w:color="auto"/>
              <w:left w:val="single" w:sz="4" w:space="0" w:color="auto"/>
              <w:bottom w:val="single" w:sz="4" w:space="0" w:color="auto"/>
              <w:right w:val="single" w:sz="4" w:space="0" w:color="auto"/>
            </w:tcBorders>
            <w:noWrap/>
            <w:hideMark/>
          </w:tcPr>
          <w:p w14:paraId="03C1F1F7" w14:textId="77777777" w:rsidR="00B068F4" w:rsidRPr="00314199" w:rsidRDefault="00B068F4" w:rsidP="00B068F4">
            <w:pPr>
              <w:autoSpaceDE w:val="0"/>
              <w:autoSpaceDN w:val="0"/>
              <w:ind w:firstLineChars="0" w:firstLine="0"/>
              <w:jc w:val="center"/>
              <w:rPr>
                <w:rFonts w:ascii="HG丸ｺﾞｼｯｸM-PRO" w:eastAsia="HG丸ｺﾞｼｯｸM-PRO" w:hAnsi="HG丸ｺﾞｼｯｸM-PRO"/>
                <w:sz w:val="22"/>
                <w:szCs w:val="22"/>
              </w:rPr>
            </w:pPr>
            <w:r w:rsidRPr="00314199">
              <w:rPr>
                <w:rFonts w:ascii="HG丸ｺﾞｼｯｸM-PRO" w:eastAsia="HG丸ｺﾞｼｯｸM-PRO" w:hAnsi="HG丸ｺﾞｼｯｸM-PRO" w:hint="eastAsia"/>
                <w:sz w:val="22"/>
                <w:szCs w:val="22"/>
              </w:rPr>
              <w:t>×</w:t>
            </w:r>
          </w:p>
        </w:tc>
      </w:tr>
      <w:tr w:rsidR="00B068F4" w:rsidRPr="00314199" w14:paraId="0396275A" w14:textId="77777777" w:rsidTr="00B0594D">
        <w:trPr>
          <w:trHeight w:val="387"/>
        </w:trPr>
        <w:tc>
          <w:tcPr>
            <w:tcW w:w="3397" w:type="dxa"/>
            <w:tcBorders>
              <w:top w:val="single" w:sz="4" w:space="0" w:color="auto"/>
              <w:left w:val="single" w:sz="4" w:space="0" w:color="auto"/>
              <w:bottom w:val="single" w:sz="4" w:space="0" w:color="auto"/>
              <w:right w:val="single" w:sz="4" w:space="0" w:color="auto"/>
            </w:tcBorders>
            <w:hideMark/>
          </w:tcPr>
          <w:p w14:paraId="4BAFF763" w14:textId="77777777" w:rsidR="00B068F4" w:rsidRPr="00314199" w:rsidRDefault="00B068F4" w:rsidP="007105D4">
            <w:pPr>
              <w:autoSpaceDE w:val="0"/>
              <w:autoSpaceDN w:val="0"/>
              <w:ind w:firstLineChars="0" w:firstLine="0"/>
              <w:rPr>
                <w:rFonts w:ascii="HG丸ｺﾞｼｯｸM-PRO" w:eastAsia="HG丸ｺﾞｼｯｸM-PRO" w:hAnsi="HG丸ｺﾞｼｯｸM-PRO"/>
                <w:sz w:val="22"/>
                <w:szCs w:val="22"/>
              </w:rPr>
            </w:pPr>
            <w:r w:rsidRPr="00314199">
              <w:rPr>
                <w:rFonts w:ascii="HG丸ｺﾞｼｯｸM-PRO" w:eastAsia="HG丸ｺﾞｼｯｸM-PRO" w:hAnsi="HG丸ｺﾞｼｯｸM-PRO" w:hint="eastAsia"/>
                <w:sz w:val="22"/>
                <w:szCs w:val="22"/>
              </w:rPr>
              <w:t>急性期等（手術・退院直後等）</w:t>
            </w:r>
          </w:p>
        </w:tc>
        <w:tc>
          <w:tcPr>
            <w:tcW w:w="1276" w:type="dxa"/>
            <w:tcBorders>
              <w:top w:val="single" w:sz="4" w:space="0" w:color="auto"/>
              <w:left w:val="single" w:sz="4" w:space="0" w:color="auto"/>
              <w:bottom w:val="single" w:sz="4" w:space="0" w:color="auto"/>
              <w:right w:val="single" w:sz="4" w:space="0" w:color="auto"/>
            </w:tcBorders>
            <w:noWrap/>
            <w:hideMark/>
          </w:tcPr>
          <w:p w14:paraId="38B268EE" w14:textId="5831FEE2" w:rsidR="00B068F4" w:rsidRPr="00314199" w:rsidRDefault="00B068F4" w:rsidP="00B068F4">
            <w:pPr>
              <w:autoSpaceDE w:val="0"/>
              <w:autoSpaceDN w:val="0"/>
              <w:ind w:firstLineChars="0" w:firstLine="0"/>
              <w:jc w:val="center"/>
              <w:rPr>
                <w:rFonts w:ascii="HG丸ｺﾞｼｯｸM-PRO" w:eastAsia="HG丸ｺﾞｼｯｸM-PRO" w:hAnsi="HG丸ｺﾞｼｯｸM-PRO"/>
                <w:sz w:val="22"/>
                <w:szCs w:val="22"/>
              </w:rPr>
            </w:pPr>
            <w:r w:rsidRPr="00314199">
              <w:rPr>
                <w:rFonts w:ascii="HG丸ｺﾞｼｯｸM-PRO" w:eastAsia="HG丸ｺﾞｼｯｸM-PRO" w:hAnsi="HG丸ｺﾞｼｯｸM-PRO" w:hint="eastAsia"/>
                <w:sz w:val="22"/>
                <w:szCs w:val="22"/>
              </w:rPr>
              <w:t>〇</w:t>
            </w:r>
          </w:p>
        </w:tc>
        <w:tc>
          <w:tcPr>
            <w:tcW w:w="2268" w:type="dxa"/>
            <w:tcBorders>
              <w:top w:val="single" w:sz="4" w:space="0" w:color="auto"/>
              <w:left w:val="single" w:sz="4" w:space="0" w:color="auto"/>
              <w:bottom w:val="single" w:sz="4" w:space="0" w:color="auto"/>
              <w:right w:val="single" w:sz="4" w:space="0" w:color="auto"/>
            </w:tcBorders>
            <w:noWrap/>
            <w:hideMark/>
          </w:tcPr>
          <w:p w14:paraId="2F7055BE" w14:textId="77777777" w:rsidR="00B068F4" w:rsidRPr="00314199" w:rsidRDefault="00B068F4" w:rsidP="00B068F4">
            <w:pPr>
              <w:autoSpaceDE w:val="0"/>
              <w:autoSpaceDN w:val="0"/>
              <w:ind w:firstLineChars="0" w:firstLine="0"/>
              <w:jc w:val="center"/>
              <w:rPr>
                <w:rFonts w:ascii="HG丸ｺﾞｼｯｸM-PRO" w:eastAsia="HG丸ｺﾞｼｯｸM-PRO" w:hAnsi="HG丸ｺﾞｼｯｸM-PRO"/>
                <w:sz w:val="22"/>
                <w:szCs w:val="22"/>
              </w:rPr>
            </w:pPr>
            <w:r w:rsidRPr="00314199">
              <w:rPr>
                <w:rFonts w:ascii="HG丸ｺﾞｼｯｸM-PRO" w:eastAsia="HG丸ｺﾞｼｯｸM-PRO" w:hAnsi="HG丸ｺﾞｼｯｸM-PRO" w:hint="eastAsia"/>
                <w:sz w:val="22"/>
                <w:szCs w:val="22"/>
              </w:rPr>
              <w:t>×</w:t>
            </w:r>
          </w:p>
        </w:tc>
      </w:tr>
      <w:tr w:rsidR="00B068F4" w:rsidRPr="00314199" w14:paraId="4C061280" w14:textId="77777777" w:rsidTr="00B0594D">
        <w:trPr>
          <w:trHeight w:val="448"/>
        </w:trPr>
        <w:tc>
          <w:tcPr>
            <w:tcW w:w="3397" w:type="dxa"/>
            <w:tcBorders>
              <w:top w:val="single" w:sz="4" w:space="0" w:color="auto"/>
              <w:left w:val="single" w:sz="4" w:space="0" w:color="auto"/>
              <w:bottom w:val="single" w:sz="4" w:space="0" w:color="auto"/>
              <w:right w:val="single" w:sz="4" w:space="0" w:color="auto"/>
            </w:tcBorders>
            <w:hideMark/>
          </w:tcPr>
          <w:p w14:paraId="32706C8E" w14:textId="77777777" w:rsidR="00B068F4" w:rsidRPr="00314199" w:rsidRDefault="00B068F4" w:rsidP="007105D4">
            <w:pPr>
              <w:autoSpaceDE w:val="0"/>
              <w:autoSpaceDN w:val="0"/>
              <w:ind w:firstLineChars="0" w:firstLine="0"/>
              <w:rPr>
                <w:rFonts w:ascii="HG丸ｺﾞｼｯｸM-PRO" w:eastAsia="HG丸ｺﾞｼｯｸM-PRO" w:hAnsi="HG丸ｺﾞｼｯｸM-PRO"/>
                <w:sz w:val="22"/>
                <w:szCs w:val="22"/>
              </w:rPr>
            </w:pPr>
            <w:r w:rsidRPr="00314199">
              <w:rPr>
                <w:rFonts w:ascii="HG丸ｺﾞｼｯｸM-PRO" w:eastAsia="HG丸ｺﾞｼｯｸM-PRO" w:hAnsi="HG丸ｺﾞｼｯｸM-PRO" w:hint="eastAsia"/>
                <w:sz w:val="22"/>
                <w:szCs w:val="22"/>
              </w:rPr>
              <w:t>その他３要件に準ずる者</w:t>
            </w:r>
          </w:p>
        </w:tc>
        <w:tc>
          <w:tcPr>
            <w:tcW w:w="1276" w:type="dxa"/>
            <w:tcBorders>
              <w:top w:val="single" w:sz="4" w:space="0" w:color="auto"/>
              <w:left w:val="single" w:sz="4" w:space="0" w:color="auto"/>
              <w:bottom w:val="single" w:sz="4" w:space="0" w:color="auto"/>
              <w:right w:val="single" w:sz="4" w:space="0" w:color="auto"/>
            </w:tcBorders>
            <w:noWrap/>
            <w:hideMark/>
          </w:tcPr>
          <w:p w14:paraId="1E015AA8" w14:textId="77777777" w:rsidR="00B068F4" w:rsidRPr="00314199" w:rsidRDefault="00B068F4" w:rsidP="00B068F4">
            <w:pPr>
              <w:autoSpaceDE w:val="0"/>
              <w:autoSpaceDN w:val="0"/>
              <w:ind w:firstLineChars="0" w:firstLine="0"/>
              <w:jc w:val="center"/>
              <w:rPr>
                <w:rFonts w:ascii="HG丸ｺﾞｼｯｸM-PRO" w:eastAsia="HG丸ｺﾞｼｯｸM-PRO" w:hAnsi="HG丸ｺﾞｼｯｸM-PRO"/>
                <w:sz w:val="22"/>
                <w:szCs w:val="22"/>
              </w:rPr>
            </w:pPr>
            <w:r w:rsidRPr="00314199">
              <w:rPr>
                <w:rFonts w:ascii="HG丸ｺﾞｼｯｸM-PRO" w:eastAsia="HG丸ｺﾞｼｯｸM-PRO" w:hAnsi="HG丸ｺﾞｼｯｸM-PRO" w:hint="eastAsia"/>
                <w:sz w:val="22"/>
                <w:szCs w:val="22"/>
              </w:rPr>
              <w:t>〇</w:t>
            </w:r>
          </w:p>
        </w:tc>
        <w:tc>
          <w:tcPr>
            <w:tcW w:w="2268" w:type="dxa"/>
            <w:tcBorders>
              <w:top w:val="single" w:sz="4" w:space="0" w:color="auto"/>
              <w:left w:val="single" w:sz="4" w:space="0" w:color="auto"/>
              <w:bottom w:val="single" w:sz="4" w:space="0" w:color="auto"/>
              <w:right w:val="single" w:sz="4" w:space="0" w:color="auto"/>
            </w:tcBorders>
            <w:noWrap/>
            <w:hideMark/>
          </w:tcPr>
          <w:p w14:paraId="34FF950E" w14:textId="77777777" w:rsidR="00B068F4" w:rsidRPr="00314199" w:rsidRDefault="00B068F4" w:rsidP="00B068F4">
            <w:pPr>
              <w:autoSpaceDE w:val="0"/>
              <w:autoSpaceDN w:val="0"/>
              <w:ind w:firstLineChars="0" w:firstLine="0"/>
              <w:jc w:val="center"/>
              <w:rPr>
                <w:rFonts w:ascii="HG丸ｺﾞｼｯｸM-PRO" w:eastAsia="HG丸ｺﾞｼｯｸM-PRO" w:hAnsi="HG丸ｺﾞｼｯｸM-PRO"/>
                <w:sz w:val="22"/>
                <w:szCs w:val="22"/>
              </w:rPr>
            </w:pPr>
            <w:r w:rsidRPr="00314199">
              <w:rPr>
                <w:rFonts w:ascii="HG丸ｺﾞｼｯｸM-PRO" w:eastAsia="HG丸ｺﾞｼｯｸM-PRO" w:hAnsi="HG丸ｺﾞｼｯｸM-PRO" w:hint="eastAsia"/>
                <w:sz w:val="22"/>
                <w:szCs w:val="22"/>
              </w:rPr>
              <w:t>〇</w:t>
            </w:r>
          </w:p>
        </w:tc>
      </w:tr>
    </w:tbl>
    <w:p w14:paraId="5652E86E" w14:textId="77777777" w:rsidR="000A4D66" w:rsidRDefault="000A4D66" w:rsidP="0002511F">
      <w:pPr>
        <w:autoSpaceDE w:val="0"/>
        <w:autoSpaceDN w:val="0"/>
        <w:ind w:leftChars="200" w:left="700" w:hangingChars="100" w:hanging="220"/>
        <w:rPr>
          <w:rFonts w:ascii="HG丸ｺﾞｼｯｸM-PRO" w:eastAsia="HG丸ｺﾞｼｯｸM-PRO" w:hAnsi="HG丸ｺﾞｼｯｸM-PRO"/>
          <w:sz w:val="22"/>
          <w:szCs w:val="22"/>
        </w:rPr>
      </w:pPr>
    </w:p>
    <w:p w14:paraId="66F38F0F" w14:textId="77777777" w:rsidR="000A4D66" w:rsidRDefault="000A4D66" w:rsidP="0002511F">
      <w:pPr>
        <w:autoSpaceDE w:val="0"/>
        <w:autoSpaceDN w:val="0"/>
        <w:ind w:leftChars="200" w:left="700" w:hangingChars="100" w:hanging="220"/>
        <w:rPr>
          <w:rFonts w:ascii="HG丸ｺﾞｼｯｸM-PRO" w:eastAsia="HG丸ｺﾞｼｯｸM-PRO" w:hAnsi="HG丸ｺﾞｼｯｸM-PRO"/>
          <w:sz w:val="22"/>
          <w:szCs w:val="22"/>
        </w:rPr>
      </w:pPr>
    </w:p>
    <w:p w14:paraId="09F1E12E" w14:textId="77777777" w:rsidR="000A4D66" w:rsidRDefault="000A4D66" w:rsidP="0002511F">
      <w:pPr>
        <w:autoSpaceDE w:val="0"/>
        <w:autoSpaceDN w:val="0"/>
        <w:ind w:leftChars="200" w:left="700" w:hangingChars="100" w:hanging="220"/>
        <w:rPr>
          <w:rFonts w:ascii="HG丸ｺﾞｼｯｸM-PRO" w:eastAsia="HG丸ｺﾞｼｯｸM-PRO" w:hAnsi="HG丸ｺﾞｼｯｸM-PRO"/>
          <w:sz w:val="22"/>
          <w:szCs w:val="22"/>
        </w:rPr>
      </w:pPr>
    </w:p>
    <w:p w14:paraId="1AE882B0" w14:textId="77777777" w:rsidR="000A4D66" w:rsidRDefault="000A4D66" w:rsidP="0002511F">
      <w:pPr>
        <w:autoSpaceDE w:val="0"/>
        <w:autoSpaceDN w:val="0"/>
        <w:ind w:leftChars="200" w:left="700" w:hangingChars="100" w:hanging="220"/>
        <w:rPr>
          <w:rFonts w:ascii="HG丸ｺﾞｼｯｸM-PRO" w:eastAsia="HG丸ｺﾞｼｯｸM-PRO" w:hAnsi="HG丸ｺﾞｼｯｸM-PRO"/>
          <w:sz w:val="22"/>
          <w:szCs w:val="22"/>
        </w:rPr>
      </w:pPr>
    </w:p>
    <w:p w14:paraId="104BD7C5" w14:textId="77777777" w:rsidR="000A4D66" w:rsidRDefault="000A4D66" w:rsidP="0002511F">
      <w:pPr>
        <w:autoSpaceDE w:val="0"/>
        <w:autoSpaceDN w:val="0"/>
        <w:ind w:leftChars="200" w:left="700" w:hangingChars="100" w:hanging="220"/>
        <w:rPr>
          <w:rFonts w:ascii="HG丸ｺﾞｼｯｸM-PRO" w:eastAsia="HG丸ｺﾞｼｯｸM-PRO" w:hAnsi="HG丸ｺﾞｼｯｸM-PRO"/>
          <w:sz w:val="22"/>
          <w:szCs w:val="22"/>
        </w:rPr>
      </w:pPr>
    </w:p>
    <w:p w14:paraId="73B6F269" w14:textId="77777777" w:rsidR="000A4D66" w:rsidRDefault="000A4D66" w:rsidP="0002511F">
      <w:pPr>
        <w:autoSpaceDE w:val="0"/>
        <w:autoSpaceDN w:val="0"/>
        <w:ind w:leftChars="200" w:left="700" w:hangingChars="100" w:hanging="220"/>
        <w:rPr>
          <w:rFonts w:ascii="HG丸ｺﾞｼｯｸM-PRO" w:eastAsia="HG丸ｺﾞｼｯｸM-PRO" w:hAnsi="HG丸ｺﾞｼｯｸM-PRO"/>
          <w:sz w:val="22"/>
          <w:szCs w:val="22"/>
        </w:rPr>
      </w:pPr>
    </w:p>
    <w:p w14:paraId="37CE451F" w14:textId="47EC7BB7" w:rsidR="0002511F" w:rsidRPr="0067347E" w:rsidRDefault="0002511F" w:rsidP="00B068F4">
      <w:pPr>
        <w:autoSpaceDE w:val="0"/>
        <w:autoSpaceDN w:val="0"/>
        <w:ind w:leftChars="200" w:left="70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67347E">
        <w:rPr>
          <w:rFonts w:ascii="HG丸ｺﾞｼｯｸM-PRO" w:eastAsia="HG丸ｺﾞｼｯｸM-PRO" w:hAnsi="HG丸ｺﾞｼｯｸM-PRO" w:hint="eastAsia"/>
          <w:sz w:val="22"/>
          <w:szCs w:val="22"/>
        </w:rPr>
        <w:t>利用者に基礎疾患がある場合は、あらかじめケアマネジャー等から主治医に確認し、訪問時に情報提供できるようにしておいてください。</w:t>
      </w:r>
    </w:p>
    <w:p w14:paraId="0955E100" w14:textId="5648BDEA" w:rsidR="00B0594D" w:rsidRDefault="0002511F" w:rsidP="00B068F4">
      <w:pPr>
        <w:autoSpaceDE w:val="0"/>
        <w:autoSpaceDN w:val="0"/>
        <w:ind w:leftChars="200" w:left="70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・リハ職同行訪問は、あくまでもケアマネジャーへの「アセスメント支援」が目的です。最終的な判断は</w:t>
      </w:r>
      <w:r w:rsidR="00A94C6B">
        <w:rPr>
          <w:rFonts w:ascii="HG丸ｺﾞｼｯｸM-PRO" w:eastAsia="HG丸ｺﾞｼｯｸM-PRO" w:hAnsi="HG丸ｺﾞｼｯｸM-PRO" w:hint="eastAsia"/>
          <w:sz w:val="22"/>
          <w:szCs w:val="22"/>
        </w:rPr>
        <w:t>担当</w:t>
      </w:r>
      <w:r>
        <w:rPr>
          <w:rFonts w:ascii="HG丸ｺﾞｼｯｸM-PRO" w:eastAsia="HG丸ｺﾞｼｯｸM-PRO" w:hAnsi="HG丸ｺﾞｼｯｸM-PRO" w:hint="eastAsia"/>
          <w:sz w:val="22"/>
          <w:szCs w:val="22"/>
        </w:rPr>
        <w:t>ケアマネ</w:t>
      </w:r>
      <w:r w:rsidR="007105D4">
        <w:rPr>
          <w:rFonts w:ascii="HG丸ｺﾞｼｯｸM-PRO" w:eastAsia="HG丸ｺﾞｼｯｸM-PRO" w:hAnsi="HG丸ｺﾞｼｯｸM-PRO" w:hint="eastAsia"/>
          <w:sz w:val="22"/>
          <w:szCs w:val="22"/>
        </w:rPr>
        <w:t>ジャー</w:t>
      </w:r>
      <w:r>
        <w:rPr>
          <w:rFonts w:ascii="HG丸ｺﾞｼｯｸM-PRO" w:eastAsia="HG丸ｺﾞｼｯｸM-PRO" w:hAnsi="HG丸ｺﾞｼｯｸM-PRO" w:hint="eastAsia"/>
          <w:sz w:val="22"/>
          <w:szCs w:val="22"/>
        </w:rPr>
        <w:t>が行います。</w:t>
      </w:r>
    </w:p>
    <w:p w14:paraId="65CE2772" w14:textId="3FAAB0EB" w:rsidR="00AC26A9" w:rsidRPr="00A13D37" w:rsidRDefault="005E49D3" w:rsidP="00B0594D">
      <w:pPr>
        <w:autoSpaceDE w:val="0"/>
        <w:autoSpaceDN w:val="0"/>
        <w:ind w:leftChars="100" w:left="480" w:hangingChars="100" w:hanging="24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883520" behindDoc="0" locked="0" layoutInCell="1" allowOverlap="1" wp14:anchorId="126C3608" wp14:editId="6853F283">
                <wp:simplePos x="0" y="0"/>
                <wp:positionH relativeFrom="margin">
                  <wp:posOffset>4445</wp:posOffset>
                </wp:positionH>
                <wp:positionV relativeFrom="paragraph">
                  <wp:posOffset>35560</wp:posOffset>
                </wp:positionV>
                <wp:extent cx="5734050" cy="3114675"/>
                <wp:effectExtent l="0" t="0" r="19050" b="9525"/>
                <wp:wrapNone/>
                <wp:docPr id="39" name="グループ化 39"/>
                <wp:cNvGraphicFramePr/>
                <a:graphic xmlns:a="http://schemas.openxmlformats.org/drawingml/2006/main">
                  <a:graphicData uri="http://schemas.microsoft.com/office/word/2010/wordprocessingGroup">
                    <wpg:wgp>
                      <wpg:cNvGrpSpPr/>
                      <wpg:grpSpPr>
                        <a:xfrm>
                          <a:off x="0" y="0"/>
                          <a:ext cx="5734050" cy="3114675"/>
                          <a:chOff x="0" y="0"/>
                          <a:chExt cx="5895975" cy="2847975"/>
                        </a:xfrm>
                      </wpg:grpSpPr>
                      <wps:wsp>
                        <wps:cNvPr id="201" name="Text Box 374"/>
                        <wps:cNvSpPr txBox="1">
                          <a:spLocks noChangeArrowheads="1"/>
                        </wps:cNvSpPr>
                        <wps:spPr bwMode="auto">
                          <a:xfrm>
                            <a:off x="0" y="0"/>
                            <a:ext cx="5810250" cy="2847975"/>
                          </a:xfrm>
                          <a:prstGeom prst="rect">
                            <a:avLst/>
                          </a:prstGeom>
                          <a:noFill/>
                          <a:ln>
                            <a:noFill/>
                          </a:ln>
                        </wps:spPr>
                        <wps:txbx>
                          <w:txbxContent>
                            <w:p w14:paraId="72976D2B" w14:textId="77777777" w:rsidR="00BA7173" w:rsidRPr="000A32DD" w:rsidRDefault="00BA7173" w:rsidP="00BA7173">
                              <w:pPr>
                                <w:rPr>
                                  <w:rFonts w:asciiTheme="majorEastAsia" w:eastAsiaTheme="majorEastAsia" w:hAnsiTheme="majorEastAsia"/>
                                  <w:szCs w:val="21"/>
                                </w:rPr>
                              </w:pPr>
                            </w:p>
                            <w:p w14:paraId="3643FEFC" w14:textId="77777777" w:rsidR="00BA7173" w:rsidRPr="00822264" w:rsidRDefault="00BA7173" w:rsidP="000A4D66">
                              <w:pPr>
                                <w:ind w:firstLineChars="200" w:firstLine="44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＜事業の流れ＞</w:t>
                              </w:r>
                            </w:p>
                            <w:p w14:paraId="6999E6D5" w14:textId="6125BA23" w:rsidR="00BA7173" w:rsidRPr="00822264" w:rsidRDefault="00BA7173" w:rsidP="007105D4">
                              <w:pPr>
                                <w:pStyle w:val="a5"/>
                                <w:numPr>
                                  <w:ilvl w:val="0"/>
                                  <w:numId w:val="45"/>
                                </w:numPr>
                                <w:ind w:leftChars="0" w:firstLineChars="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u w:val="single"/>
                                </w:rPr>
                                <w:t>訪問の同意</w:t>
                              </w:r>
                              <w:r w:rsidRPr="00822264">
                                <w:rPr>
                                  <w:rFonts w:ascii="HG丸ｺﾞｼｯｸM-PRO" w:eastAsia="HG丸ｺﾞｼｯｸM-PRO" w:hAnsi="HG丸ｺﾞｼｯｸM-PRO" w:hint="eastAsia"/>
                                  <w:sz w:val="22"/>
                                  <w:szCs w:val="22"/>
                                </w:rPr>
                                <w:t>：担当ケアマネ</w:t>
                              </w:r>
                              <w:r w:rsidR="007105D4">
                                <w:rPr>
                                  <w:rFonts w:ascii="HG丸ｺﾞｼｯｸM-PRO" w:eastAsia="HG丸ｺﾞｼｯｸM-PRO" w:hAnsi="HG丸ｺﾞｼｯｸM-PRO" w:hint="eastAsia"/>
                                  <w:sz w:val="22"/>
                                  <w:szCs w:val="22"/>
                                </w:rPr>
                                <w:t>ジャー</w:t>
                              </w:r>
                              <w:r w:rsidRPr="00822264">
                                <w:rPr>
                                  <w:rFonts w:ascii="HG丸ｺﾞｼｯｸM-PRO" w:eastAsia="HG丸ｺﾞｼｯｸM-PRO" w:hAnsi="HG丸ｺﾞｼｯｸM-PRO" w:hint="eastAsia"/>
                                  <w:sz w:val="22"/>
                                  <w:szCs w:val="22"/>
                                </w:rPr>
                                <w:t>は、事前に支援対象者</w:t>
                              </w:r>
                              <w:r w:rsidR="007105D4">
                                <w:rPr>
                                  <w:rFonts w:ascii="HG丸ｺﾞｼｯｸM-PRO" w:eastAsia="HG丸ｺﾞｼｯｸM-PRO" w:hAnsi="HG丸ｺﾞｼｯｸM-PRO" w:hint="eastAsia"/>
                                  <w:sz w:val="22"/>
                                  <w:szCs w:val="22"/>
                                </w:rPr>
                                <w:t>へ</w:t>
                              </w:r>
                              <w:r w:rsidRPr="00822264">
                                <w:rPr>
                                  <w:rFonts w:ascii="HG丸ｺﾞｼｯｸM-PRO" w:eastAsia="HG丸ｺﾞｼｯｸM-PRO" w:hAnsi="HG丸ｺﾞｼｯｸM-PRO" w:hint="eastAsia"/>
                                  <w:sz w:val="22"/>
                                  <w:szCs w:val="22"/>
                                </w:rPr>
                                <w:t>事業</w:t>
                              </w:r>
                              <w:r w:rsidR="007105D4">
                                <w:rPr>
                                  <w:rFonts w:ascii="HG丸ｺﾞｼｯｸM-PRO" w:eastAsia="HG丸ｺﾞｼｯｸM-PRO" w:hAnsi="HG丸ｺﾞｼｯｸM-PRO" w:hint="eastAsia"/>
                                  <w:sz w:val="22"/>
                                  <w:szCs w:val="22"/>
                                </w:rPr>
                                <w:t>内容を</w:t>
                              </w:r>
                              <w:r w:rsidRPr="00822264">
                                <w:rPr>
                                  <w:rFonts w:ascii="HG丸ｺﾞｼｯｸM-PRO" w:eastAsia="HG丸ｺﾞｼｯｸM-PRO" w:hAnsi="HG丸ｺﾞｼｯｸM-PRO" w:hint="eastAsia"/>
                                  <w:sz w:val="22"/>
                                  <w:szCs w:val="22"/>
                                </w:rPr>
                                <w:t>説明</w:t>
                              </w:r>
                              <w:r w:rsidR="007105D4">
                                <w:rPr>
                                  <w:rFonts w:ascii="HG丸ｺﾞｼｯｸM-PRO" w:eastAsia="HG丸ｺﾞｼｯｸM-PRO" w:hAnsi="HG丸ｺﾞｼｯｸM-PRO" w:hint="eastAsia"/>
                                  <w:sz w:val="22"/>
                                  <w:szCs w:val="22"/>
                                </w:rPr>
                                <w:t>し</w:t>
                              </w:r>
                              <w:r w:rsidRPr="00822264">
                                <w:rPr>
                                  <w:rFonts w:ascii="HG丸ｺﾞｼｯｸM-PRO" w:eastAsia="HG丸ｺﾞｼｯｸM-PRO" w:hAnsi="HG丸ｺﾞｼｯｸM-PRO" w:hint="eastAsia"/>
                                  <w:sz w:val="22"/>
                                  <w:szCs w:val="22"/>
                                </w:rPr>
                                <w:t>、同意を得ます。</w:t>
                              </w:r>
                              <w:r w:rsidR="007105D4">
                                <w:rPr>
                                  <w:rFonts w:ascii="HG丸ｺﾞｼｯｸM-PRO" w:eastAsia="HG丸ｺﾞｼｯｸM-PRO" w:hAnsi="HG丸ｺﾞｼｯｸM-PRO" w:hint="eastAsia"/>
                                  <w:sz w:val="22"/>
                                  <w:szCs w:val="22"/>
                                </w:rPr>
                                <w:t>訪問にあたって</w:t>
                              </w:r>
                              <w:r w:rsidR="001F7014">
                                <w:rPr>
                                  <w:rFonts w:ascii="HG丸ｺﾞｼｯｸM-PRO" w:eastAsia="HG丸ｺﾞｼｯｸM-PRO" w:hAnsi="HG丸ｺﾞｼｯｸM-PRO" w:hint="eastAsia"/>
                                  <w:sz w:val="22"/>
                                  <w:szCs w:val="22"/>
                                </w:rPr>
                                <w:t>利用者の希望</w:t>
                              </w:r>
                              <w:r w:rsidR="007105D4">
                                <w:rPr>
                                  <w:rFonts w:ascii="HG丸ｺﾞｼｯｸM-PRO" w:eastAsia="HG丸ｺﾞｼｯｸM-PRO" w:hAnsi="HG丸ｺﾞｼｯｸM-PRO" w:hint="eastAsia"/>
                                  <w:sz w:val="22"/>
                                  <w:szCs w:val="22"/>
                                </w:rPr>
                                <w:t>日時</w:t>
                              </w:r>
                              <w:r w:rsidR="001F7014">
                                <w:rPr>
                                  <w:rFonts w:ascii="HG丸ｺﾞｼｯｸM-PRO" w:eastAsia="HG丸ｺﾞｼｯｸM-PRO" w:hAnsi="HG丸ｺﾞｼｯｸM-PRO" w:hint="eastAsia"/>
                                  <w:sz w:val="22"/>
                                  <w:szCs w:val="22"/>
                                </w:rPr>
                                <w:t>を</w:t>
                              </w:r>
                              <w:r w:rsidR="007105D4">
                                <w:rPr>
                                  <w:rFonts w:ascii="HG丸ｺﾞｼｯｸM-PRO" w:eastAsia="HG丸ｺﾞｼｯｸM-PRO" w:hAnsi="HG丸ｺﾞｼｯｸM-PRO" w:hint="eastAsia"/>
                                  <w:sz w:val="22"/>
                                  <w:szCs w:val="22"/>
                                </w:rPr>
                                <w:t>確認</w:t>
                              </w:r>
                              <w:r w:rsidR="001F7014">
                                <w:rPr>
                                  <w:rFonts w:ascii="HG丸ｺﾞｼｯｸM-PRO" w:eastAsia="HG丸ｺﾞｼｯｸM-PRO" w:hAnsi="HG丸ｺﾞｼｯｸM-PRO" w:hint="eastAsia"/>
                                  <w:sz w:val="22"/>
                                  <w:szCs w:val="22"/>
                                </w:rPr>
                                <w:t>します。</w:t>
                              </w:r>
                            </w:p>
                            <w:p w14:paraId="503958B0" w14:textId="2D3487F2" w:rsidR="00BA7173" w:rsidRPr="005E49D3" w:rsidRDefault="00BA7173" w:rsidP="005E49D3">
                              <w:pPr>
                                <w:pStyle w:val="a5"/>
                                <w:numPr>
                                  <w:ilvl w:val="0"/>
                                  <w:numId w:val="45"/>
                                </w:numPr>
                                <w:ind w:leftChars="0" w:firstLineChars="0"/>
                                <w:rPr>
                                  <w:rFonts w:ascii="HG丸ｺﾞｼｯｸM-PRO" w:eastAsia="HG丸ｺﾞｼｯｸM-PRO" w:hAnsi="HG丸ｺﾞｼｯｸM-PRO"/>
                                  <w:sz w:val="22"/>
                                  <w:szCs w:val="22"/>
                                </w:rPr>
                              </w:pPr>
                              <w:r w:rsidRPr="005E49D3">
                                <w:rPr>
                                  <w:rFonts w:ascii="HG丸ｺﾞｼｯｸM-PRO" w:eastAsia="HG丸ｺﾞｼｯｸM-PRO" w:hAnsi="HG丸ｺﾞｼｯｸM-PRO" w:hint="eastAsia"/>
                                  <w:sz w:val="22"/>
                                  <w:szCs w:val="22"/>
                                  <w:u w:val="single"/>
                                </w:rPr>
                                <w:t>専門職との日程調整</w:t>
                              </w:r>
                              <w:r w:rsidRPr="005E49D3">
                                <w:rPr>
                                  <w:rFonts w:ascii="HG丸ｺﾞｼｯｸM-PRO" w:eastAsia="HG丸ｺﾞｼｯｸM-PRO" w:hAnsi="HG丸ｺﾞｼｯｸM-PRO" w:hint="eastAsia"/>
                                  <w:sz w:val="22"/>
                                  <w:szCs w:val="22"/>
                                </w:rPr>
                                <w:t>：</w:t>
                              </w:r>
                              <w:r w:rsidR="001F7014" w:rsidRPr="005E49D3">
                                <w:rPr>
                                  <w:rFonts w:ascii="HG丸ｺﾞｼｯｸM-PRO" w:eastAsia="HG丸ｺﾞｼｯｸM-PRO" w:hAnsi="HG丸ｺﾞｼｯｸM-PRO" w:hint="eastAsia"/>
                                  <w:sz w:val="22"/>
                                  <w:szCs w:val="22"/>
                                </w:rPr>
                                <w:t>利用者の希望</w:t>
                              </w:r>
                              <w:r w:rsidR="007105D4" w:rsidRPr="005E49D3">
                                <w:rPr>
                                  <w:rFonts w:ascii="HG丸ｺﾞｼｯｸM-PRO" w:eastAsia="HG丸ｺﾞｼｯｸM-PRO" w:hAnsi="HG丸ｺﾞｼｯｸM-PRO"/>
                                  <w:sz w:val="22"/>
                                  <w:szCs w:val="22"/>
                                </w:rPr>
                                <w:t>日時を</w:t>
                              </w:r>
                              <w:r w:rsidR="005E49D3" w:rsidRPr="005E49D3">
                                <w:rPr>
                                  <w:rFonts w:ascii="HG丸ｺﾞｼｯｸM-PRO" w:eastAsia="HG丸ｺﾞｼｯｸM-PRO" w:hAnsi="HG丸ｺﾞｼｯｸM-PRO" w:hint="eastAsia"/>
                                  <w:sz w:val="22"/>
                                  <w:szCs w:val="22"/>
                                </w:rPr>
                                <w:t>踏ま</w:t>
                              </w:r>
                              <w:r w:rsidR="001F7014" w:rsidRPr="005E49D3">
                                <w:rPr>
                                  <w:rFonts w:ascii="HG丸ｺﾞｼｯｸM-PRO" w:eastAsia="HG丸ｺﾞｼｯｸM-PRO" w:hAnsi="HG丸ｺﾞｼｯｸM-PRO" w:hint="eastAsia"/>
                                  <w:sz w:val="22"/>
                                  <w:szCs w:val="22"/>
                                </w:rPr>
                                <w:t>え、</w:t>
                              </w:r>
                              <w:r w:rsidRPr="005E49D3">
                                <w:rPr>
                                  <w:rFonts w:ascii="HG丸ｺﾞｼｯｸM-PRO" w:eastAsia="HG丸ｺﾞｼｯｸM-PRO" w:hAnsi="HG丸ｺﾞｼｯｸM-PRO" w:hint="eastAsia"/>
                                  <w:sz w:val="22"/>
                                  <w:szCs w:val="22"/>
                                </w:rPr>
                                <w:t>地域包括支援センターとリハ職</w:t>
                              </w:r>
                              <w:r w:rsidR="005E49D3">
                                <w:rPr>
                                  <w:rFonts w:ascii="HG丸ｺﾞｼｯｸM-PRO" w:eastAsia="HG丸ｺﾞｼｯｸM-PRO" w:hAnsi="HG丸ｺﾞｼｯｸM-PRO" w:hint="eastAsia"/>
                                  <w:sz w:val="22"/>
                                  <w:szCs w:val="22"/>
                                </w:rPr>
                                <w:t>との</w:t>
                              </w:r>
                              <w:r w:rsidRPr="005E49D3">
                                <w:rPr>
                                  <w:rFonts w:ascii="HG丸ｺﾞｼｯｸM-PRO" w:eastAsia="HG丸ｺﾞｼｯｸM-PRO" w:hAnsi="HG丸ｺﾞｼｯｸM-PRO" w:hint="eastAsia"/>
                                  <w:sz w:val="22"/>
                                  <w:szCs w:val="22"/>
                                </w:rPr>
                                <w:t>間で日程調整を行ってください。</w:t>
                              </w:r>
                            </w:p>
                            <w:p w14:paraId="430C3393" w14:textId="788D5563" w:rsidR="00BA7173" w:rsidRPr="005E49D3" w:rsidRDefault="00BA7173" w:rsidP="005E49D3">
                              <w:pPr>
                                <w:pStyle w:val="a5"/>
                                <w:numPr>
                                  <w:ilvl w:val="0"/>
                                  <w:numId w:val="45"/>
                                </w:numPr>
                                <w:ind w:leftChars="0" w:firstLineChars="0"/>
                                <w:rPr>
                                  <w:rFonts w:ascii="HG丸ｺﾞｼｯｸM-PRO" w:eastAsia="HG丸ｺﾞｼｯｸM-PRO" w:hAnsi="HG丸ｺﾞｼｯｸM-PRO"/>
                                  <w:sz w:val="22"/>
                                  <w:szCs w:val="22"/>
                                </w:rPr>
                              </w:pPr>
                              <w:r w:rsidRPr="005E49D3">
                                <w:rPr>
                                  <w:rFonts w:ascii="HG丸ｺﾞｼｯｸM-PRO" w:eastAsia="HG丸ｺﾞｼｯｸM-PRO" w:hAnsi="HG丸ｺﾞｼｯｸM-PRO" w:hint="eastAsia"/>
                                  <w:sz w:val="22"/>
                                  <w:szCs w:val="22"/>
                                  <w:u w:val="single"/>
                                </w:rPr>
                                <w:t>利用申請書の提出</w:t>
                              </w:r>
                              <w:r w:rsidRPr="005E49D3">
                                <w:rPr>
                                  <w:rFonts w:ascii="HG丸ｺﾞｼｯｸM-PRO" w:eastAsia="HG丸ｺﾞｼｯｸM-PRO" w:hAnsi="HG丸ｺﾞｼｯｸM-PRO" w:hint="eastAsia"/>
                                  <w:sz w:val="22"/>
                                  <w:szCs w:val="22"/>
                                </w:rPr>
                                <w:t>：</w:t>
                              </w:r>
                              <w:r w:rsidR="005E49D3" w:rsidRPr="005E49D3">
                                <w:rPr>
                                  <w:rFonts w:ascii="HG丸ｺﾞｼｯｸM-PRO" w:eastAsia="HG丸ｺﾞｼｯｸM-PRO" w:hAnsi="HG丸ｺﾞｼｯｸM-PRO" w:hint="eastAsia"/>
                                  <w:sz w:val="22"/>
                                  <w:szCs w:val="22"/>
                                </w:rPr>
                                <w:t>訪問</w:t>
                              </w:r>
                              <w:r w:rsidR="001F7014" w:rsidRPr="005E49D3">
                                <w:rPr>
                                  <w:rFonts w:ascii="HG丸ｺﾞｼｯｸM-PRO" w:eastAsia="HG丸ｺﾞｼｯｸM-PRO" w:hAnsi="HG丸ｺﾞｼｯｸM-PRO" w:hint="eastAsia"/>
                                  <w:sz w:val="22"/>
                                  <w:szCs w:val="22"/>
                                </w:rPr>
                                <w:t>日程が決</w:t>
                              </w:r>
                              <w:r w:rsidR="005E49D3" w:rsidRPr="005E49D3">
                                <w:rPr>
                                  <w:rFonts w:ascii="HG丸ｺﾞｼｯｸM-PRO" w:eastAsia="HG丸ｺﾞｼｯｸM-PRO" w:hAnsi="HG丸ｺﾞｼｯｸM-PRO" w:hint="eastAsia"/>
                                  <w:sz w:val="22"/>
                                  <w:szCs w:val="22"/>
                                </w:rPr>
                                <w:t>定</w:t>
                              </w:r>
                              <w:r w:rsidR="005E49D3">
                                <w:rPr>
                                  <w:rFonts w:ascii="HG丸ｺﾞｼｯｸM-PRO" w:eastAsia="HG丸ｺﾞｼｯｸM-PRO" w:hAnsi="HG丸ｺﾞｼｯｸM-PRO" w:hint="eastAsia"/>
                                  <w:sz w:val="22"/>
                                  <w:szCs w:val="22"/>
                                </w:rPr>
                                <w:t>したら</w:t>
                              </w:r>
                              <w:r w:rsidR="001F7014" w:rsidRPr="005E49D3">
                                <w:rPr>
                                  <w:rFonts w:ascii="HG丸ｺﾞｼｯｸM-PRO" w:eastAsia="HG丸ｺﾞｼｯｸM-PRO" w:hAnsi="HG丸ｺﾞｼｯｸM-PRO" w:hint="eastAsia"/>
                                  <w:sz w:val="22"/>
                                  <w:szCs w:val="22"/>
                                </w:rPr>
                                <w:t>、</w:t>
                              </w:r>
                              <w:r w:rsidRPr="005E49D3">
                                <w:rPr>
                                  <w:rFonts w:ascii="HG丸ｺﾞｼｯｸM-PRO" w:eastAsia="HG丸ｺﾞｼｯｸM-PRO" w:hAnsi="HG丸ｺﾞｼｯｸM-PRO" w:hint="eastAsia"/>
                                  <w:sz w:val="22"/>
                                  <w:szCs w:val="22"/>
                                </w:rPr>
                                <w:t>地域包括支援センター</w:t>
                              </w:r>
                              <w:r w:rsidR="001F7014" w:rsidRPr="005E49D3">
                                <w:rPr>
                                  <w:rFonts w:ascii="HG丸ｺﾞｼｯｸM-PRO" w:eastAsia="HG丸ｺﾞｼｯｸM-PRO" w:hAnsi="HG丸ｺﾞｼｯｸM-PRO" w:hint="eastAsia"/>
                                  <w:sz w:val="22"/>
                                  <w:szCs w:val="22"/>
                                </w:rPr>
                                <w:t>は</w:t>
                              </w:r>
                              <w:r w:rsidRPr="005E49D3">
                                <w:rPr>
                                  <w:rFonts w:ascii="HG丸ｺﾞｼｯｸM-PRO" w:eastAsia="HG丸ｺﾞｼｯｸM-PRO" w:hAnsi="HG丸ｺﾞｼｯｸM-PRO" w:hint="eastAsia"/>
                                  <w:sz w:val="22"/>
                                  <w:szCs w:val="22"/>
                                </w:rPr>
                                <w:t>市に</w:t>
                              </w:r>
                              <w:r w:rsidR="005E49D3">
                                <w:rPr>
                                  <w:rFonts w:ascii="HG丸ｺﾞｼｯｸM-PRO" w:eastAsia="HG丸ｺﾞｼｯｸM-PRO" w:hAnsi="HG丸ｺﾞｼｯｸM-PRO" w:hint="eastAsia"/>
                                  <w:sz w:val="22"/>
                                  <w:szCs w:val="22"/>
                                </w:rPr>
                                <w:t>対し</w:t>
                              </w:r>
                              <w:r w:rsidRPr="005E49D3">
                                <w:rPr>
                                  <w:rFonts w:ascii="HG丸ｺﾞｼｯｸM-PRO" w:eastAsia="HG丸ｺﾞｼｯｸM-PRO" w:hAnsi="HG丸ｺﾞｼｯｸM-PRO" w:hint="eastAsia"/>
                                  <w:sz w:val="22"/>
                                  <w:szCs w:val="22"/>
                                </w:rPr>
                                <w:t>地域リハビリテーション活動支援事業利用申請書を提出します。</w:t>
                              </w:r>
                            </w:p>
                            <w:p w14:paraId="46236DDC" w14:textId="68E52E77" w:rsidR="00BA7173" w:rsidRPr="005E49D3" w:rsidRDefault="00BA7173" w:rsidP="005E49D3">
                              <w:pPr>
                                <w:pStyle w:val="a5"/>
                                <w:numPr>
                                  <w:ilvl w:val="0"/>
                                  <w:numId w:val="45"/>
                                </w:numPr>
                                <w:ind w:leftChars="0" w:firstLineChars="0"/>
                                <w:rPr>
                                  <w:rFonts w:ascii="HG丸ｺﾞｼｯｸM-PRO" w:eastAsia="HG丸ｺﾞｼｯｸM-PRO" w:hAnsi="HG丸ｺﾞｼｯｸM-PRO"/>
                                  <w:sz w:val="22"/>
                                  <w:szCs w:val="22"/>
                                </w:rPr>
                              </w:pPr>
                              <w:r w:rsidRPr="005E49D3">
                                <w:rPr>
                                  <w:rFonts w:ascii="HG丸ｺﾞｼｯｸM-PRO" w:eastAsia="HG丸ｺﾞｼｯｸM-PRO" w:hAnsi="HG丸ｺﾞｼｯｸM-PRO" w:hint="eastAsia"/>
                                  <w:sz w:val="22"/>
                                  <w:szCs w:val="22"/>
                                  <w:u w:val="single"/>
                                </w:rPr>
                                <w:t>同行訪問によるケアマネジメント支援</w:t>
                              </w:r>
                              <w:r w:rsidRPr="005E49D3">
                                <w:rPr>
                                  <w:rFonts w:ascii="HG丸ｺﾞｼｯｸM-PRO" w:eastAsia="HG丸ｺﾞｼｯｸM-PRO" w:hAnsi="HG丸ｺﾞｼｯｸM-PRO" w:hint="eastAsia"/>
                                  <w:sz w:val="22"/>
                                  <w:szCs w:val="22"/>
                                </w:rPr>
                                <w:t>：リハ職等の専門職と同行訪問</w:t>
                              </w:r>
                              <w:r w:rsidR="005E49D3" w:rsidRPr="005E49D3">
                                <w:rPr>
                                  <w:rFonts w:ascii="HG丸ｺﾞｼｯｸM-PRO" w:eastAsia="HG丸ｺﾞｼｯｸM-PRO" w:hAnsi="HG丸ｺﾞｼｯｸM-PRO" w:hint="eastAsia"/>
                                  <w:sz w:val="22"/>
                                  <w:szCs w:val="22"/>
                                </w:rPr>
                                <w:t>を実施</w:t>
                              </w:r>
                              <w:r w:rsidRPr="005E49D3">
                                <w:rPr>
                                  <w:rFonts w:ascii="HG丸ｺﾞｼｯｸM-PRO" w:eastAsia="HG丸ｺﾞｼｯｸM-PRO" w:hAnsi="HG丸ｺﾞｼｯｸM-PRO" w:hint="eastAsia"/>
                                  <w:sz w:val="22"/>
                                  <w:szCs w:val="22"/>
                                </w:rPr>
                                <w:t>します。リハ職は支援対象者の評価に必要な情報収集を行</w:t>
                              </w:r>
                              <w:r w:rsidR="001F7014" w:rsidRPr="005E49D3">
                                <w:rPr>
                                  <w:rFonts w:ascii="HG丸ｺﾞｼｯｸM-PRO" w:eastAsia="HG丸ｺﾞｼｯｸM-PRO" w:hAnsi="HG丸ｺﾞｼｯｸM-PRO" w:hint="eastAsia"/>
                                  <w:sz w:val="22"/>
                                  <w:szCs w:val="22"/>
                                </w:rPr>
                                <w:t>い、ケアマネジャーのアセスメントの支援を行</w:t>
                              </w:r>
                              <w:r w:rsidRPr="005E49D3">
                                <w:rPr>
                                  <w:rFonts w:ascii="HG丸ｺﾞｼｯｸM-PRO" w:eastAsia="HG丸ｺﾞｼｯｸM-PRO" w:hAnsi="HG丸ｺﾞｼｯｸM-PRO" w:hint="eastAsia"/>
                                  <w:sz w:val="22"/>
                                  <w:szCs w:val="22"/>
                                </w:rPr>
                                <w:t>うとともに、利用者や家族への助言も行います。</w:t>
                              </w:r>
                            </w:p>
                            <w:p w14:paraId="583A7A7F" w14:textId="539E11B2" w:rsidR="00BA7173" w:rsidRPr="005E49D3" w:rsidRDefault="00BA7173" w:rsidP="005E49D3">
                              <w:pPr>
                                <w:pStyle w:val="a5"/>
                                <w:numPr>
                                  <w:ilvl w:val="0"/>
                                  <w:numId w:val="45"/>
                                </w:numPr>
                                <w:ind w:leftChars="0" w:firstLineChars="0"/>
                                <w:rPr>
                                  <w:rFonts w:ascii="HG丸ｺﾞｼｯｸM-PRO" w:eastAsia="HG丸ｺﾞｼｯｸM-PRO" w:hAnsi="HG丸ｺﾞｼｯｸM-PRO"/>
                                  <w:sz w:val="22"/>
                                  <w:szCs w:val="22"/>
                                </w:rPr>
                              </w:pPr>
                              <w:r w:rsidRPr="005E49D3">
                                <w:rPr>
                                  <w:rFonts w:ascii="HG丸ｺﾞｼｯｸM-PRO" w:eastAsia="HG丸ｺﾞｼｯｸM-PRO" w:hAnsi="HG丸ｺﾞｼｯｸM-PRO" w:hint="eastAsia"/>
                                  <w:sz w:val="22"/>
                                  <w:szCs w:val="22"/>
                                  <w:u w:val="single"/>
                                </w:rPr>
                                <w:t>報告書の受理</w:t>
                              </w:r>
                              <w:r w:rsidRPr="005E49D3">
                                <w:rPr>
                                  <w:rFonts w:ascii="HG丸ｺﾞｼｯｸM-PRO" w:eastAsia="HG丸ｺﾞｼｯｸM-PRO" w:hAnsi="HG丸ｺﾞｼｯｸM-PRO" w:hint="eastAsia"/>
                                  <w:sz w:val="22"/>
                                  <w:szCs w:val="22"/>
                                </w:rPr>
                                <w:t>：リハ職から、市と地域包括支援センターに報告書が</w:t>
                              </w:r>
                              <w:r w:rsidR="005E49D3" w:rsidRPr="005E49D3">
                                <w:rPr>
                                  <w:rFonts w:ascii="HG丸ｺﾞｼｯｸM-PRO" w:eastAsia="HG丸ｺﾞｼｯｸM-PRO" w:hAnsi="HG丸ｺﾞｼｯｸM-PRO" w:hint="eastAsia"/>
                                  <w:sz w:val="22"/>
                                  <w:szCs w:val="22"/>
                                </w:rPr>
                                <w:t>提出され</w:t>
                              </w:r>
                              <w:r w:rsidRPr="005E49D3">
                                <w:rPr>
                                  <w:rFonts w:ascii="HG丸ｺﾞｼｯｸM-PRO" w:eastAsia="HG丸ｺﾞｼｯｸM-PRO" w:hAnsi="HG丸ｺﾞｼｯｸM-PRO" w:hint="eastAsia"/>
                                  <w:sz w:val="22"/>
                                  <w:szCs w:val="22"/>
                                </w:rPr>
                                <w:t>ます。</w:t>
                              </w:r>
                            </w:p>
                          </w:txbxContent>
                        </wps:txbx>
                        <wps:bodyPr rot="0" vert="horz" wrap="square" lIns="74295" tIns="8890" rIns="74295" bIns="8890" anchor="t" anchorCtr="0" upright="1">
                          <a:noAutofit/>
                        </wps:bodyPr>
                      </wps:wsp>
                      <wps:wsp>
                        <wps:cNvPr id="83" name="四角形: 角を丸くする 83"/>
                        <wps:cNvSpPr/>
                        <wps:spPr bwMode="auto">
                          <a:xfrm>
                            <a:off x="123825" y="190500"/>
                            <a:ext cx="5772150" cy="2600325"/>
                          </a:xfrm>
                          <a:prstGeom prst="roundRect">
                            <a:avLst/>
                          </a:prstGeom>
                          <a:noFill/>
                          <a:ln>
                            <a:solidFill>
                              <a:schemeClr val="tx1"/>
                            </a:solidFill>
                          </a:ln>
                        </wps:spPr>
                        <wps:bodyPr rot="0" spcFirstLastPara="0" vertOverflow="overflow" horzOverflow="overflow" vert="eaVert" wrap="square" lIns="74295" tIns="8890" rIns="74295" bIns="8890" numCol="1" spcCol="0" rtlCol="0" fromWordArt="0" anchor="t" anchorCtr="0" forceAA="0" upright="1"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6C3608" id="グループ化 39" o:spid="_x0000_s1079" style="position:absolute;left:0;text-align:left;margin-left:.35pt;margin-top:2.8pt;width:451.5pt;height:245.25pt;z-index:251883520;mso-position-horizontal-relative:margin;mso-width-relative:margin;mso-height-relative:margin" coordsize="58959,2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">
                <v:shape id="Text Box 374" o:spid="_x0000_s1080" type="#_x0000_t202" style="position:absolute;width:58102;height:28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" filled="f" stroked="f">
                  <v:textbox inset="5.85pt,.7pt,5.85pt,.7pt">
                    <w:txbxContent>
                      <w:p w14:paraId="72976D2B" w14:textId="77777777" w:rsidR="00BA7173" w:rsidRPr="000A32DD" w:rsidRDefault="00BA7173" w:rsidP="00BA7173">
                        <w:pPr>
                          <w:rPr>
                            <w:rFonts w:asciiTheme="majorEastAsia" w:eastAsiaTheme="majorEastAsia" w:hAnsiTheme="majorEastAsia"/>
                            <w:szCs w:val="21"/>
                          </w:rPr>
                        </w:pPr>
                      </w:p>
                      <w:p w14:paraId="3643FEFC" w14:textId="77777777" w:rsidR="00BA7173" w:rsidRPr="00822264" w:rsidRDefault="00BA7173" w:rsidP="000A4D66">
                        <w:pPr>
                          <w:ind w:firstLineChars="200" w:firstLine="44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＜事業の流れ＞</w:t>
                        </w:r>
                      </w:p>
                      <w:p w14:paraId="6999E6D5" w14:textId="6125BA23" w:rsidR="00BA7173" w:rsidRPr="00822264" w:rsidRDefault="00BA7173" w:rsidP="007105D4">
                        <w:pPr>
                          <w:pStyle w:val="a5"/>
                          <w:numPr>
                            <w:ilvl w:val="0"/>
                            <w:numId w:val="45"/>
                          </w:numPr>
                          <w:ind w:leftChars="0" w:firstLineChars="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u w:val="single"/>
                          </w:rPr>
                          <w:t>訪問の同意</w:t>
                        </w:r>
                        <w:r w:rsidRPr="00822264">
                          <w:rPr>
                            <w:rFonts w:ascii="HG丸ｺﾞｼｯｸM-PRO" w:eastAsia="HG丸ｺﾞｼｯｸM-PRO" w:hAnsi="HG丸ｺﾞｼｯｸM-PRO" w:hint="eastAsia"/>
                            <w:sz w:val="22"/>
                            <w:szCs w:val="22"/>
                          </w:rPr>
                          <w:t>：担当ケアマネ</w:t>
                        </w:r>
                        <w:r w:rsidR="007105D4">
                          <w:rPr>
                            <w:rFonts w:ascii="HG丸ｺﾞｼｯｸM-PRO" w:eastAsia="HG丸ｺﾞｼｯｸM-PRO" w:hAnsi="HG丸ｺﾞｼｯｸM-PRO" w:hint="eastAsia"/>
                            <w:sz w:val="22"/>
                            <w:szCs w:val="22"/>
                          </w:rPr>
                          <w:t>ジャー</w:t>
                        </w:r>
                        <w:r w:rsidRPr="00822264">
                          <w:rPr>
                            <w:rFonts w:ascii="HG丸ｺﾞｼｯｸM-PRO" w:eastAsia="HG丸ｺﾞｼｯｸM-PRO" w:hAnsi="HG丸ｺﾞｼｯｸM-PRO" w:hint="eastAsia"/>
                            <w:sz w:val="22"/>
                            <w:szCs w:val="22"/>
                          </w:rPr>
                          <w:t>は、事前に支援対象者</w:t>
                        </w:r>
                        <w:r w:rsidR="007105D4">
                          <w:rPr>
                            <w:rFonts w:ascii="HG丸ｺﾞｼｯｸM-PRO" w:eastAsia="HG丸ｺﾞｼｯｸM-PRO" w:hAnsi="HG丸ｺﾞｼｯｸM-PRO" w:hint="eastAsia"/>
                            <w:sz w:val="22"/>
                            <w:szCs w:val="22"/>
                          </w:rPr>
                          <w:t>へ</w:t>
                        </w:r>
                        <w:r w:rsidRPr="00822264">
                          <w:rPr>
                            <w:rFonts w:ascii="HG丸ｺﾞｼｯｸM-PRO" w:eastAsia="HG丸ｺﾞｼｯｸM-PRO" w:hAnsi="HG丸ｺﾞｼｯｸM-PRO" w:hint="eastAsia"/>
                            <w:sz w:val="22"/>
                            <w:szCs w:val="22"/>
                          </w:rPr>
                          <w:t>事業</w:t>
                        </w:r>
                        <w:r w:rsidR="007105D4">
                          <w:rPr>
                            <w:rFonts w:ascii="HG丸ｺﾞｼｯｸM-PRO" w:eastAsia="HG丸ｺﾞｼｯｸM-PRO" w:hAnsi="HG丸ｺﾞｼｯｸM-PRO" w:hint="eastAsia"/>
                            <w:sz w:val="22"/>
                            <w:szCs w:val="22"/>
                          </w:rPr>
                          <w:t>内容を</w:t>
                        </w:r>
                        <w:r w:rsidRPr="00822264">
                          <w:rPr>
                            <w:rFonts w:ascii="HG丸ｺﾞｼｯｸM-PRO" w:eastAsia="HG丸ｺﾞｼｯｸM-PRO" w:hAnsi="HG丸ｺﾞｼｯｸM-PRO" w:hint="eastAsia"/>
                            <w:sz w:val="22"/>
                            <w:szCs w:val="22"/>
                          </w:rPr>
                          <w:t>説明</w:t>
                        </w:r>
                        <w:r w:rsidR="007105D4">
                          <w:rPr>
                            <w:rFonts w:ascii="HG丸ｺﾞｼｯｸM-PRO" w:eastAsia="HG丸ｺﾞｼｯｸM-PRO" w:hAnsi="HG丸ｺﾞｼｯｸM-PRO" w:hint="eastAsia"/>
                            <w:sz w:val="22"/>
                            <w:szCs w:val="22"/>
                          </w:rPr>
                          <w:t>し</w:t>
                        </w:r>
                        <w:r w:rsidRPr="00822264">
                          <w:rPr>
                            <w:rFonts w:ascii="HG丸ｺﾞｼｯｸM-PRO" w:eastAsia="HG丸ｺﾞｼｯｸM-PRO" w:hAnsi="HG丸ｺﾞｼｯｸM-PRO" w:hint="eastAsia"/>
                            <w:sz w:val="22"/>
                            <w:szCs w:val="22"/>
                          </w:rPr>
                          <w:t>、同意を得ます。</w:t>
                        </w:r>
                        <w:r w:rsidR="007105D4">
                          <w:rPr>
                            <w:rFonts w:ascii="HG丸ｺﾞｼｯｸM-PRO" w:eastAsia="HG丸ｺﾞｼｯｸM-PRO" w:hAnsi="HG丸ｺﾞｼｯｸM-PRO" w:hint="eastAsia"/>
                            <w:sz w:val="22"/>
                            <w:szCs w:val="22"/>
                          </w:rPr>
                          <w:t>訪問にあたって</w:t>
                        </w:r>
                        <w:r w:rsidR="001F7014">
                          <w:rPr>
                            <w:rFonts w:ascii="HG丸ｺﾞｼｯｸM-PRO" w:eastAsia="HG丸ｺﾞｼｯｸM-PRO" w:hAnsi="HG丸ｺﾞｼｯｸM-PRO" w:hint="eastAsia"/>
                            <w:sz w:val="22"/>
                            <w:szCs w:val="22"/>
                          </w:rPr>
                          <w:t>利用者の希望</w:t>
                        </w:r>
                        <w:r w:rsidR="007105D4">
                          <w:rPr>
                            <w:rFonts w:ascii="HG丸ｺﾞｼｯｸM-PRO" w:eastAsia="HG丸ｺﾞｼｯｸM-PRO" w:hAnsi="HG丸ｺﾞｼｯｸM-PRO" w:hint="eastAsia"/>
                            <w:sz w:val="22"/>
                            <w:szCs w:val="22"/>
                          </w:rPr>
                          <w:t>日時</w:t>
                        </w:r>
                        <w:r w:rsidR="001F7014">
                          <w:rPr>
                            <w:rFonts w:ascii="HG丸ｺﾞｼｯｸM-PRO" w:eastAsia="HG丸ｺﾞｼｯｸM-PRO" w:hAnsi="HG丸ｺﾞｼｯｸM-PRO" w:hint="eastAsia"/>
                            <w:sz w:val="22"/>
                            <w:szCs w:val="22"/>
                          </w:rPr>
                          <w:t>を</w:t>
                        </w:r>
                        <w:r w:rsidR="007105D4">
                          <w:rPr>
                            <w:rFonts w:ascii="HG丸ｺﾞｼｯｸM-PRO" w:eastAsia="HG丸ｺﾞｼｯｸM-PRO" w:hAnsi="HG丸ｺﾞｼｯｸM-PRO" w:hint="eastAsia"/>
                            <w:sz w:val="22"/>
                            <w:szCs w:val="22"/>
                          </w:rPr>
                          <w:t>確認</w:t>
                        </w:r>
                        <w:r w:rsidR="001F7014">
                          <w:rPr>
                            <w:rFonts w:ascii="HG丸ｺﾞｼｯｸM-PRO" w:eastAsia="HG丸ｺﾞｼｯｸM-PRO" w:hAnsi="HG丸ｺﾞｼｯｸM-PRO" w:hint="eastAsia"/>
                            <w:sz w:val="22"/>
                            <w:szCs w:val="22"/>
                          </w:rPr>
                          <w:t>します。</w:t>
                        </w:r>
                      </w:p>
                      <w:p w14:paraId="503958B0" w14:textId="2D3487F2" w:rsidR="00BA7173" w:rsidRPr="005E49D3" w:rsidRDefault="00BA7173" w:rsidP="005E49D3">
                        <w:pPr>
                          <w:pStyle w:val="a5"/>
                          <w:numPr>
                            <w:ilvl w:val="0"/>
                            <w:numId w:val="45"/>
                          </w:numPr>
                          <w:ind w:leftChars="0" w:firstLineChars="0"/>
                          <w:rPr>
                            <w:rFonts w:ascii="HG丸ｺﾞｼｯｸM-PRO" w:eastAsia="HG丸ｺﾞｼｯｸM-PRO" w:hAnsi="HG丸ｺﾞｼｯｸM-PRO"/>
                            <w:sz w:val="22"/>
                            <w:szCs w:val="22"/>
                          </w:rPr>
                        </w:pPr>
                        <w:r w:rsidRPr="005E49D3">
                          <w:rPr>
                            <w:rFonts w:ascii="HG丸ｺﾞｼｯｸM-PRO" w:eastAsia="HG丸ｺﾞｼｯｸM-PRO" w:hAnsi="HG丸ｺﾞｼｯｸM-PRO" w:hint="eastAsia"/>
                            <w:sz w:val="22"/>
                            <w:szCs w:val="22"/>
                            <w:u w:val="single"/>
                          </w:rPr>
                          <w:t>専門職との日程調整</w:t>
                        </w:r>
                        <w:r w:rsidRPr="005E49D3">
                          <w:rPr>
                            <w:rFonts w:ascii="HG丸ｺﾞｼｯｸM-PRO" w:eastAsia="HG丸ｺﾞｼｯｸM-PRO" w:hAnsi="HG丸ｺﾞｼｯｸM-PRO" w:hint="eastAsia"/>
                            <w:sz w:val="22"/>
                            <w:szCs w:val="22"/>
                          </w:rPr>
                          <w:t>：</w:t>
                        </w:r>
                        <w:r w:rsidR="001F7014" w:rsidRPr="005E49D3">
                          <w:rPr>
                            <w:rFonts w:ascii="HG丸ｺﾞｼｯｸM-PRO" w:eastAsia="HG丸ｺﾞｼｯｸM-PRO" w:hAnsi="HG丸ｺﾞｼｯｸM-PRO" w:hint="eastAsia"/>
                            <w:sz w:val="22"/>
                            <w:szCs w:val="22"/>
                          </w:rPr>
                          <w:t>利用者の希望</w:t>
                        </w:r>
                        <w:r w:rsidR="007105D4" w:rsidRPr="005E49D3">
                          <w:rPr>
                            <w:rFonts w:ascii="HG丸ｺﾞｼｯｸM-PRO" w:eastAsia="HG丸ｺﾞｼｯｸM-PRO" w:hAnsi="HG丸ｺﾞｼｯｸM-PRO"/>
                            <w:sz w:val="22"/>
                            <w:szCs w:val="22"/>
                          </w:rPr>
                          <w:t>日時を</w:t>
                        </w:r>
                        <w:r w:rsidR="005E49D3" w:rsidRPr="005E49D3">
                          <w:rPr>
                            <w:rFonts w:ascii="HG丸ｺﾞｼｯｸM-PRO" w:eastAsia="HG丸ｺﾞｼｯｸM-PRO" w:hAnsi="HG丸ｺﾞｼｯｸM-PRO" w:hint="eastAsia"/>
                            <w:sz w:val="22"/>
                            <w:szCs w:val="22"/>
                          </w:rPr>
                          <w:t>踏ま</w:t>
                        </w:r>
                        <w:r w:rsidR="001F7014" w:rsidRPr="005E49D3">
                          <w:rPr>
                            <w:rFonts w:ascii="HG丸ｺﾞｼｯｸM-PRO" w:eastAsia="HG丸ｺﾞｼｯｸM-PRO" w:hAnsi="HG丸ｺﾞｼｯｸM-PRO" w:hint="eastAsia"/>
                            <w:sz w:val="22"/>
                            <w:szCs w:val="22"/>
                          </w:rPr>
                          <w:t>え、</w:t>
                        </w:r>
                        <w:r w:rsidRPr="005E49D3">
                          <w:rPr>
                            <w:rFonts w:ascii="HG丸ｺﾞｼｯｸM-PRO" w:eastAsia="HG丸ｺﾞｼｯｸM-PRO" w:hAnsi="HG丸ｺﾞｼｯｸM-PRO" w:hint="eastAsia"/>
                            <w:sz w:val="22"/>
                            <w:szCs w:val="22"/>
                          </w:rPr>
                          <w:t>地域包括支援センターとリハ職</w:t>
                        </w:r>
                        <w:r w:rsidR="005E49D3">
                          <w:rPr>
                            <w:rFonts w:ascii="HG丸ｺﾞｼｯｸM-PRO" w:eastAsia="HG丸ｺﾞｼｯｸM-PRO" w:hAnsi="HG丸ｺﾞｼｯｸM-PRO" w:hint="eastAsia"/>
                            <w:sz w:val="22"/>
                            <w:szCs w:val="22"/>
                          </w:rPr>
                          <w:t>との</w:t>
                        </w:r>
                        <w:r w:rsidRPr="005E49D3">
                          <w:rPr>
                            <w:rFonts w:ascii="HG丸ｺﾞｼｯｸM-PRO" w:eastAsia="HG丸ｺﾞｼｯｸM-PRO" w:hAnsi="HG丸ｺﾞｼｯｸM-PRO" w:hint="eastAsia"/>
                            <w:sz w:val="22"/>
                            <w:szCs w:val="22"/>
                          </w:rPr>
                          <w:t>間で日程調整を行ってください。</w:t>
                        </w:r>
                      </w:p>
                      <w:p w14:paraId="430C3393" w14:textId="788D5563" w:rsidR="00BA7173" w:rsidRPr="005E49D3" w:rsidRDefault="00BA7173" w:rsidP="005E49D3">
                        <w:pPr>
                          <w:pStyle w:val="a5"/>
                          <w:numPr>
                            <w:ilvl w:val="0"/>
                            <w:numId w:val="45"/>
                          </w:numPr>
                          <w:ind w:leftChars="0" w:firstLineChars="0"/>
                          <w:rPr>
                            <w:rFonts w:ascii="HG丸ｺﾞｼｯｸM-PRO" w:eastAsia="HG丸ｺﾞｼｯｸM-PRO" w:hAnsi="HG丸ｺﾞｼｯｸM-PRO"/>
                            <w:sz w:val="22"/>
                            <w:szCs w:val="22"/>
                          </w:rPr>
                        </w:pPr>
                        <w:r w:rsidRPr="005E49D3">
                          <w:rPr>
                            <w:rFonts w:ascii="HG丸ｺﾞｼｯｸM-PRO" w:eastAsia="HG丸ｺﾞｼｯｸM-PRO" w:hAnsi="HG丸ｺﾞｼｯｸM-PRO" w:hint="eastAsia"/>
                            <w:sz w:val="22"/>
                            <w:szCs w:val="22"/>
                            <w:u w:val="single"/>
                          </w:rPr>
                          <w:t>利用申請書の提出</w:t>
                        </w:r>
                        <w:r w:rsidRPr="005E49D3">
                          <w:rPr>
                            <w:rFonts w:ascii="HG丸ｺﾞｼｯｸM-PRO" w:eastAsia="HG丸ｺﾞｼｯｸM-PRO" w:hAnsi="HG丸ｺﾞｼｯｸM-PRO" w:hint="eastAsia"/>
                            <w:sz w:val="22"/>
                            <w:szCs w:val="22"/>
                          </w:rPr>
                          <w:t>：</w:t>
                        </w:r>
                        <w:r w:rsidR="005E49D3" w:rsidRPr="005E49D3">
                          <w:rPr>
                            <w:rFonts w:ascii="HG丸ｺﾞｼｯｸM-PRO" w:eastAsia="HG丸ｺﾞｼｯｸM-PRO" w:hAnsi="HG丸ｺﾞｼｯｸM-PRO" w:hint="eastAsia"/>
                            <w:sz w:val="22"/>
                            <w:szCs w:val="22"/>
                          </w:rPr>
                          <w:t>訪問</w:t>
                        </w:r>
                        <w:r w:rsidR="001F7014" w:rsidRPr="005E49D3">
                          <w:rPr>
                            <w:rFonts w:ascii="HG丸ｺﾞｼｯｸM-PRO" w:eastAsia="HG丸ｺﾞｼｯｸM-PRO" w:hAnsi="HG丸ｺﾞｼｯｸM-PRO" w:hint="eastAsia"/>
                            <w:sz w:val="22"/>
                            <w:szCs w:val="22"/>
                          </w:rPr>
                          <w:t>日程が決</w:t>
                        </w:r>
                        <w:r w:rsidR="005E49D3" w:rsidRPr="005E49D3">
                          <w:rPr>
                            <w:rFonts w:ascii="HG丸ｺﾞｼｯｸM-PRO" w:eastAsia="HG丸ｺﾞｼｯｸM-PRO" w:hAnsi="HG丸ｺﾞｼｯｸM-PRO" w:hint="eastAsia"/>
                            <w:sz w:val="22"/>
                            <w:szCs w:val="22"/>
                          </w:rPr>
                          <w:t>定</w:t>
                        </w:r>
                        <w:r w:rsidR="005E49D3">
                          <w:rPr>
                            <w:rFonts w:ascii="HG丸ｺﾞｼｯｸM-PRO" w:eastAsia="HG丸ｺﾞｼｯｸM-PRO" w:hAnsi="HG丸ｺﾞｼｯｸM-PRO" w:hint="eastAsia"/>
                            <w:sz w:val="22"/>
                            <w:szCs w:val="22"/>
                          </w:rPr>
                          <w:t>したら</w:t>
                        </w:r>
                        <w:r w:rsidR="001F7014" w:rsidRPr="005E49D3">
                          <w:rPr>
                            <w:rFonts w:ascii="HG丸ｺﾞｼｯｸM-PRO" w:eastAsia="HG丸ｺﾞｼｯｸM-PRO" w:hAnsi="HG丸ｺﾞｼｯｸM-PRO" w:hint="eastAsia"/>
                            <w:sz w:val="22"/>
                            <w:szCs w:val="22"/>
                          </w:rPr>
                          <w:t>、</w:t>
                        </w:r>
                        <w:r w:rsidRPr="005E49D3">
                          <w:rPr>
                            <w:rFonts w:ascii="HG丸ｺﾞｼｯｸM-PRO" w:eastAsia="HG丸ｺﾞｼｯｸM-PRO" w:hAnsi="HG丸ｺﾞｼｯｸM-PRO" w:hint="eastAsia"/>
                            <w:sz w:val="22"/>
                            <w:szCs w:val="22"/>
                          </w:rPr>
                          <w:t>地域包括支援センター</w:t>
                        </w:r>
                        <w:r w:rsidR="001F7014" w:rsidRPr="005E49D3">
                          <w:rPr>
                            <w:rFonts w:ascii="HG丸ｺﾞｼｯｸM-PRO" w:eastAsia="HG丸ｺﾞｼｯｸM-PRO" w:hAnsi="HG丸ｺﾞｼｯｸM-PRO" w:hint="eastAsia"/>
                            <w:sz w:val="22"/>
                            <w:szCs w:val="22"/>
                          </w:rPr>
                          <w:t>は</w:t>
                        </w:r>
                        <w:r w:rsidRPr="005E49D3">
                          <w:rPr>
                            <w:rFonts w:ascii="HG丸ｺﾞｼｯｸM-PRO" w:eastAsia="HG丸ｺﾞｼｯｸM-PRO" w:hAnsi="HG丸ｺﾞｼｯｸM-PRO" w:hint="eastAsia"/>
                            <w:sz w:val="22"/>
                            <w:szCs w:val="22"/>
                          </w:rPr>
                          <w:t>市に</w:t>
                        </w:r>
                        <w:r w:rsidR="005E49D3">
                          <w:rPr>
                            <w:rFonts w:ascii="HG丸ｺﾞｼｯｸM-PRO" w:eastAsia="HG丸ｺﾞｼｯｸM-PRO" w:hAnsi="HG丸ｺﾞｼｯｸM-PRO" w:hint="eastAsia"/>
                            <w:sz w:val="22"/>
                            <w:szCs w:val="22"/>
                          </w:rPr>
                          <w:t>対し</w:t>
                        </w:r>
                        <w:r w:rsidRPr="005E49D3">
                          <w:rPr>
                            <w:rFonts w:ascii="HG丸ｺﾞｼｯｸM-PRO" w:eastAsia="HG丸ｺﾞｼｯｸM-PRO" w:hAnsi="HG丸ｺﾞｼｯｸM-PRO" w:hint="eastAsia"/>
                            <w:sz w:val="22"/>
                            <w:szCs w:val="22"/>
                          </w:rPr>
                          <w:t>地域リハビリテーション活動支援事業利用申請書を提出します。</w:t>
                        </w:r>
                      </w:p>
                      <w:p w14:paraId="46236DDC" w14:textId="68E52E77" w:rsidR="00BA7173" w:rsidRPr="005E49D3" w:rsidRDefault="00BA7173" w:rsidP="005E49D3">
                        <w:pPr>
                          <w:pStyle w:val="a5"/>
                          <w:numPr>
                            <w:ilvl w:val="0"/>
                            <w:numId w:val="45"/>
                          </w:numPr>
                          <w:ind w:leftChars="0" w:firstLineChars="0"/>
                          <w:rPr>
                            <w:rFonts w:ascii="HG丸ｺﾞｼｯｸM-PRO" w:eastAsia="HG丸ｺﾞｼｯｸM-PRO" w:hAnsi="HG丸ｺﾞｼｯｸM-PRO"/>
                            <w:sz w:val="22"/>
                            <w:szCs w:val="22"/>
                          </w:rPr>
                        </w:pPr>
                        <w:r w:rsidRPr="005E49D3">
                          <w:rPr>
                            <w:rFonts w:ascii="HG丸ｺﾞｼｯｸM-PRO" w:eastAsia="HG丸ｺﾞｼｯｸM-PRO" w:hAnsi="HG丸ｺﾞｼｯｸM-PRO" w:hint="eastAsia"/>
                            <w:sz w:val="22"/>
                            <w:szCs w:val="22"/>
                            <w:u w:val="single"/>
                          </w:rPr>
                          <w:t>同行訪問によるケアマネジメント支援</w:t>
                        </w:r>
                        <w:r w:rsidRPr="005E49D3">
                          <w:rPr>
                            <w:rFonts w:ascii="HG丸ｺﾞｼｯｸM-PRO" w:eastAsia="HG丸ｺﾞｼｯｸM-PRO" w:hAnsi="HG丸ｺﾞｼｯｸM-PRO" w:hint="eastAsia"/>
                            <w:sz w:val="22"/>
                            <w:szCs w:val="22"/>
                          </w:rPr>
                          <w:t>：リハ職等の専門職と同行訪問</w:t>
                        </w:r>
                        <w:r w:rsidR="005E49D3" w:rsidRPr="005E49D3">
                          <w:rPr>
                            <w:rFonts w:ascii="HG丸ｺﾞｼｯｸM-PRO" w:eastAsia="HG丸ｺﾞｼｯｸM-PRO" w:hAnsi="HG丸ｺﾞｼｯｸM-PRO" w:hint="eastAsia"/>
                            <w:sz w:val="22"/>
                            <w:szCs w:val="22"/>
                          </w:rPr>
                          <w:t>を実施</w:t>
                        </w:r>
                        <w:r w:rsidRPr="005E49D3">
                          <w:rPr>
                            <w:rFonts w:ascii="HG丸ｺﾞｼｯｸM-PRO" w:eastAsia="HG丸ｺﾞｼｯｸM-PRO" w:hAnsi="HG丸ｺﾞｼｯｸM-PRO" w:hint="eastAsia"/>
                            <w:sz w:val="22"/>
                            <w:szCs w:val="22"/>
                          </w:rPr>
                          <w:t>します。リハ職は支援対象者の評価に必要な情報収集を行</w:t>
                        </w:r>
                        <w:r w:rsidR="001F7014" w:rsidRPr="005E49D3">
                          <w:rPr>
                            <w:rFonts w:ascii="HG丸ｺﾞｼｯｸM-PRO" w:eastAsia="HG丸ｺﾞｼｯｸM-PRO" w:hAnsi="HG丸ｺﾞｼｯｸM-PRO" w:hint="eastAsia"/>
                            <w:sz w:val="22"/>
                            <w:szCs w:val="22"/>
                          </w:rPr>
                          <w:t>い、ケアマネジャーのアセスメントの支援を行</w:t>
                        </w:r>
                        <w:r w:rsidRPr="005E49D3">
                          <w:rPr>
                            <w:rFonts w:ascii="HG丸ｺﾞｼｯｸM-PRO" w:eastAsia="HG丸ｺﾞｼｯｸM-PRO" w:hAnsi="HG丸ｺﾞｼｯｸM-PRO" w:hint="eastAsia"/>
                            <w:sz w:val="22"/>
                            <w:szCs w:val="22"/>
                          </w:rPr>
                          <w:t>うとともに、利用者や家族への助言も行います。</w:t>
                        </w:r>
                      </w:p>
                      <w:p w14:paraId="583A7A7F" w14:textId="539E11B2" w:rsidR="00BA7173" w:rsidRPr="005E49D3" w:rsidRDefault="00BA7173" w:rsidP="005E49D3">
                        <w:pPr>
                          <w:pStyle w:val="a5"/>
                          <w:numPr>
                            <w:ilvl w:val="0"/>
                            <w:numId w:val="45"/>
                          </w:numPr>
                          <w:ind w:leftChars="0" w:firstLineChars="0"/>
                          <w:rPr>
                            <w:rFonts w:ascii="HG丸ｺﾞｼｯｸM-PRO" w:eastAsia="HG丸ｺﾞｼｯｸM-PRO" w:hAnsi="HG丸ｺﾞｼｯｸM-PRO"/>
                            <w:sz w:val="22"/>
                            <w:szCs w:val="22"/>
                          </w:rPr>
                        </w:pPr>
                        <w:r w:rsidRPr="005E49D3">
                          <w:rPr>
                            <w:rFonts w:ascii="HG丸ｺﾞｼｯｸM-PRO" w:eastAsia="HG丸ｺﾞｼｯｸM-PRO" w:hAnsi="HG丸ｺﾞｼｯｸM-PRO" w:hint="eastAsia"/>
                            <w:sz w:val="22"/>
                            <w:szCs w:val="22"/>
                            <w:u w:val="single"/>
                          </w:rPr>
                          <w:t>報告書の受理</w:t>
                        </w:r>
                        <w:r w:rsidRPr="005E49D3">
                          <w:rPr>
                            <w:rFonts w:ascii="HG丸ｺﾞｼｯｸM-PRO" w:eastAsia="HG丸ｺﾞｼｯｸM-PRO" w:hAnsi="HG丸ｺﾞｼｯｸM-PRO" w:hint="eastAsia"/>
                            <w:sz w:val="22"/>
                            <w:szCs w:val="22"/>
                          </w:rPr>
                          <w:t>：リハ職から、市と地域包括支援センターに報告書が</w:t>
                        </w:r>
                        <w:r w:rsidR="005E49D3" w:rsidRPr="005E49D3">
                          <w:rPr>
                            <w:rFonts w:ascii="HG丸ｺﾞｼｯｸM-PRO" w:eastAsia="HG丸ｺﾞｼｯｸM-PRO" w:hAnsi="HG丸ｺﾞｼｯｸM-PRO" w:hint="eastAsia"/>
                            <w:sz w:val="22"/>
                            <w:szCs w:val="22"/>
                          </w:rPr>
                          <w:t>提出され</w:t>
                        </w:r>
                        <w:r w:rsidRPr="005E49D3">
                          <w:rPr>
                            <w:rFonts w:ascii="HG丸ｺﾞｼｯｸM-PRO" w:eastAsia="HG丸ｺﾞｼｯｸM-PRO" w:hAnsi="HG丸ｺﾞｼｯｸM-PRO" w:hint="eastAsia"/>
                            <w:sz w:val="22"/>
                            <w:szCs w:val="22"/>
                          </w:rPr>
                          <w:t>ます。</w:t>
                        </w:r>
                      </w:p>
                    </w:txbxContent>
                  </v:textbox>
                </v:shape>
                <v:roundrect id="四角形: 角を丸くする 83" o:spid="_x0000_s1081" style="position:absolute;left:1238;top:1905;width:57721;height:2600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" filled="f" strokecolor="black [3213]">
                  <v:textbox style="layout-flow:vertical-ideographic" inset="5.85pt,.7pt,5.85pt,.7pt"/>
                </v:roundrect>
                <w10:wrap anchorx="margin"/>
              </v:group>
            </w:pict>
          </mc:Fallback>
        </mc:AlternateContent>
      </w:r>
      <w:r w:rsidR="00AC26A9">
        <w:rPr>
          <w:rFonts w:ascii="HG丸ｺﾞｼｯｸM-PRO" w:eastAsia="HG丸ｺﾞｼｯｸM-PRO" w:hAnsi="HG丸ｺﾞｼｯｸM-PRO"/>
        </w:rPr>
        <w:br w:type="page"/>
      </w:r>
    </w:p>
    <w:p w14:paraId="055B9199" w14:textId="05BA3F85" w:rsidR="001D2A01" w:rsidRPr="00822264" w:rsidRDefault="001D2A01" w:rsidP="001D2A01">
      <w:pPr>
        <w:pStyle w:val="Default"/>
        <w:rPr>
          <w:rFonts w:hAnsi="HG丸ｺﾞｼｯｸM-PRO"/>
          <w:sz w:val="22"/>
          <w:szCs w:val="22"/>
        </w:rPr>
      </w:pPr>
      <w:r w:rsidRPr="00822264">
        <w:rPr>
          <w:rFonts w:hAnsi="HG丸ｺﾞｼｯｸM-PRO" w:hint="eastAsia"/>
          <w:sz w:val="22"/>
          <w:szCs w:val="22"/>
        </w:rPr>
        <w:lastRenderedPageBreak/>
        <w:t>（４）ケアプラン作成</w:t>
      </w:r>
    </w:p>
    <w:p w14:paraId="182109F2" w14:textId="77777777" w:rsidR="0002511F" w:rsidRPr="00822264" w:rsidRDefault="0002511F" w:rsidP="0002511F">
      <w:pPr>
        <w:pStyle w:val="Default"/>
        <w:ind w:firstLineChars="100" w:firstLine="220"/>
        <w:rPr>
          <w:rFonts w:hAnsi="HG丸ｺﾞｼｯｸM-PRO"/>
          <w:color w:val="auto"/>
          <w:sz w:val="22"/>
          <w:szCs w:val="22"/>
        </w:rPr>
      </w:pPr>
      <w:r w:rsidRPr="00822264">
        <w:rPr>
          <w:rFonts w:hAnsi="HG丸ｺﾞｼｯｸM-PRO" w:cs="ＭＳ 明朝" w:hint="eastAsia"/>
          <w:color w:val="auto"/>
          <w:sz w:val="22"/>
          <w:szCs w:val="22"/>
        </w:rPr>
        <w:t>（a）</w:t>
      </w:r>
      <w:r w:rsidRPr="00822264">
        <w:rPr>
          <w:rFonts w:hAnsi="HG丸ｺﾞｼｯｸM-PRO" w:hint="eastAsia"/>
          <w:color w:val="auto"/>
          <w:sz w:val="22"/>
          <w:szCs w:val="22"/>
        </w:rPr>
        <w:t>目標設定</w:t>
      </w:r>
    </w:p>
    <w:p w14:paraId="468751D2" w14:textId="443F2A92" w:rsidR="0002511F" w:rsidRPr="00822264" w:rsidRDefault="0002511F" w:rsidP="0002511F">
      <w:pPr>
        <w:autoSpaceDE w:val="0"/>
        <w:autoSpaceDN w:val="0"/>
        <w:ind w:leftChars="200" w:left="480" w:firstLine="220"/>
        <w:rPr>
          <w:rFonts w:ascii="HG丸ｺﾞｼｯｸM-PRO" w:eastAsia="HG丸ｺﾞｼｯｸM-PRO" w:hAnsi="HG丸ｺﾞｼｯｸM-PRO"/>
          <w:sz w:val="22"/>
          <w:szCs w:val="22"/>
        </w:rPr>
      </w:pPr>
      <w:r w:rsidRPr="00822264">
        <w:rPr>
          <w:rFonts w:ascii="HG丸ｺﾞｼｯｸM-PRO" w:eastAsia="HG丸ｺﾞｼｯｸM-PRO" w:hAnsi="HG丸ｺﾞｼｯｸM-PRO"/>
          <w:sz w:val="22"/>
          <w:szCs w:val="22"/>
        </w:rPr>
        <w:t>ケアプラン</w:t>
      </w:r>
      <w:r w:rsidRPr="00822264">
        <w:rPr>
          <w:rFonts w:ascii="HG丸ｺﾞｼｯｸM-PRO" w:eastAsia="HG丸ｺﾞｼｯｸM-PRO" w:hAnsi="HG丸ｺﾞｼｯｸM-PRO" w:hint="eastAsia"/>
          <w:sz w:val="22"/>
          <w:szCs w:val="22"/>
        </w:rPr>
        <w:t>は、</w:t>
      </w:r>
      <w:r w:rsidRPr="00822264">
        <w:rPr>
          <w:rFonts w:ascii="HG丸ｺﾞｼｯｸM-PRO" w:eastAsia="HG丸ｺﾞｼｯｸM-PRO" w:hAnsi="HG丸ｺﾞｼｯｸM-PRO"/>
          <w:sz w:val="22"/>
          <w:szCs w:val="22"/>
        </w:rPr>
        <w:t>「維持</w:t>
      </w:r>
      <w:r w:rsidRPr="00822264">
        <w:rPr>
          <w:rFonts w:ascii="HG丸ｺﾞｼｯｸM-PRO" w:eastAsia="HG丸ｺﾞｼｯｸM-PRO" w:hAnsi="HG丸ｺﾞｼｯｸM-PRO" w:hint="eastAsia"/>
          <w:sz w:val="22"/>
          <w:szCs w:val="22"/>
        </w:rPr>
        <w:t>、</w:t>
      </w:r>
      <w:r w:rsidRPr="00822264">
        <w:rPr>
          <w:rFonts w:ascii="HG丸ｺﾞｼｯｸM-PRO" w:eastAsia="HG丸ｺﾞｼｯｸM-PRO" w:hAnsi="HG丸ｺﾞｼｯｸM-PRO"/>
          <w:sz w:val="22"/>
          <w:szCs w:val="22"/>
        </w:rPr>
        <w:t>改善すべき課題」を解決し、介護保険サービス</w:t>
      </w:r>
      <w:r w:rsidRPr="00822264">
        <w:rPr>
          <w:rFonts w:ascii="HG丸ｺﾞｼｯｸM-PRO" w:eastAsia="HG丸ｺﾞｼｯｸM-PRO" w:hAnsi="HG丸ｺﾞｼｯｸM-PRO" w:hint="eastAsia"/>
          <w:sz w:val="22"/>
          <w:szCs w:val="22"/>
        </w:rPr>
        <w:t>からの自立</w:t>
      </w:r>
      <w:r w:rsidRPr="00822264">
        <w:rPr>
          <w:rFonts w:ascii="HG丸ｺﾞｼｯｸM-PRO" w:eastAsia="HG丸ｺﾞｼｯｸM-PRO" w:hAnsi="HG丸ｺﾞｼｯｸM-PRO"/>
          <w:sz w:val="22"/>
          <w:szCs w:val="22"/>
        </w:rPr>
        <w:t>を</w:t>
      </w:r>
      <w:r w:rsidRPr="00822264">
        <w:rPr>
          <w:rFonts w:ascii="HG丸ｺﾞｼｯｸM-PRO" w:eastAsia="HG丸ｺﾞｼｯｸM-PRO" w:hAnsi="HG丸ｺﾞｼｯｸM-PRO" w:hint="eastAsia"/>
          <w:sz w:val="22"/>
          <w:szCs w:val="22"/>
        </w:rPr>
        <w:t>めざ</w:t>
      </w:r>
      <w:r w:rsidR="00FD0C0A">
        <w:rPr>
          <w:rFonts w:ascii="HG丸ｺﾞｼｯｸM-PRO" w:eastAsia="HG丸ｺﾞｼｯｸM-PRO" w:hAnsi="HG丸ｺﾞｼｯｸM-PRO" w:hint="eastAsia"/>
          <w:sz w:val="22"/>
          <w:szCs w:val="22"/>
        </w:rPr>
        <w:t>すために</w:t>
      </w:r>
      <w:r w:rsidRPr="00822264">
        <w:rPr>
          <w:rFonts w:ascii="HG丸ｺﾞｼｯｸM-PRO" w:eastAsia="HG丸ｺﾞｼｯｸM-PRO" w:hAnsi="HG丸ｺﾞｼｯｸM-PRO" w:hint="eastAsia"/>
          <w:sz w:val="22"/>
          <w:szCs w:val="22"/>
        </w:rPr>
        <w:t>、</w:t>
      </w:r>
      <w:r w:rsidRPr="00822264">
        <w:rPr>
          <w:rFonts w:ascii="HG丸ｺﾞｼｯｸM-PRO" w:eastAsia="HG丸ｺﾞｼｯｸM-PRO" w:hAnsi="HG丸ｺﾞｼｯｸM-PRO"/>
          <w:sz w:val="22"/>
          <w:szCs w:val="22"/>
        </w:rPr>
        <w:t>最も適切な目標</w:t>
      </w:r>
      <w:r w:rsidRPr="00822264">
        <w:rPr>
          <w:rFonts w:ascii="HG丸ｺﾞｼｯｸM-PRO" w:eastAsia="HG丸ｺﾞｼｯｸM-PRO" w:hAnsi="HG丸ｺﾞｼｯｸM-PRO" w:hint="eastAsia"/>
          <w:sz w:val="22"/>
          <w:szCs w:val="22"/>
        </w:rPr>
        <w:t>、</w:t>
      </w:r>
      <w:r w:rsidRPr="00822264">
        <w:rPr>
          <w:rFonts w:ascii="HG丸ｺﾞｼｯｸM-PRO" w:eastAsia="HG丸ｺﾞｼｯｸM-PRO" w:hAnsi="HG丸ｺﾞｼｯｸM-PRO"/>
          <w:sz w:val="22"/>
          <w:szCs w:val="22"/>
        </w:rPr>
        <w:t>支援内容、達成時期を含め、段階的に支援</w:t>
      </w:r>
      <w:r w:rsidR="00FD0C0A">
        <w:rPr>
          <w:rFonts w:ascii="HG丸ｺﾞｼｯｸM-PRO" w:eastAsia="HG丸ｺﾞｼｯｸM-PRO" w:hAnsi="HG丸ｺﾞｼｯｸM-PRO"/>
          <w:sz w:val="22"/>
          <w:szCs w:val="22"/>
        </w:rPr>
        <w:t>を勧めていくための計画です。</w:t>
      </w:r>
    </w:p>
    <w:p w14:paraId="42DF181F" w14:textId="044A3477" w:rsidR="0002511F" w:rsidRDefault="0002511F" w:rsidP="0002511F">
      <w:pPr>
        <w:autoSpaceDE w:val="0"/>
        <w:autoSpaceDN w:val="0"/>
        <w:adjustRightInd w:val="0"/>
        <w:ind w:leftChars="200" w:left="480" w:firstLine="220"/>
        <w:jc w:val="left"/>
        <w:rPr>
          <w:rFonts w:ascii="HG丸ｺﾞｼｯｸM-PRO" w:eastAsia="HG丸ｺﾞｼｯｸM-PRO" w:hAnsi="HG丸ｺﾞｼｯｸM-PRO" w:cs="MS-Gothic"/>
          <w:kern w:val="0"/>
          <w:sz w:val="22"/>
          <w:szCs w:val="22"/>
        </w:rPr>
      </w:pPr>
      <w:r w:rsidRPr="00822264">
        <w:rPr>
          <w:rFonts w:ascii="HG丸ｺﾞｼｯｸM-PRO" w:eastAsia="HG丸ｺﾞｼｯｸM-PRO" w:hAnsi="HG丸ｺﾞｼｯｸM-PRO" w:hint="eastAsia"/>
          <w:sz w:val="22"/>
          <w:szCs w:val="22"/>
        </w:rPr>
        <w:t>生活目標については、</w:t>
      </w:r>
      <w:r w:rsidRPr="00822264">
        <w:rPr>
          <w:rFonts w:ascii="HG丸ｺﾞｼｯｸM-PRO" w:eastAsia="HG丸ｺﾞｼｯｸM-PRO" w:hAnsi="HG丸ｺﾞｼｯｸM-PRO" w:cs="MS-Gothic" w:hint="eastAsia"/>
          <w:kern w:val="0"/>
          <w:sz w:val="22"/>
          <w:szCs w:val="22"/>
        </w:rPr>
        <w:t>利用者が今後どのような生活を送りたいか、利用者自身の意思</w:t>
      </w:r>
      <w:r w:rsidR="008F051A">
        <w:rPr>
          <w:rFonts w:ascii="HG丸ｺﾞｼｯｸM-PRO" w:eastAsia="HG丸ｺﾞｼｯｸM-PRO" w:hAnsi="HG丸ｺﾞｼｯｸM-PRO" w:cs="MS-Gothic" w:hint="eastAsia"/>
          <w:kern w:val="0"/>
          <w:sz w:val="22"/>
          <w:szCs w:val="22"/>
        </w:rPr>
        <w:t>や</w:t>
      </w:r>
      <w:r w:rsidRPr="00822264">
        <w:rPr>
          <w:rFonts w:ascii="HG丸ｺﾞｼｯｸM-PRO" w:eastAsia="HG丸ｺﾞｼｯｸM-PRO" w:hAnsi="HG丸ｺﾞｼｯｸM-PRO" w:cs="MS-Gothic" w:hint="eastAsia"/>
          <w:kern w:val="0"/>
          <w:sz w:val="22"/>
          <w:szCs w:val="22"/>
        </w:rPr>
        <w:t>意欲を尊重し、望む日常生活のイメージを具体的にすることで、利用者が介護予防</w:t>
      </w:r>
      <w:r w:rsidR="008F051A">
        <w:rPr>
          <w:rFonts w:ascii="HG丸ｺﾞｼｯｸM-PRO" w:eastAsia="HG丸ｺﾞｼｯｸM-PRO" w:hAnsi="HG丸ｺﾞｼｯｸM-PRO" w:cs="MS-Gothic" w:hint="eastAsia"/>
          <w:kern w:val="0"/>
          <w:sz w:val="22"/>
          <w:szCs w:val="22"/>
        </w:rPr>
        <w:t>に</w:t>
      </w:r>
      <w:r w:rsidRPr="00822264">
        <w:rPr>
          <w:rFonts w:ascii="HG丸ｺﾞｼｯｸM-PRO" w:eastAsia="HG丸ｺﾞｼｯｸM-PRO" w:hAnsi="HG丸ｺﾞｼｯｸM-PRO" w:cs="MS-Gothic" w:hint="eastAsia"/>
          <w:kern w:val="0"/>
          <w:sz w:val="22"/>
          <w:szCs w:val="22"/>
        </w:rPr>
        <w:t>主体的に取り組む動機付けとなります。利用者が</w:t>
      </w:r>
      <w:r w:rsidR="008F051A">
        <w:rPr>
          <w:rFonts w:ascii="HG丸ｺﾞｼｯｸM-PRO" w:eastAsia="HG丸ｺﾞｼｯｸM-PRO" w:hAnsi="HG丸ｺﾞｼｯｸM-PRO" w:cs="MS-Gothic" w:hint="eastAsia"/>
          <w:kern w:val="0"/>
          <w:sz w:val="22"/>
          <w:szCs w:val="22"/>
        </w:rPr>
        <w:t>日々</w:t>
      </w:r>
      <w:r w:rsidRPr="00822264">
        <w:rPr>
          <w:rFonts w:ascii="HG丸ｺﾞｼｯｸM-PRO" w:eastAsia="HG丸ｺﾞｼｯｸM-PRO" w:hAnsi="HG丸ｺﾞｼｯｸM-PRO" w:cs="MS-Gothic" w:hint="eastAsia"/>
          <w:kern w:val="0"/>
          <w:sz w:val="22"/>
          <w:szCs w:val="22"/>
        </w:rPr>
        <w:t>の生活をどのように変えればよいのか、利用者がイメージしやすいよう</w:t>
      </w:r>
      <w:r w:rsidR="008F051A">
        <w:rPr>
          <w:rFonts w:ascii="HG丸ｺﾞｼｯｸM-PRO" w:eastAsia="HG丸ｺﾞｼｯｸM-PRO" w:hAnsi="HG丸ｺﾞｼｯｸM-PRO" w:cs="MS-Gothic" w:hint="eastAsia"/>
          <w:kern w:val="0"/>
          <w:sz w:val="22"/>
          <w:szCs w:val="22"/>
        </w:rPr>
        <w:t>支援</w:t>
      </w:r>
      <w:r w:rsidRPr="00822264">
        <w:rPr>
          <w:rFonts w:ascii="HG丸ｺﾞｼｯｸM-PRO" w:eastAsia="HG丸ｺﾞｼｯｸM-PRO" w:hAnsi="HG丸ｺﾞｼｯｸM-PRO" w:cs="MS-Gothic" w:hint="eastAsia"/>
          <w:kern w:val="0"/>
          <w:sz w:val="22"/>
          <w:szCs w:val="22"/>
        </w:rPr>
        <w:t>します。</w:t>
      </w:r>
    </w:p>
    <w:p w14:paraId="720A56EC" w14:textId="21812707" w:rsidR="008F051A" w:rsidRPr="00822264" w:rsidRDefault="008F051A" w:rsidP="0002511F">
      <w:pPr>
        <w:autoSpaceDE w:val="0"/>
        <w:autoSpaceDN w:val="0"/>
        <w:adjustRightInd w:val="0"/>
        <w:ind w:leftChars="200" w:left="480" w:firstLine="220"/>
        <w:jc w:val="left"/>
        <w:rPr>
          <w:rFonts w:ascii="HG丸ｺﾞｼｯｸM-PRO" w:eastAsia="HG丸ｺﾞｼｯｸM-PRO" w:hAnsi="HG丸ｺﾞｼｯｸM-PRO" w:cs="MS-Gothic"/>
          <w:kern w:val="0"/>
          <w:sz w:val="22"/>
          <w:szCs w:val="22"/>
        </w:rPr>
      </w:pPr>
      <w:r w:rsidRPr="008F051A">
        <w:rPr>
          <w:rFonts w:ascii="HG丸ｺﾞｼｯｸM-PRO" w:eastAsia="HG丸ｺﾞｼｯｸM-PRO" w:hAnsi="HG丸ｺﾞｼｯｸM-PRO" w:cs="MS-Gothic"/>
          <w:kern w:val="0"/>
          <w:sz w:val="22"/>
          <w:szCs w:val="22"/>
        </w:rPr>
        <w:t>漠然とした目標や、達成が困難な高すぎる目標では、達成感を得ることができません。 利用者自身が「できている」と実感でき、かつ客観的にも到達度を評価できる目標を、利用者と共に検討することが大切です。</w:t>
      </w:r>
    </w:p>
    <w:p w14:paraId="243973E0" w14:textId="77777777" w:rsidR="0002511F" w:rsidRPr="00822264" w:rsidRDefault="0002511F" w:rsidP="0002511F">
      <w:pPr>
        <w:autoSpaceDE w:val="0"/>
        <w:autoSpaceDN w:val="0"/>
        <w:adjustRightInd w:val="0"/>
        <w:ind w:leftChars="200" w:left="480" w:firstLine="220"/>
        <w:jc w:val="left"/>
        <w:rPr>
          <w:rFonts w:ascii="HG丸ｺﾞｼｯｸM-PRO" w:eastAsia="HG丸ｺﾞｼｯｸM-PRO" w:hAnsi="HG丸ｺﾞｼｯｸM-PRO" w:cs="MS-Gothic"/>
          <w:kern w:val="0"/>
          <w:sz w:val="22"/>
          <w:szCs w:val="22"/>
        </w:rPr>
      </w:pPr>
    </w:p>
    <w:p w14:paraId="4B1F0CD3" w14:textId="77777777" w:rsidR="0002511F" w:rsidRDefault="0002511F" w:rsidP="0002511F">
      <w:pPr>
        <w:autoSpaceDE w:val="0"/>
        <w:autoSpaceDN w:val="0"/>
        <w:adjustRightInd w:val="0"/>
        <w:ind w:firstLine="220"/>
        <w:jc w:val="left"/>
        <w:rPr>
          <w:rFonts w:ascii="HG丸ｺﾞｼｯｸM-PRO" w:eastAsia="HG丸ｺﾞｼｯｸM-PRO" w:hAnsi="HG丸ｺﾞｼｯｸM-PRO" w:cs="MS-Gothic"/>
          <w:kern w:val="0"/>
          <w:sz w:val="22"/>
          <w:szCs w:val="22"/>
        </w:rPr>
      </w:pPr>
      <w:r w:rsidRPr="00822264">
        <w:rPr>
          <w:rFonts w:ascii="HG丸ｺﾞｼｯｸM-PRO" w:eastAsia="HG丸ｺﾞｼｯｸM-PRO" w:hAnsi="HG丸ｺﾞｼｯｸM-PRO" w:cs="ＭＳ 明朝" w:hint="eastAsia"/>
          <w:kern w:val="0"/>
          <w:sz w:val="22"/>
          <w:szCs w:val="22"/>
        </w:rPr>
        <w:t>（b）</w:t>
      </w:r>
      <w:r>
        <w:rPr>
          <w:rFonts w:ascii="HG丸ｺﾞｼｯｸM-PRO" w:eastAsia="HG丸ｺﾞｼｯｸM-PRO" w:hAnsi="HG丸ｺﾞｼｯｸM-PRO" w:cs="MS-Gothic" w:hint="eastAsia"/>
          <w:kern w:val="0"/>
          <w:sz w:val="22"/>
          <w:szCs w:val="22"/>
        </w:rPr>
        <w:t>支援内容の検討</w:t>
      </w:r>
    </w:p>
    <w:p w14:paraId="44F59894" w14:textId="5B2213A0" w:rsidR="00913EF5" w:rsidRDefault="008F051A" w:rsidP="00913EF5">
      <w:pPr>
        <w:autoSpaceDE w:val="0"/>
        <w:autoSpaceDN w:val="0"/>
        <w:adjustRightInd w:val="0"/>
        <w:ind w:leftChars="100" w:left="460" w:hangingChars="100" w:hanging="220"/>
        <w:jc w:val="left"/>
        <w:rPr>
          <w:rFonts w:ascii="HG丸ｺﾞｼｯｸM-PRO" w:eastAsia="HG丸ｺﾞｼｯｸM-PRO" w:hAnsi="HG丸ｺﾞｼｯｸM-PRO" w:cs="MS-Gothic"/>
          <w:kern w:val="0"/>
          <w:sz w:val="22"/>
          <w:szCs w:val="22"/>
        </w:rPr>
      </w:pPr>
      <w:r>
        <w:rPr>
          <w:rFonts w:ascii="HG丸ｺﾞｼｯｸM-PRO" w:eastAsia="HG丸ｺﾞｼｯｸM-PRO" w:hAnsi="HG丸ｺﾞｼｯｸM-PRO" w:cs="MS-Gothic"/>
          <w:kern w:val="0"/>
          <w:sz w:val="22"/>
          <w:szCs w:val="22"/>
        </w:rPr>
        <w:t xml:space="preserve">　　</w:t>
      </w:r>
      <w:r w:rsidR="00913EF5">
        <w:rPr>
          <w:rFonts w:ascii="HG丸ｺﾞｼｯｸM-PRO" w:eastAsia="HG丸ｺﾞｼｯｸM-PRO" w:hAnsi="HG丸ｺﾞｼｯｸM-PRO" w:cs="MS-Gothic" w:hint="eastAsia"/>
          <w:kern w:val="0"/>
          <w:sz w:val="22"/>
          <w:szCs w:val="22"/>
        </w:rPr>
        <w:t>目</w:t>
      </w:r>
      <w:r w:rsidRPr="008F051A">
        <w:rPr>
          <w:rFonts w:ascii="HG丸ｺﾞｼｯｸM-PRO" w:eastAsia="HG丸ｺﾞｼｯｸM-PRO" w:hAnsi="HG丸ｺﾞｼｯｸM-PRO" w:cs="MS-Gothic"/>
          <w:kern w:val="0"/>
          <w:sz w:val="22"/>
          <w:szCs w:val="22"/>
        </w:rPr>
        <w:t>標を設定したら、次に目標到達のためどのようなサービスが必要かを検討し、利用するサービスの種類、頻度、評価期間等を具体的に決め、支援計画を立てます。</w:t>
      </w:r>
    </w:p>
    <w:p w14:paraId="09557F14" w14:textId="38C69672" w:rsidR="00913EF5" w:rsidRDefault="008F051A" w:rsidP="00913EF5">
      <w:pPr>
        <w:autoSpaceDE w:val="0"/>
        <w:autoSpaceDN w:val="0"/>
        <w:adjustRightInd w:val="0"/>
        <w:ind w:leftChars="200" w:left="480" w:firstLineChars="0" w:firstLine="0"/>
        <w:jc w:val="left"/>
        <w:rPr>
          <w:rFonts w:ascii="HG丸ｺﾞｼｯｸM-PRO" w:eastAsia="HG丸ｺﾞｼｯｸM-PRO" w:hAnsi="HG丸ｺﾞｼｯｸM-PRO" w:cs="MS-Gothic"/>
          <w:kern w:val="0"/>
          <w:sz w:val="22"/>
          <w:szCs w:val="22"/>
        </w:rPr>
      </w:pPr>
      <w:r w:rsidRPr="008F051A">
        <w:rPr>
          <w:rFonts w:ascii="HG丸ｺﾞｼｯｸM-PRO" w:eastAsia="HG丸ｺﾞｼｯｸM-PRO" w:hAnsi="HG丸ｺﾞｼｯｸM-PRO" w:cs="MS-Gothic"/>
          <w:kern w:val="0"/>
          <w:sz w:val="22"/>
          <w:szCs w:val="22"/>
        </w:rPr>
        <w:t xml:space="preserve"> </w:t>
      </w:r>
      <w:r w:rsidR="00913EF5">
        <w:rPr>
          <w:rFonts w:ascii="HG丸ｺﾞｼｯｸM-PRO" w:eastAsia="HG丸ｺﾞｼｯｸM-PRO" w:hAnsi="HG丸ｺﾞｼｯｸM-PRO" w:cs="MS-Gothic" w:hint="eastAsia"/>
          <w:kern w:val="0"/>
          <w:sz w:val="22"/>
          <w:szCs w:val="22"/>
        </w:rPr>
        <w:t xml:space="preserve"> </w:t>
      </w:r>
      <w:r w:rsidRPr="008F051A">
        <w:rPr>
          <w:rFonts w:ascii="HG丸ｺﾞｼｯｸM-PRO" w:eastAsia="HG丸ｺﾞｼｯｸM-PRO" w:hAnsi="HG丸ｺﾞｼｯｸM-PRO" w:cs="MS-Gothic"/>
          <w:kern w:val="0"/>
          <w:sz w:val="22"/>
          <w:szCs w:val="22"/>
        </w:rPr>
        <w:t>この際、利用者には自分の意思で立てた目標を達成するために必要なサービスを受けること、目標を達成したら次のステップをめざしていくことが介護予防ケアマネジメントの主旨であることを伝え、合意形成を図っておくことが大切です。</w:t>
      </w:r>
    </w:p>
    <w:p w14:paraId="56DF7822" w14:textId="7F9E2815" w:rsidR="008F051A" w:rsidRPr="008F051A" w:rsidRDefault="008F051A" w:rsidP="00913EF5">
      <w:pPr>
        <w:autoSpaceDE w:val="0"/>
        <w:autoSpaceDN w:val="0"/>
        <w:adjustRightInd w:val="0"/>
        <w:ind w:leftChars="200" w:left="480" w:firstLine="220"/>
        <w:jc w:val="left"/>
        <w:rPr>
          <w:rFonts w:ascii="HG丸ｺﾞｼｯｸM-PRO" w:eastAsia="HG丸ｺﾞｼｯｸM-PRO" w:hAnsi="HG丸ｺﾞｼｯｸM-PRO" w:cs="MS-Gothic"/>
          <w:kern w:val="0"/>
          <w:sz w:val="22"/>
          <w:szCs w:val="22"/>
        </w:rPr>
      </w:pPr>
      <w:r w:rsidRPr="008F051A">
        <w:rPr>
          <w:rFonts w:ascii="HG丸ｺﾞｼｯｸM-PRO" w:eastAsia="HG丸ｺﾞｼｯｸM-PRO" w:hAnsi="HG丸ｺﾞｼｯｸM-PRO" w:cs="MS-Gothic"/>
          <w:kern w:val="0"/>
          <w:sz w:val="22"/>
          <w:szCs w:val="22"/>
        </w:rPr>
        <w:t>また、利用者自身ができることは自分で行うことを基本とし、今現在できないことについては、給付サービスだけに頼らず、家族、ボランティア等によるインフォーマル・サービスも含めた生活支援サービスが総合的効率的に提供されるようマネジメントし、自立支援を図ることが介護予防の趣旨であることを理解していただき、給付の対象以外のサービスも積極的に支援計画に位置付けます。</w:t>
      </w:r>
    </w:p>
    <w:p w14:paraId="425BBB11" w14:textId="561094AE" w:rsidR="008F051A" w:rsidRPr="008F051A" w:rsidRDefault="008F051A" w:rsidP="0002511F">
      <w:pPr>
        <w:autoSpaceDE w:val="0"/>
        <w:autoSpaceDN w:val="0"/>
        <w:adjustRightInd w:val="0"/>
        <w:ind w:firstLine="220"/>
        <w:jc w:val="left"/>
        <w:rPr>
          <w:rFonts w:ascii="HG丸ｺﾞｼｯｸM-PRO" w:eastAsia="HG丸ｺﾞｼｯｸM-PRO" w:hAnsi="HG丸ｺﾞｼｯｸM-PRO" w:cs="ＭＳ 明朝"/>
          <w:kern w:val="0"/>
          <w:sz w:val="22"/>
          <w:szCs w:val="22"/>
        </w:rPr>
      </w:pPr>
    </w:p>
    <w:p w14:paraId="4CE8F790" w14:textId="77777777" w:rsidR="0002511F" w:rsidRPr="00822264" w:rsidRDefault="0002511F" w:rsidP="0002511F">
      <w:pPr>
        <w:autoSpaceDE w:val="0"/>
        <w:autoSpaceDN w:val="0"/>
        <w:adjustRightInd w:val="0"/>
        <w:ind w:firstLine="220"/>
        <w:jc w:val="left"/>
        <w:rPr>
          <w:rFonts w:ascii="HG丸ｺﾞｼｯｸM-PRO" w:eastAsia="HG丸ｺﾞｼｯｸM-PRO" w:hAnsi="HG丸ｺﾞｼｯｸM-PRO" w:cs="ＭＳ Ｐゴシック"/>
          <w:kern w:val="0"/>
          <w:sz w:val="22"/>
          <w:szCs w:val="22"/>
        </w:rPr>
      </w:pPr>
      <w:r w:rsidRPr="00822264">
        <w:rPr>
          <w:rFonts w:ascii="HG丸ｺﾞｼｯｸM-PRO" w:eastAsia="HG丸ｺﾞｼｯｸM-PRO" w:hAnsi="HG丸ｺﾞｼｯｸM-PRO" w:cs="ＭＳ 明朝" w:hint="eastAsia"/>
          <w:kern w:val="0"/>
          <w:sz w:val="22"/>
          <w:szCs w:val="22"/>
        </w:rPr>
        <w:t>（c）</w:t>
      </w:r>
      <w:r w:rsidRPr="00822264">
        <w:rPr>
          <w:rFonts w:ascii="HG丸ｺﾞｼｯｸM-PRO" w:eastAsia="HG丸ｺﾞｼｯｸM-PRO" w:hAnsi="HG丸ｺﾞｼｯｸM-PRO" w:cs="ＭＳ Ｐゴシック" w:hint="eastAsia"/>
          <w:kern w:val="0"/>
          <w:sz w:val="22"/>
          <w:szCs w:val="22"/>
        </w:rPr>
        <w:t>評価期間の設定</w:t>
      </w:r>
    </w:p>
    <w:p w14:paraId="206E2F99" w14:textId="77777777" w:rsidR="0002511F" w:rsidRPr="00822264" w:rsidRDefault="0002511F" w:rsidP="0002511F">
      <w:pPr>
        <w:autoSpaceDE w:val="0"/>
        <w:autoSpaceDN w:val="0"/>
        <w:adjustRightInd w:val="0"/>
        <w:ind w:leftChars="200" w:left="480" w:firstLine="220"/>
        <w:rPr>
          <w:rFonts w:ascii="HG丸ｺﾞｼｯｸM-PRO" w:eastAsia="HG丸ｺﾞｼｯｸM-PRO" w:hAnsi="HG丸ｺﾞｼｯｸM-PRO" w:cs="ＭＳ Ｐゴシック"/>
          <w:kern w:val="0"/>
          <w:sz w:val="22"/>
          <w:szCs w:val="22"/>
        </w:rPr>
      </w:pPr>
      <w:r w:rsidRPr="00822264">
        <w:rPr>
          <w:rFonts w:ascii="HG丸ｺﾞｼｯｸM-PRO" w:eastAsia="HG丸ｺﾞｼｯｸM-PRO" w:hAnsi="HG丸ｺﾞｼｯｸM-PRO" w:cs="ＭＳ Ｐゴシック" w:hint="eastAsia"/>
          <w:kern w:val="0"/>
          <w:sz w:val="22"/>
          <w:szCs w:val="22"/>
        </w:rPr>
        <w:t>評価期間については、利用者の状況に応じ、個別に設定するものですが、介護予防の主旨に鑑み、３～12か月を</w:t>
      </w:r>
      <w:r w:rsidRPr="00822264">
        <w:rPr>
          <w:rFonts w:ascii="HG丸ｺﾞｼｯｸM-PRO" w:eastAsia="HG丸ｺﾞｼｯｸM-PRO" w:hAnsi="HG丸ｺﾞｼｯｸM-PRO" w:cs="ＭＳ Ｐゴシック" w:hint="eastAsia"/>
          <w:b/>
          <w:bCs/>
          <w:kern w:val="0"/>
          <w:sz w:val="22"/>
          <w:szCs w:val="22"/>
          <w:em w:val="comma"/>
        </w:rPr>
        <w:t>めやす</w:t>
      </w:r>
      <w:r w:rsidRPr="00822264">
        <w:rPr>
          <w:rFonts w:ascii="HG丸ｺﾞｼｯｸM-PRO" w:eastAsia="HG丸ｺﾞｼｯｸM-PRO" w:hAnsi="HG丸ｺﾞｼｯｸM-PRO" w:cs="ＭＳ Ｐゴシック" w:hint="eastAsia"/>
          <w:kern w:val="0"/>
          <w:sz w:val="22"/>
          <w:szCs w:val="22"/>
        </w:rPr>
        <w:t>とします。</w:t>
      </w:r>
    </w:p>
    <w:p w14:paraId="7281BF49" w14:textId="77777777" w:rsidR="00822264" w:rsidRPr="0002511F" w:rsidRDefault="00822264" w:rsidP="002C7C06">
      <w:pPr>
        <w:autoSpaceDE w:val="0"/>
        <w:autoSpaceDN w:val="0"/>
        <w:adjustRightInd w:val="0"/>
        <w:ind w:firstLineChars="200" w:firstLine="440"/>
        <w:jc w:val="left"/>
        <w:rPr>
          <w:rFonts w:ascii="HG丸ｺﾞｼｯｸM-PRO" w:eastAsia="HG丸ｺﾞｼｯｸM-PRO" w:hAnsi="HG丸ｺﾞｼｯｸM-PRO" w:cs="MS-Gothic"/>
          <w:kern w:val="0"/>
          <w:sz w:val="22"/>
          <w:szCs w:val="22"/>
        </w:rPr>
      </w:pPr>
    </w:p>
    <w:p w14:paraId="18F5FC39" w14:textId="290E00A6" w:rsidR="001D2A01" w:rsidRPr="00822264" w:rsidRDefault="001D2A01" w:rsidP="00A1637F">
      <w:pPr>
        <w:autoSpaceDE w:val="0"/>
        <w:autoSpaceDN w:val="0"/>
        <w:ind w:firstLineChars="0" w:firstLine="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（５）理由書</w:t>
      </w:r>
      <w:r w:rsidR="00B068F4">
        <w:rPr>
          <w:rFonts w:ascii="HG丸ｺﾞｼｯｸM-PRO" w:eastAsia="HG丸ｺﾞｼｯｸM-PRO" w:hAnsi="HG丸ｺﾞｼｯｸM-PRO" w:hint="eastAsia"/>
          <w:sz w:val="22"/>
          <w:szCs w:val="22"/>
        </w:rPr>
        <w:t>の作成</w:t>
      </w:r>
      <w:r w:rsidRPr="00822264">
        <w:rPr>
          <w:rFonts w:ascii="HG丸ｺﾞｼｯｸM-PRO" w:eastAsia="HG丸ｺﾞｼｯｸM-PRO" w:hAnsi="HG丸ｺﾞｼｯｸM-PRO" w:hint="eastAsia"/>
          <w:sz w:val="22"/>
          <w:szCs w:val="22"/>
        </w:rPr>
        <w:t xml:space="preserve">　（詳細はＰ</w:t>
      </w:r>
      <w:r w:rsidR="0002511F">
        <w:rPr>
          <w:rFonts w:ascii="HG丸ｺﾞｼｯｸM-PRO" w:eastAsia="HG丸ｺﾞｼｯｸM-PRO" w:hAnsi="HG丸ｺﾞｼｯｸM-PRO" w:hint="eastAsia"/>
          <w:sz w:val="22"/>
          <w:szCs w:val="22"/>
        </w:rPr>
        <w:t>.11</w:t>
      </w:r>
      <w:r w:rsidRPr="00822264">
        <w:rPr>
          <w:rFonts w:ascii="HG丸ｺﾞｼｯｸM-PRO" w:eastAsia="HG丸ｺﾞｼｯｸM-PRO" w:hAnsi="HG丸ｺﾞｼｯｸM-PRO" w:hint="eastAsia"/>
          <w:sz w:val="22"/>
          <w:szCs w:val="22"/>
        </w:rPr>
        <w:t>を参照）</w:t>
      </w:r>
    </w:p>
    <w:p w14:paraId="7982B712" w14:textId="3B466DA2" w:rsidR="0002511F" w:rsidRPr="00822264" w:rsidRDefault="0002511F" w:rsidP="006F2B01">
      <w:pPr>
        <w:autoSpaceDE w:val="0"/>
        <w:autoSpaceDN w:val="0"/>
        <w:ind w:leftChars="150" w:left="360" w:firstLine="22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相当サービス</w:t>
      </w:r>
      <w:r w:rsidR="006F2B01">
        <w:rPr>
          <w:rFonts w:ascii="HG丸ｺﾞｼｯｸM-PRO" w:eastAsia="HG丸ｺﾞｼｯｸM-PRO" w:hAnsi="HG丸ｺﾞｼｯｸM-PRO" w:hint="eastAsia"/>
          <w:sz w:val="22"/>
          <w:szCs w:val="22"/>
        </w:rPr>
        <w:t>をプランに位置付けるとき</w:t>
      </w:r>
      <w:r w:rsidRPr="00822264">
        <w:rPr>
          <w:rFonts w:ascii="HG丸ｺﾞｼｯｸM-PRO" w:eastAsia="HG丸ｺﾞｼｯｸM-PRO" w:hAnsi="HG丸ｺﾞｼｯｸM-PRO" w:hint="eastAsia"/>
          <w:sz w:val="22"/>
          <w:szCs w:val="22"/>
        </w:rPr>
        <w:t>は、理由書の提出が必要</w:t>
      </w:r>
      <w:r w:rsidR="002C66EB">
        <w:rPr>
          <w:rFonts w:ascii="HG丸ｺﾞｼｯｸM-PRO" w:eastAsia="HG丸ｺﾞｼｯｸM-PRO" w:hAnsi="HG丸ｺﾞｼｯｸM-PRO" w:hint="eastAsia"/>
          <w:sz w:val="22"/>
          <w:szCs w:val="22"/>
        </w:rPr>
        <w:t>で</w:t>
      </w:r>
      <w:r w:rsidRPr="00822264">
        <w:rPr>
          <w:rFonts w:ascii="HG丸ｺﾞｼｯｸM-PRO" w:eastAsia="HG丸ｺﾞｼｯｸM-PRO" w:hAnsi="HG丸ｺﾞｼｯｸM-PRO" w:hint="eastAsia"/>
          <w:sz w:val="22"/>
          <w:szCs w:val="22"/>
        </w:rPr>
        <w:t>す。</w:t>
      </w:r>
    </w:p>
    <w:p w14:paraId="26B6395B" w14:textId="5AE64C5D" w:rsidR="0002511F" w:rsidRPr="00822264" w:rsidRDefault="0002511F" w:rsidP="00891123">
      <w:pPr>
        <w:autoSpaceDE w:val="0"/>
        <w:autoSpaceDN w:val="0"/>
        <w:ind w:leftChars="150" w:left="360" w:firstLine="22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担当ケアマネ</w:t>
      </w:r>
      <w:r w:rsidR="00913EF5">
        <w:rPr>
          <w:rFonts w:ascii="HG丸ｺﾞｼｯｸM-PRO" w:eastAsia="HG丸ｺﾞｼｯｸM-PRO" w:hAnsi="HG丸ｺﾞｼｯｸM-PRO" w:hint="eastAsia"/>
          <w:sz w:val="22"/>
          <w:szCs w:val="22"/>
        </w:rPr>
        <w:t>ジャー</w:t>
      </w:r>
      <w:r w:rsidRPr="00822264">
        <w:rPr>
          <w:rFonts w:ascii="HG丸ｺﾞｼｯｸM-PRO" w:eastAsia="HG丸ｺﾞｼｯｸM-PRO" w:hAnsi="HG丸ｺﾞｼｯｸM-PRO" w:hint="eastAsia"/>
          <w:sz w:val="22"/>
          <w:szCs w:val="22"/>
        </w:rPr>
        <w:t>はサービス利用開始月の</w:t>
      </w:r>
      <w:r>
        <w:rPr>
          <w:rFonts w:ascii="HG丸ｺﾞｼｯｸM-PRO" w:eastAsia="HG丸ｺﾞｼｯｸM-PRO" w:hAnsi="HG丸ｺﾞｼｯｸM-PRO" w:hint="eastAsia"/>
          <w:sz w:val="22"/>
          <w:szCs w:val="22"/>
        </w:rPr>
        <w:t>前月</w:t>
      </w:r>
      <w:r w:rsidRPr="00822264">
        <w:rPr>
          <w:rFonts w:ascii="HG丸ｺﾞｼｯｸM-PRO" w:eastAsia="HG丸ｺﾞｼｯｸM-PRO" w:hAnsi="HG丸ｺﾞｼｯｸM-PRO" w:hint="eastAsia"/>
          <w:sz w:val="22"/>
          <w:szCs w:val="22"/>
        </w:rPr>
        <w:t>までに</w:t>
      </w:r>
      <w:r>
        <w:rPr>
          <w:rFonts w:ascii="HG丸ｺﾞｼｯｸM-PRO" w:eastAsia="HG丸ｺﾞｼｯｸM-PRO" w:hAnsi="HG丸ｺﾞｼｯｸM-PRO" w:hint="eastAsia"/>
          <w:sz w:val="22"/>
          <w:szCs w:val="22"/>
        </w:rPr>
        <w:t>理由書</w:t>
      </w:r>
      <w:r w:rsidRPr="00822264">
        <w:rPr>
          <w:rFonts w:ascii="HG丸ｺﾞｼｯｸM-PRO" w:eastAsia="HG丸ｺﾞｼｯｸM-PRO" w:hAnsi="HG丸ｺﾞｼｯｸM-PRO" w:hint="eastAsia"/>
          <w:sz w:val="22"/>
          <w:szCs w:val="22"/>
        </w:rPr>
        <w:t>と必要書類を</w:t>
      </w:r>
      <w:r w:rsidR="00A94C6B">
        <w:rPr>
          <w:rFonts w:ascii="HG丸ｺﾞｼｯｸM-PRO" w:eastAsia="HG丸ｺﾞｼｯｸM-PRO" w:hAnsi="HG丸ｺﾞｼｯｸM-PRO" w:hint="eastAsia"/>
          <w:sz w:val="22"/>
          <w:szCs w:val="22"/>
        </w:rPr>
        <w:t>作成し、地域包括支援センターを通じて</w:t>
      </w:r>
      <w:r w:rsidR="00913EF5">
        <w:rPr>
          <w:rFonts w:ascii="HG丸ｺﾞｼｯｸM-PRO" w:eastAsia="HG丸ｺﾞｼｯｸM-PRO" w:hAnsi="HG丸ｺﾞｼｯｸM-PRO" w:hint="eastAsia"/>
          <w:sz w:val="22"/>
          <w:szCs w:val="22"/>
        </w:rPr>
        <w:t>市</w:t>
      </w:r>
      <w:r w:rsidRPr="00822264">
        <w:rPr>
          <w:rFonts w:ascii="HG丸ｺﾞｼｯｸM-PRO" w:eastAsia="HG丸ｺﾞｼｯｸM-PRO" w:hAnsi="HG丸ｺﾞｼｯｸM-PRO" w:hint="eastAsia"/>
          <w:sz w:val="22"/>
          <w:szCs w:val="22"/>
        </w:rPr>
        <w:t>に提出します。</w:t>
      </w:r>
    </w:p>
    <w:p w14:paraId="12DCD045" w14:textId="68A1BB4A" w:rsidR="002B46E1" w:rsidRDefault="0002511F" w:rsidP="006F2B01">
      <w:pPr>
        <w:autoSpaceDE w:val="0"/>
        <w:autoSpaceDN w:val="0"/>
        <w:ind w:leftChars="150" w:left="360" w:firstLine="22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なお、ケアプランの委託を受けているケアマネジャーは、必ず、地域包括支援センターと情報共有のうえ、理由書を作成してください。</w:t>
      </w:r>
      <w:r w:rsidR="00EA573E">
        <w:rPr>
          <w:rFonts w:ascii="HG丸ｺﾞｼｯｸM-PRO" w:eastAsia="HG丸ｺﾞｼｯｸM-PRO" w:hAnsi="HG丸ｺﾞｼｯｸM-PRO" w:hint="eastAsia"/>
          <w:sz w:val="22"/>
          <w:szCs w:val="22"/>
        </w:rPr>
        <w:t>市</w:t>
      </w:r>
      <w:r>
        <w:rPr>
          <w:rFonts w:ascii="HG丸ｺﾞｼｯｸM-PRO" w:eastAsia="HG丸ｺﾞｼｯｸM-PRO" w:hAnsi="HG丸ｺﾞｼｯｸM-PRO" w:hint="eastAsia"/>
          <w:sz w:val="22"/>
          <w:szCs w:val="22"/>
        </w:rPr>
        <w:t>からの回答は、地域包括支援センターに行います。</w:t>
      </w:r>
    </w:p>
    <w:p w14:paraId="538BA1D2" w14:textId="77777777" w:rsidR="006F2B01" w:rsidRDefault="006F2B01" w:rsidP="006F2B01">
      <w:pPr>
        <w:autoSpaceDE w:val="0"/>
        <w:autoSpaceDN w:val="0"/>
        <w:ind w:leftChars="150" w:left="360" w:firstLine="220"/>
        <w:rPr>
          <w:rFonts w:ascii="HG丸ｺﾞｼｯｸM-PRO" w:eastAsia="HG丸ｺﾞｼｯｸM-PRO" w:hAnsi="HG丸ｺﾞｼｯｸM-PRO"/>
          <w:sz w:val="22"/>
          <w:szCs w:val="22"/>
        </w:rPr>
      </w:pPr>
    </w:p>
    <w:p w14:paraId="6DD05880" w14:textId="3C15F9B2" w:rsidR="001D2A01" w:rsidRPr="00822264" w:rsidRDefault="001D2A01" w:rsidP="001D2A01">
      <w:pPr>
        <w:autoSpaceDE w:val="0"/>
        <w:autoSpaceDN w:val="0"/>
        <w:ind w:firstLineChars="0" w:firstLine="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（６）サービス担当者会議</w:t>
      </w:r>
    </w:p>
    <w:p w14:paraId="292DE86F" w14:textId="77777777" w:rsidR="0002511F" w:rsidRPr="00822264" w:rsidRDefault="0002511F" w:rsidP="00EA573E">
      <w:pPr>
        <w:autoSpaceDE w:val="0"/>
        <w:autoSpaceDN w:val="0"/>
        <w:ind w:leftChars="200" w:left="480" w:firstLine="22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新規にケアプランを作成した際、認定の更新を行った際、認定の区分変更を行った際</w:t>
      </w:r>
      <w:r>
        <w:rPr>
          <w:rFonts w:ascii="HG丸ｺﾞｼｯｸM-PRO" w:eastAsia="HG丸ｺﾞｼｯｸM-PRO" w:hAnsi="HG丸ｺﾞｼｯｸM-PRO" w:hint="eastAsia"/>
          <w:sz w:val="22"/>
          <w:szCs w:val="22"/>
        </w:rPr>
        <w:t>等</w:t>
      </w:r>
      <w:r w:rsidRPr="00822264">
        <w:rPr>
          <w:rFonts w:ascii="HG丸ｺﾞｼｯｸM-PRO" w:eastAsia="HG丸ｺﾞｼｯｸM-PRO" w:hAnsi="HG丸ｺﾞｼｯｸM-PRO" w:hint="eastAsia"/>
          <w:sz w:val="22"/>
          <w:szCs w:val="22"/>
        </w:rPr>
        <w:t>、ケアプランの変更時には、原則としてサービス担当者会議を行います。</w:t>
      </w:r>
    </w:p>
    <w:p w14:paraId="7496064F" w14:textId="24967BBE" w:rsidR="001D2A01" w:rsidRPr="00822264" w:rsidRDefault="001D2A01" w:rsidP="00A1637F">
      <w:pPr>
        <w:autoSpaceDE w:val="0"/>
        <w:autoSpaceDN w:val="0"/>
        <w:ind w:firstLineChars="0" w:firstLine="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lastRenderedPageBreak/>
        <w:t>（７）モニタリング</w:t>
      </w:r>
    </w:p>
    <w:p w14:paraId="0212487A" w14:textId="77777777" w:rsidR="00EA573E" w:rsidRDefault="00EA573E" w:rsidP="00EA573E">
      <w:pPr>
        <w:autoSpaceDE w:val="0"/>
        <w:autoSpaceDN w:val="0"/>
        <w:ind w:leftChars="100" w:left="240" w:firstLine="220"/>
        <w:rPr>
          <w:rFonts w:ascii="HG丸ｺﾞｼｯｸM-PRO" w:eastAsia="HG丸ｺﾞｼｯｸM-PRO" w:hAnsi="HG丸ｺﾞｼｯｸM-PRO"/>
          <w:sz w:val="22"/>
          <w:szCs w:val="22"/>
        </w:rPr>
      </w:pPr>
      <w:r w:rsidRPr="00EA573E">
        <w:rPr>
          <w:rFonts w:ascii="HG丸ｺﾞｼｯｸM-PRO" w:eastAsia="HG丸ｺﾞｼｯｸM-PRO" w:hAnsi="HG丸ｺﾞｼｯｸM-PRO"/>
          <w:sz w:val="22"/>
          <w:szCs w:val="22"/>
        </w:rPr>
        <w:t>モニタリングは、支援計画の実施状況を把握し、目標の達成状況や支援内容の適否、新たな課題の有無などを確認し、次の支援計画に反映させるために実施します。</w:t>
      </w:r>
      <w:r>
        <w:rPr>
          <w:rFonts w:ascii="HG丸ｺﾞｼｯｸM-PRO" w:eastAsia="HG丸ｺﾞｼｯｸM-PRO" w:hAnsi="HG丸ｺﾞｼｯｸM-PRO" w:hint="eastAsia"/>
          <w:sz w:val="22"/>
          <w:szCs w:val="22"/>
        </w:rPr>
        <w:t xml:space="preserve"> </w:t>
      </w:r>
    </w:p>
    <w:p w14:paraId="63F51484" w14:textId="44919A0B" w:rsidR="00EA573E" w:rsidRDefault="00EA573E" w:rsidP="00F37625">
      <w:pPr>
        <w:autoSpaceDE w:val="0"/>
        <w:autoSpaceDN w:val="0"/>
        <w:ind w:leftChars="100" w:left="240" w:firstLine="220"/>
        <w:rPr>
          <w:rFonts w:ascii="HG丸ｺﾞｼｯｸM-PRO" w:eastAsia="HG丸ｺﾞｼｯｸM-PRO" w:hAnsi="HG丸ｺﾞｼｯｸM-PRO"/>
          <w:sz w:val="22"/>
          <w:szCs w:val="22"/>
        </w:rPr>
      </w:pPr>
      <w:r w:rsidRPr="00EA573E">
        <w:rPr>
          <w:rFonts w:ascii="HG丸ｺﾞｼｯｸM-PRO" w:eastAsia="HG丸ｺﾞｼｯｸM-PRO" w:hAnsi="HG丸ｺﾞｼｯｸM-PRO"/>
          <w:sz w:val="22"/>
          <w:szCs w:val="22"/>
        </w:rPr>
        <w:t>モニタリングのタイミングについては、ケアマネジメントAの場合、３か月に１回の居宅訪問を行い、目標の達成状況や新たな生活課題の発生の有無を確認します。</w:t>
      </w:r>
    </w:p>
    <w:p w14:paraId="2AA86E88" w14:textId="51E469B0" w:rsidR="00EA573E" w:rsidRDefault="00EA573E" w:rsidP="00F37625">
      <w:pPr>
        <w:autoSpaceDE w:val="0"/>
        <w:autoSpaceDN w:val="0"/>
        <w:ind w:leftChars="100" w:left="240" w:firstLine="220"/>
        <w:rPr>
          <w:rFonts w:ascii="HG丸ｺﾞｼｯｸM-PRO" w:eastAsia="HG丸ｺﾞｼｯｸM-PRO" w:hAnsi="HG丸ｺﾞｼｯｸM-PRO"/>
          <w:sz w:val="22"/>
          <w:szCs w:val="22"/>
        </w:rPr>
      </w:pPr>
      <w:r w:rsidRPr="00EA573E">
        <w:rPr>
          <w:rFonts w:ascii="HG丸ｺﾞｼｯｸM-PRO" w:eastAsia="HG丸ｺﾞｼｯｸM-PRO" w:hAnsi="HG丸ｺﾞｼｯｸM-PRO"/>
          <w:sz w:val="22"/>
          <w:szCs w:val="22"/>
        </w:rPr>
        <w:t xml:space="preserve">目標達成が確認できた場合は、速やかに再アセスメントを行い、次のステップへの移行を進めます。一方、目標到達が計画どおりに進んでいない場合や、新たな生活課題が生じた場合も再アセスメントを行い、支援計画の見直しを行います。 </w:t>
      </w:r>
    </w:p>
    <w:p w14:paraId="4DEC14BB" w14:textId="42B76E36" w:rsidR="00EA573E" w:rsidRDefault="00EA573E" w:rsidP="00EA573E">
      <w:pPr>
        <w:autoSpaceDE w:val="0"/>
        <w:autoSpaceDN w:val="0"/>
        <w:ind w:leftChars="100" w:left="240" w:firstLine="220"/>
        <w:rPr>
          <w:rFonts w:ascii="HG丸ｺﾞｼｯｸM-PRO" w:eastAsia="HG丸ｺﾞｼｯｸM-PRO" w:hAnsi="HG丸ｺﾞｼｯｸM-PRO"/>
          <w:sz w:val="22"/>
          <w:szCs w:val="22"/>
        </w:rPr>
      </w:pPr>
      <w:r w:rsidRPr="00EA573E">
        <w:rPr>
          <w:rFonts w:ascii="HG丸ｺﾞｼｯｸM-PRO" w:eastAsia="HG丸ｺﾞｼｯｸM-PRO" w:hAnsi="HG丸ｺﾞｼｯｸM-PRO"/>
          <w:sz w:val="22"/>
          <w:szCs w:val="22"/>
        </w:rPr>
        <w:t xml:space="preserve">モニタリング結果は、「介護予防支援・介護予防ケアマネジメント（第１号介護予防支援事業）経過記録」に記載します。また、ケアプラン変更が必要な場合や介護申請が必要な場合は、「介護予防支援・介護予防ケアマネジメント（第１号介護予防支援事業）サービス評価表」に記録します。 </w:t>
      </w:r>
    </w:p>
    <w:p w14:paraId="2A8EBE45" w14:textId="1AA52E40" w:rsidR="002C7C06" w:rsidRPr="00822264" w:rsidRDefault="00EA573E" w:rsidP="00EA573E">
      <w:pPr>
        <w:autoSpaceDE w:val="0"/>
        <w:autoSpaceDN w:val="0"/>
        <w:ind w:leftChars="100" w:left="240" w:firstLine="220"/>
        <w:rPr>
          <w:rFonts w:ascii="HG丸ｺﾞｼｯｸM-PRO" w:eastAsia="HG丸ｺﾞｼｯｸM-PRO" w:hAnsi="HG丸ｺﾞｼｯｸM-PRO"/>
          <w:sz w:val="22"/>
          <w:szCs w:val="22"/>
        </w:rPr>
      </w:pPr>
      <w:r w:rsidRPr="00EA573E">
        <w:rPr>
          <w:rFonts w:ascii="HG丸ｺﾞｼｯｸM-PRO" w:eastAsia="HG丸ｺﾞｼｯｸM-PRO" w:hAnsi="HG丸ｺﾞｼｯｸM-PRO"/>
          <w:sz w:val="22"/>
          <w:szCs w:val="22"/>
        </w:rPr>
        <w:t>なお、モニタリング訪問を行わない月でも、月に１回は利用者およびサービス事業者への訪問または電話等により、サービス実施状況を確認します。その際、「いつ」「どこで」「だれと」面接または電話確認を行ったのかを、モニタリングの視点に基づき支援計画等へ記録しておきます。 利用者の課題の変化は、サービスを直接提供する事業所から把握されることも多いため、サービス担当者との緊密な連携を図ることが重要です。</w:t>
      </w:r>
    </w:p>
    <w:tbl>
      <w:tblPr>
        <w:tblStyle w:val="aa"/>
        <w:tblW w:w="8930" w:type="dxa"/>
        <w:tblInd w:w="279" w:type="dxa"/>
        <w:tblLook w:val="04A0" w:firstRow="1" w:lastRow="0" w:firstColumn="1" w:lastColumn="0" w:noHBand="0" w:noVBand="1"/>
      </w:tblPr>
      <w:tblGrid>
        <w:gridCol w:w="1701"/>
        <w:gridCol w:w="7229"/>
      </w:tblGrid>
      <w:tr w:rsidR="002C7C06" w:rsidRPr="00822264" w14:paraId="149FBA1D" w14:textId="77777777" w:rsidTr="006F2B01">
        <w:trPr>
          <w:trHeight w:val="2431"/>
        </w:trPr>
        <w:tc>
          <w:tcPr>
            <w:tcW w:w="1701" w:type="dxa"/>
            <w:vAlign w:val="center"/>
          </w:tcPr>
          <w:p w14:paraId="71297E8E" w14:textId="77777777" w:rsidR="002C7C06" w:rsidRPr="00822264" w:rsidRDefault="002C7C06" w:rsidP="003514E5">
            <w:pPr>
              <w:autoSpaceDE w:val="0"/>
              <w:autoSpaceDN w:val="0"/>
              <w:ind w:firstLineChars="0" w:firstLine="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モニタリングの視点</w:t>
            </w:r>
          </w:p>
        </w:tc>
        <w:tc>
          <w:tcPr>
            <w:tcW w:w="7229" w:type="dxa"/>
            <w:vAlign w:val="center"/>
          </w:tcPr>
          <w:p w14:paraId="5FE905FE" w14:textId="77777777" w:rsidR="002C7C06" w:rsidRPr="00822264" w:rsidRDefault="002C7C06" w:rsidP="003514E5">
            <w:pPr>
              <w:autoSpaceDE w:val="0"/>
              <w:autoSpaceDN w:val="0"/>
              <w:spacing w:line="276" w:lineRule="auto"/>
              <w:ind w:firstLineChars="0" w:firstLine="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 ケアプランに沿ってサービス提供がされているか</w:t>
            </w:r>
          </w:p>
          <w:p w14:paraId="0997DD95" w14:textId="77777777" w:rsidR="002C7C06" w:rsidRPr="00822264" w:rsidRDefault="002C7C06" w:rsidP="003514E5">
            <w:pPr>
              <w:autoSpaceDE w:val="0"/>
              <w:autoSpaceDN w:val="0"/>
              <w:spacing w:line="276" w:lineRule="auto"/>
              <w:ind w:firstLineChars="0" w:firstLine="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 サービス提供が適切か否か</w:t>
            </w:r>
          </w:p>
          <w:p w14:paraId="221C5DB8" w14:textId="77777777" w:rsidR="002C7C06" w:rsidRPr="00822264" w:rsidRDefault="002C7C06" w:rsidP="003514E5">
            <w:pPr>
              <w:autoSpaceDE w:val="0"/>
              <w:autoSpaceDN w:val="0"/>
              <w:spacing w:line="276" w:lineRule="auto"/>
              <w:ind w:firstLineChars="0" w:firstLine="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 個々の課題に対する目標が達成されているか</w:t>
            </w:r>
          </w:p>
          <w:p w14:paraId="35442559" w14:textId="77777777" w:rsidR="002C7C06" w:rsidRPr="00822264" w:rsidRDefault="002C7C06" w:rsidP="003514E5">
            <w:pPr>
              <w:autoSpaceDE w:val="0"/>
              <w:autoSpaceDN w:val="0"/>
              <w:spacing w:line="276" w:lineRule="auto"/>
              <w:ind w:firstLineChars="0" w:firstLine="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 総合的な援助方針どおりにケアプランの効果が上がっているか</w:t>
            </w:r>
          </w:p>
          <w:p w14:paraId="1259A871" w14:textId="77777777" w:rsidR="002C7C06" w:rsidRPr="00822264" w:rsidRDefault="002C7C06" w:rsidP="003514E5">
            <w:pPr>
              <w:autoSpaceDE w:val="0"/>
              <w:autoSpaceDN w:val="0"/>
              <w:spacing w:line="276" w:lineRule="auto"/>
              <w:ind w:firstLineChars="0" w:firstLine="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 ケアプランの内容を修正する必要があるか否か判断する</w:t>
            </w:r>
          </w:p>
        </w:tc>
      </w:tr>
    </w:tbl>
    <w:p w14:paraId="53A52B8C" w14:textId="0521ECD9" w:rsidR="0002511F" w:rsidRPr="00822264" w:rsidRDefault="0002511F" w:rsidP="0002511F">
      <w:pPr>
        <w:autoSpaceDE w:val="0"/>
        <w:autoSpaceDN w:val="0"/>
        <w:ind w:leftChars="100" w:left="240" w:firstLine="22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通所Ｃ</w:t>
      </w:r>
      <w:r w:rsidR="00EA573E">
        <w:rPr>
          <w:rFonts w:ascii="HG丸ｺﾞｼｯｸM-PRO" w:eastAsia="HG丸ｺﾞｼｯｸM-PRO" w:hAnsi="HG丸ｺﾞｼｯｸM-PRO" w:hint="eastAsia"/>
          <w:sz w:val="22"/>
          <w:szCs w:val="22"/>
        </w:rPr>
        <w:t>を</w:t>
      </w:r>
      <w:r w:rsidRPr="00822264">
        <w:rPr>
          <w:rFonts w:ascii="HG丸ｺﾞｼｯｸM-PRO" w:eastAsia="HG丸ｺﾞｼｯｸM-PRO" w:hAnsi="HG丸ｺﾞｼｯｸM-PRO" w:hint="eastAsia"/>
          <w:sz w:val="22"/>
          <w:szCs w:val="22"/>
        </w:rPr>
        <w:t>利用</w:t>
      </w:r>
      <w:r w:rsidR="00EA573E">
        <w:rPr>
          <w:rFonts w:ascii="HG丸ｺﾞｼｯｸM-PRO" w:eastAsia="HG丸ｺﾞｼｯｸM-PRO" w:hAnsi="HG丸ｺﾞｼｯｸM-PRO" w:hint="eastAsia"/>
          <w:sz w:val="22"/>
          <w:szCs w:val="22"/>
        </w:rPr>
        <w:t>することで</w:t>
      </w:r>
      <w:r w:rsidRPr="00822264">
        <w:rPr>
          <w:rFonts w:ascii="HG丸ｺﾞｼｯｸM-PRO" w:eastAsia="HG丸ｺﾞｼｯｸM-PRO" w:hAnsi="HG丸ｺﾞｼｯｸM-PRO" w:hint="eastAsia"/>
          <w:sz w:val="22"/>
          <w:szCs w:val="22"/>
        </w:rPr>
        <w:t>、生活機能が向上し</w:t>
      </w:r>
      <w:r w:rsidR="00EA573E">
        <w:rPr>
          <w:rFonts w:ascii="HG丸ｺﾞｼｯｸM-PRO" w:eastAsia="HG丸ｺﾞｼｯｸM-PRO" w:hAnsi="HG丸ｺﾞｼｯｸM-PRO" w:hint="eastAsia"/>
          <w:sz w:val="22"/>
          <w:szCs w:val="22"/>
        </w:rPr>
        <w:t>た場合で</w:t>
      </w:r>
      <w:r w:rsidRPr="00822264">
        <w:rPr>
          <w:rFonts w:ascii="HG丸ｺﾞｼｯｸM-PRO" w:eastAsia="HG丸ｺﾞｼｯｸM-PRO" w:hAnsi="HG丸ｺﾞｼｯｸM-PRO" w:hint="eastAsia"/>
          <w:sz w:val="22"/>
          <w:szCs w:val="22"/>
        </w:rPr>
        <w:t>も、利用者の行動そのものが変化しな</w:t>
      </w:r>
      <w:r w:rsidR="00EA573E">
        <w:rPr>
          <w:rFonts w:ascii="HG丸ｺﾞｼｯｸM-PRO" w:eastAsia="HG丸ｺﾞｼｯｸM-PRO" w:hAnsi="HG丸ｺﾞｼｯｸM-PRO" w:hint="eastAsia"/>
          <w:sz w:val="22"/>
          <w:szCs w:val="22"/>
        </w:rPr>
        <w:t>ければ</w:t>
      </w:r>
      <w:r w:rsidRPr="00822264">
        <w:rPr>
          <w:rFonts w:ascii="HG丸ｺﾞｼｯｸM-PRO" w:eastAsia="HG丸ｺﾞｼｯｸM-PRO" w:hAnsi="HG丸ｺﾞｼｯｸM-PRO" w:hint="eastAsia"/>
          <w:sz w:val="22"/>
          <w:szCs w:val="22"/>
        </w:rPr>
        <w:t>、再び生活課題が生じ</w:t>
      </w:r>
      <w:r w:rsidR="00EA573E">
        <w:rPr>
          <w:rFonts w:ascii="HG丸ｺﾞｼｯｸM-PRO" w:eastAsia="HG丸ｺﾞｼｯｸM-PRO" w:hAnsi="HG丸ｺﾞｼｯｸM-PRO" w:hint="eastAsia"/>
          <w:sz w:val="22"/>
          <w:szCs w:val="22"/>
        </w:rPr>
        <w:t>る可能性があります</w:t>
      </w:r>
      <w:r w:rsidRPr="00822264">
        <w:rPr>
          <w:rFonts w:ascii="HG丸ｺﾞｼｯｸM-PRO" w:eastAsia="HG丸ｺﾞｼｯｸM-PRO" w:hAnsi="HG丸ｺﾞｼｯｸM-PRO" w:hint="eastAsia"/>
          <w:sz w:val="22"/>
          <w:szCs w:val="22"/>
        </w:rPr>
        <w:t>。</w:t>
      </w:r>
    </w:p>
    <w:p w14:paraId="02846910" w14:textId="3D67BB9F" w:rsidR="0002511F" w:rsidRPr="00822264" w:rsidRDefault="0002511F" w:rsidP="00962C81">
      <w:pPr>
        <w:autoSpaceDE w:val="0"/>
        <w:autoSpaceDN w:val="0"/>
        <w:ind w:leftChars="100" w:left="240" w:firstLine="22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新たな生活課題が</w:t>
      </w:r>
      <w:r w:rsidR="00EA573E">
        <w:rPr>
          <w:rFonts w:ascii="HG丸ｺﾞｼｯｸM-PRO" w:eastAsia="HG丸ｺﾞｼｯｸM-PRO" w:hAnsi="HG丸ｺﾞｼｯｸM-PRO" w:hint="eastAsia"/>
          <w:sz w:val="22"/>
          <w:szCs w:val="22"/>
        </w:rPr>
        <w:t>認められ</w:t>
      </w:r>
      <w:r w:rsidRPr="00822264">
        <w:rPr>
          <w:rFonts w:ascii="HG丸ｺﾞｼｯｸM-PRO" w:eastAsia="HG丸ｺﾞｼｯｸM-PRO" w:hAnsi="HG丸ｺﾞｼｯｸM-PRO" w:hint="eastAsia"/>
          <w:sz w:val="22"/>
          <w:szCs w:val="22"/>
        </w:rPr>
        <w:t>る場合には、</w:t>
      </w:r>
      <w:r w:rsidR="00EA573E">
        <w:rPr>
          <w:rFonts w:ascii="HG丸ｺﾞｼｯｸM-PRO" w:eastAsia="HG丸ｺﾞｼｯｸM-PRO" w:hAnsi="HG丸ｺﾞｼｯｸM-PRO" w:hint="eastAsia"/>
          <w:sz w:val="22"/>
          <w:szCs w:val="22"/>
        </w:rPr>
        <w:t>早期に</w:t>
      </w:r>
      <w:r w:rsidR="00962C81">
        <w:rPr>
          <w:rFonts w:ascii="HG丸ｺﾞｼｯｸM-PRO" w:eastAsia="HG丸ｺﾞｼｯｸM-PRO" w:hAnsi="HG丸ｺﾞｼｯｸM-PRO" w:hint="eastAsia"/>
          <w:sz w:val="22"/>
          <w:szCs w:val="22"/>
        </w:rPr>
        <w:t>支援</w:t>
      </w:r>
      <w:r w:rsidR="00962C81">
        <w:rPr>
          <w:rFonts w:ascii="HG丸ｺﾞｼｯｸM-PRO" w:eastAsia="HG丸ｺﾞｼｯｸM-PRO" w:hAnsi="HG丸ｺﾞｼｯｸM-PRO"/>
          <w:sz w:val="22"/>
          <w:szCs w:val="22"/>
        </w:rPr>
        <w:t>へつなぐことで、介護</w:t>
      </w:r>
      <w:r w:rsidRPr="00822264">
        <w:rPr>
          <w:rFonts w:ascii="HG丸ｺﾞｼｯｸM-PRO" w:eastAsia="HG丸ｺﾞｼｯｸM-PRO" w:hAnsi="HG丸ｺﾞｼｯｸM-PRO" w:hint="eastAsia"/>
          <w:sz w:val="22"/>
          <w:szCs w:val="22"/>
        </w:rPr>
        <w:t>予防</w:t>
      </w:r>
      <w:r w:rsidR="00962C81">
        <w:rPr>
          <w:rFonts w:ascii="HG丸ｺﾞｼｯｸM-PRO" w:eastAsia="HG丸ｺﾞｼｯｸM-PRO" w:hAnsi="HG丸ｺﾞｼｯｸM-PRO" w:hint="eastAsia"/>
          <w:sz w:val="22"/>
          <w:szCs w:val="22"/>
        </w:rPr>
        <w:t>の</w:t>
      </w:r>
      <w:r w:rsidRPr="00822264">
        <w:rPr>
          <w:rFonts w:ascii="HG丸ｺﾞｼｯｸM-PRO" w:eastAsia="HG丸ｺﾞｼｯｸM-PRO" w:hAnsi="HG丸ｺﾞｼｯｸM-PRO" w:hint="eastAsia"/>
          <w:sz w:val="22"/>
          <w:szCs w:val="22"/>
        </w:rPr>
        <w:t>促進を図ります。</w:t>
      </w:r>
    </w:p>
    <w:p w14:paraId="26B3E784" w14:textId="77777777" w:rsidR="00A13D37" w:rsidRPr="00822264" w:rsidRDefault="00A13D37" w:rsidP="002C7C06">
      <w:pPr>
        <w:autoSpaceDE w:val="0"/>
        <w:autoSpaceDN w:val="0"/>
        <w:ind w:firstLineChars="0" w:firstLine="0"/>
        <w:rPr>
          <w:rFonts w:ascii="HG丸ｺﾞｼｯｸM-PRO" w:eastAsia="HG丸ｺﾞｼｯｸM-PRO" w:hAnsi="HG丸ｺﾞｼｯｸM-PRO"/>
          <w:sz w:val="22"/>
          <w:szCs w:val="22"/>
        </w:rPr>
      </w:pPr>
    </w:p>
    <w:p w14:paraId="0266CAD5" w14:textId="77B448B3" w:rsidR="001D2A01" w:rsidRPr="00822264" w:rsidRDefault="001D2A01" w:rsidP="001D2A01">
      <w:pPr>
        <w:autoSpaceDE w:val="0"/>
        <w:autoSpaceDN w:val="0"/>
        <w:ind w:firstLineChars="0" w:firstLine="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（８）評価</w:t>
      </w:r>
    </w:p>
    <w:p w14:paraId="7BDEB27B" w14:textId="24BAD596" w:rsidR="002C7C06" w:rsidRPr="00822264" w:rsidRDefault="002C7C06" w:rsidP="002C7C06">
      <w:pPr>
        <w:autoSpaceDE w:val="0"/>
        <w:autoSpaceDN w:val="0"/>
        <w:ind w:leftChars="100" w:left="240" w:firstLine="220"/>
        <w:rPr>
          <w:rFonts w:ascii="HG丸ｺﾞｼｯｸM-PRO" w:eastAsia="HG丸ｺﾞｼｯｸM-PRO" w:hAnsi="HG丸ｺﾞｼｯｸM-PRO"/>
          <w:sz w:val="22"/>
          <w:szCs w:val="22"/>
        </w:rPr>
      </w:pPr>
      <w:r w:rsidRPr="00822264">
        <w:rPr>
          <w:rFonts w:ascii="HG丸ｺﾞｼｯｸM-PRO" w:eastAsia="HG丸ｺﾞｼｯｸM-PRO" w:hAnsi="HG丸ｺﾞｼｯｸM-PRO"/>
          <w:sz w:val="22"/>
          <w:szCs w:val="22"/>
        </w:rPr>
        <w:t>介護予防ケアマネジメントで設定された目標が達成されたかを確認するとともに、必要に応じて今後のケアプランを見直します。</w:t>
      </w:r>
    </w:p>
    <w:p w14:paraId="29721FEE" w14:textId="77777777" w:rsidR="002C7C06" w:rsidRPr="00822264" w:rsidRDefault="002C7C06" w:rsidP="002C7C06">
      <w:pPr>
        <w:autoSpaceDE w:val="0"/>
        <w:autoSpaceDN w:val="0"/>
        <w:ind w:leftChars="100" w:left="240" w:firstLine="220"/>
        <w:rPr>
          <w:rFonts w:ascii="HG丸ｺﾞｼｯｸM-PRO" w:eastAsia="HG丸ｺﾞｼｯｸM-PRO" w:hAnsi="HG丸ｺﾞｼｯｸM-PRO"/>
          <w:sz w:val="22"/>
          <w:szCs w:val="22"/>
        </w:rPr>
      </w:pPr>
      <w:r w:rsidRPr="00822264">
        <w:rPr>
          <w:rFonts w:ascii="HG丸ｺﾞｼｯｸM-PRO" w:eastAsia="HG丸ｺﾞｼｯｸM-PRO" w:hAnsi="HG丸ｺﾞｼｯｸM-PRO"/>
          <w:sz w:val="22"/>
          <w:szCs w:val="22"/>
        </w:rPr>
        <w:t>評価結果は</w:t>
      </w:r>
      <w:r w:rsidRPr="00822264">
        <w:rPr>
          <w:rFonts w:ascii="HG丸ｺﾞｼｯｸM-PRO" w:eastAsia="HG丸ｺﾞｼｯｸM-PRO" w:hAnsi="HG丸ｺﾞｼｯｸM-PRO" w:hint="eastAsia"/>
          <w:sz w:val="22"/>
          <w:szCs w:val="22"/>
        </w:rPr>
        <w:t>、</w:t>
      </w:r>
      <w:r w:rsidRPr="00822264">
        <w:rPr>
          <w:rFonts w:ascii="HG丸ｺﾞｼｯｸM-PRO" w:eastAsia="HG丸ｺﾞｼｯｸM-PRO" w:hAnsi="HG丸ｺﾞｼｯｸM-PRO"/>
          <w:sz w:val="22"/>
          <w:szCs w:val="22"/>
        </w:rPr>
        <w:t>「介護予防支援・介護予防ケアマネジメント（第１号介護予防支援事業）サービス評価表」 に記載します。</w:t>
      </w:r>
    </w:p>
    <w:p w14:paraId="54514B50" w14:textId="77777777" w:rsidR="00A1637F" w:rsidRPr="00822264" w:rsidRDefault="00A1637F" w:rsidP="00CE32AE">
      <w:pPr>
        <w:autoSpaceDE w:val="0"/>
        <w:autoSpaceDN w:val="0"/>
        <w:ind w:firstLineChars="0" w:firstLine="0"/>
        <w:rPr>
          <w:rFonts w:ascii="HG丸ｺﾞｼｯｸM-PRO" w:eastAsia="HG丸ｺﾞｼｯｸM-PRO" w:hAnsi="HG丸ｺﾞｼｯｸM-PRO"/>
          <w:sz w:val="22"/>
          <w:szCs w:val="22"/>
        </w:rPr>
      </w:pPr>
    </w:p>
    <w:p w14:paraId="5CF25E59" w14:textId="62126B89" w:rsidR="001D2A01" w:rsidRPr="00822264" w:rsidRDefault="001D2A01" w:rsidP="001D2A01">
      <w:pPr>
        <w:autoSpaceDE w:val="0"/>
        <w:autoSpaceDN w:val="0"/>
        <w:ind w:firstLineChars="0" w:firstLine="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（９）記録の保管</w:t>
      </w:r>
    </w:p>
    <w:p w14:paraId="678AAA83" w14:textId="121EF58B" w:rsidR="001D2A01" w:rsidRPr="00822264" w:rsidRDefault="001D2A01" w:rsidP="00B0594D">
      <w:pPr>
        <w:autoSpaceDE w:val="0"/>
        <w:autoSpaceDN w:val="0"/>
        <w:ind w:leftChars="100" w:left="240" w:firstLine="220"/>
        <w:rPr>
          <w:rFonts w:ascii="HG丸ｺﾞｼｯｸM-PRO" w:eastAsia="HG丸ｺﾞｼｯｸM-PRO" w:hAnsi="HG丸ｺﾞｼｯｸM-PRO"/>
          <w:sz w:val="22"/>
          <w:szCs w:val="22"/>
        </w:rPr>
      </w:pPr>
      <w:r w:rsidRPr="00822264">
        <w:rPr>
          <w:rFonts w:ascii="HG丸ｺﾞｼｯｸM-PRO" w:eastAsia="HG丸ｺﾞｼｯｸM-PRO" w:hAnsi="HG丸ｺﾞｼｯｸM-PRO"/>
          <w:sz w:val="22"/>
          <w:szCs w:val="22"/>
        </w:rPr>
        <w:t>基本チェックリストの保存年限は、年度終了の翌年から</w:t>
      </w:r>
      <w:r w:rsidRPr="00822264">
        <w:rPr>
          <w:rFonts w:ascii="HG丸ｺﾞｼｯｸM-PRO" w:eastAsia="HG丸ｺﾞｼｯｸM-PRO" w:hAnsi="HG丸ｺﾞｼｯｸM-PRO" w:hint="eastAsia"/>
          <w:sz w:val="22"/>
          <w:szCs w:val="22"/>
        </w:rPr>
        <w:t>５</w:t>
      </w:r>
      <w:r w:rsidRPr="00822264">
        <w:rPr>
          <w:rFonts w:ascii="HG丸ｺﾞｼｯｸM-PRO" w:eastAsia="HG丸ｺﾞｼｯｸM-PRO" w:hAnsi="HG丸ｺﾞｼｯｸM-PRO"/>
          <w:sz w:val="22"/>
          <w:szCs w:val="22"/>
        </w:rPr>
        <w:t>年間と</w:t>
      </w:r>
      <w:r w:rsidRPr="00822264">
        <w:rPr>
          <w:rFonts w:ascii="HG丸ｺﾞｼｯｸM-PRO" w:eastAsia="HG丸ｺﾞｼｯｸM-PRO" w:hAnsi="HG丸ｺﾞｼｯｸM-PRO" w:hint="eastAsia"/>
          <w:sz w:val="22"/>
          <w:szCs w:val="22"/>
        </w:rPr>
        <w:t>します。</w:t>
      </w:r>
      <w:r w:rsidRPr="00822264">
        <w:rPr>
          <w:rFonts w:ascii="HG丸ｺﾞｼｯｸM-PRO" w:eastAsia="HG丸ｺﾞｼｯｸM-PRO" w:hAnsi="HG丸ｺﾞｼｯｸM-PRO"/>
          <w:sz w:val="22"/>
          <w:szCs w:val="22"/>
        </w:rPr>
        <w:t>介護予防ケアマネジメントによるサービス計画の保存年限は介護予防支援に準ずる</w:t>
      </w:r>
      <w:r w:rsidRPr="00822264">
        <w:rPr>
          <w:rFonts w:ascii="HG丸ｺﾞｼｯｸM-PRO" w:eastAsia="HG丸ｺﾞｼｯｸM-PRO" w:hAnsi="HG丸ｺﾞｼｯｸM-PRO" w:hint="eastAsia"/>
          <w:sz w:val="22"/>
          <w:szCs w:val="22"/>
        </w:rPr>
        <w:t>ものとします。</w:t>
      </w:r>
    </w:p>
    <w:p w14:paraId="0AE7DA6B" w14:textId="591A53EC" w:rsidR="001D2A01" w:rsidRPr="00822264" w:rsidRDefault="001D2A01">
      <w:pPr>
        <w:widowControl/>
        <w:ind w:firstLineChars="0" w:firstLine="0"/>
        <w:jc w:val="left"/>
        <w:rPr>
          <w:rFonts w:ascii="HG丸ｺﾞｼｯｸM-PRO" w:eastAsia="HG丸ｺﾞｼｯｸM-PRO" w:hAnsi="HG丸ｺﾞｼｯｸM-PRO"/>
          <w:sz w:val="22"/>
          <w:szCs w:val="22"/>
        </w:rPr>
      </w:pPr>
    </w:p>
    <w:p w14:paraId="0A6381B2" w14:textId="34C57DCD" w:rsidR="001D2A01" w:rsidRPr="00822264" w:rsidRDefault="009C1342" w:rsidP="009C1342">
      <w:pPr>
        <w:widowControl/>
        <w:ind w:firstLineChars="0" w:firstLine="0"/>
        <w:jc w:val="left"/>
        <w:rPr>
          <w:rFonts w:ascii="HG丸ｺﾞｼｯｸM-PRO" w:eastAsia="HG丸ｺﾞｼｯｸM-PRO" w:hAnsi="HG丸ｺﾞｼｯｸM-PRO"/>
          <w:sz w:val="22"/>
          <w:szCs w:val="22"/>
        </w:rPr>
      </w:pPr>
      <w:r w:rsidRPr="00822264">
        <w:rPr>
          <w:rFonts w:ascii="HG丸ｺﾞｼｯｸM-PRO" w:eastAsia="HG丸ｺﾞｼｯｸM-PRO" w:hAnsi="HG丸ｺﾞｼｯｸM-PRO"/>
          <w:sz w:val="22"/>
          <w:szCs w:val="22"/>
        </w:rPr>
        <w:br w:type="page"/>
      </w:r>
    </w:p>
    <w:p w14:paraId="2BFDB6C6" w14:textId="20A53FB5" w:rsidR="001D2A01" w:rsidRPr="00B0594D" w:rsidRDefault="00B0594D" w:rsidP="00B0594D">
      <w:pPr>
        <w:pBdr>
          <w:bottom w:val="single" w:sz="6" w:space="1" w:color="auto"/>
        </w:pBdr>
        <w:autoSpaceDE w:val="0"/>
        <w:autoSpaceDN w:val="0"/>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３．</w:t>
      </w:r>
      <w:r w:rsidR="001D2A01" w:rsidRPr="00B0594D">
        <w:rPr>
          <w:rFonts w:ascii="HG丸ｺﾞｼｯｸM-PRO" w:eastAsia="HG丸ｺﾞｼｯｸM-PRO" w:hAnsi="HG丸ｺﾞｼｯｸM-PRO" w:hint="eastAsia"/>
          <w:sz w:val="22"/>
          <w:szCs w:val="22"/>
        </w:rPr>
        <w:t>ケアプランの委託</w:t>
      </w:r>
    </w:p>
    <w:p w14:paraId="6F857BC8" w14:textId="77777777" w:rsidR="00CA19EC" w:rsidRDefault="00962C81" w:rsidP="0002511F">
      <w:pPr>
        <w:widowControl/>
        <w:ind w:firstLineChars="0" w:firstLine="0"/>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 xml:space="preserve">　</w:t>
      </w:r>
    </w:p>
    <w:p w14:paraId="57F38A2B" w14:textId="65F47DA8" w:rsidR="00962C81" w:rsidRDefault="00962C81" w:rsidP="00CA19EC">
      <w:pPr>
        <w:widowControl/>
        <w:ind w:firstLine="220"/>
        <w:jc w:val="left"/>
        <w:rPr>
          <w:rFonts w:ascii="HG丸ｺﾞｼｯｸM-PRO" w:eastAsia="HG丸ｺﾞｼｯｸM-PRO" w:hAnsi="HG丸ｺﾞｼｯｸM-PRO"/>
          <w:sz w:val="22"/>
          <w:szCs w:val="22"/>
        </w:rPr>
      </w:pPr>
      <w:r w:rsidRPr="00962C81">
        <w:rPr>
          <w:rFonts w:ascii="HG丸ｺﾞｼｯｸM-PRO" w:eastAsia="HG丸ｺﾞｼｯｸM-PRO" w:hAnsi="HG丸ｺﾞｼｯｸM-PRO"/>
          <w:sz w:val="22"/>
          <w:szCs w:val="22"/>
        </w:rPr>
        <w:t xml:space="preserve">介護予防ケアマネジメントは、第1号介護予防支援事業として、地域包括支援センターの業務に位置付けられています。 地域包括支援センターは、この介護予防ケアマネジメント業務を居宅介護支援事業者へ委託することが可能です。 委託する場合、地域包括支援センターは、居宅介護支援事業者から提出された「介護予防サービス・支援計画書」について、以下の点を確認し、意見を付して返却します。 </w:t>
      </w:r>
    </w:p>
    <w:p w14:paraId="204AAECF" w14:textId="77777777" w:rsidR="00962C81" w:rsidRDefault="00962C81" w:rsidP="0002511F">
      <w:pPr>
        <w:widowControl/>
        <w:ind w:firstLineChars="0" w:firstLine="0"/>
        <w:jc w:val="left"/>
        <w:rPr>
          <w:rFonts w:ascii="HG丸ｺﾞｼｯｸM-PRO" w:eastAsia="HG丸ｺﾞｼｯｸM-PRO" w:hAnsi="HG丸ｺﾞｼｯｸM-PRO"/>
          <w:sz w:val="22"/>
          <w:szCs w:val="22"/>
        </w:rPr>
      </w:pPr>
      <w:r w:rsidRPr="00962C81">
        <w:rPr>
          <w:rFonts w:ascii="HG丸ｺﾞｼｯｸM-PRO" w:eastAsia="HG丸ｺﾞｼｯｸM-PRO" w:hAnsi="HG丸ｺﾞｼｯｸM-PRO"/>
          <w:sz w:val="22"/>
          <w:szCs w:val="22"/>
        </w:rPr>
        <w:t xml:space="preserve">• 目標が利用者の状態像に応じて適切に設定されているか </w:t>
      </w:r>
    </w:p>
    <w:p w14:paraId="46DB8FBC" w14:textId="77777777" w:rsidR="00962C81" w:rsidRDefault="00962C81" w:rsidP="0002511F">
      <w:pPr>
        <w:widowControl/>
        <w:ind w:firstLineChars="0" w:firstLine="0"/>
        <w:jc w:val="left"/>
        <w:rPr>
          <w:rFonts w:ascii="HG丸ｺﾞｼｯｸM-PRO" w:eastAsia="HG丸ｺﾞｼｯｸM-PRO" w:hAnsi="HG丸ｺﾞｼｯｸM-PRO"/>
          <w:sz w:val="22"/>
          <w:szCs w:val="22"/>
        </w:rPr>
      </w:pPr>
      <w:r w:rsidRPr="00962C81">
        <w:rPr>
          <w:rFonts w:ascii="HG丸ｺﾞｼｯｸM-PRO" w:eastAsia="HG丸ｺﾞｼｯｸM-PRO" w:hAnsi="HG丸ｺﾞｼｯｸM-PRO"/>
          <w:sz w:val="22"/>
          <w:szCs w:val="22"/>
        </w:rPr>
        <w:t>• 内容が具体的で、かつ到達可能な目標となっているか</w:t>
      </w:r>
    </w:p>
    <w:p w14:paraId="6EE44FA0" w14:textId="77777777" w:rsidR="00962C81" w:rsidRDefault="00962C81" w:rsidP="0002511F">
      <w:pPr>
        <w:widowControl/>
        <w:ind w:firstLineChars="0" w:firstLine="0"/>
        <w:jc w:val="left"/>
        <w:rPr>
          <w:rFonts w:ascii="HG丸ｺﾞｼｯｸM-PRO" w:eastAsia="HG丸ｺﾞｼｯｸM-PRO" w:hAnsi="HG丸ｺﾞｼｯｸM-PRO"/>
          <w:sz w:val="22"/>
          <w:szCs w:val="22"/>
        </w:rPr>
      </w:pPr>
      <w:r w:rsidRPr="00962C81">
        <w:rPr>
          <w:rFonts w:ascii="HG丸ｺﾞｼｯｸM-PRO" w:eastAsia="HG丸ｺﾞｼｯｸM-PRO" w:hAnsi="HG丸ｺﾞｼｯｸM-PRO"/>
          <w:sz w:val="22"/>
          <w:szCs w:val="22"/>
        </w:rPr>
        <w:t xml:space="preserve">• 目標達成につながるサービス計画が適切に立てられているか </w:t>
      </w:r>
    </w:p>
    <w:p w14:paraId="060837F4" w14:textId="77777777" w:rsidR="00962C81" w:rsidRDefault="00962C81" w:rsidP="0002511F">
      <w:pPr>
        <w:widowControl/>
        <w:ind w:firstLineChars="0" w:firstLine="0"/>
        <w:jc w:val="left"/>
        <w:rPr>
          <w:rFonts w:ascii="HG丸ｺﾞｼｯｸM-PRO" w:eastAsia="HG丸ｺﾞｼｯｸM-PRO" w:hAnsi="HG丸ｺﾞｼｯｸM-PRO"/>
          <w:sz w:val="22"/>
          <w:szCs w:val="22"/>
        </w:rPr>
      </w:pPr>
      <w:r w:rsidRPr="00962C81">
        <w:rPr>
          <w:rFonts w:ascii="HG丸ｺﾞｼｯｸM-PRO" w:eastAsia="HG丸ｺﾞｼｯｸM-PRO" w:hAnsi="HG丸ｺﾞｼｯｸM-PRO"/>
          <w:sz w:val="22"/>
          <w:szCs w:val="22"/>
        </w:rPr>
        <w:t xml:space="preserve">• インフォーマル・サービスが適切に組み込まれているか </w:t>
      </w:r>
    </w:p>
    <w:p w14:paraId="249E36BC" w14:textId="77777777" w:rsidR="00962C81" w:rsidRDefault="00962C81" w:rsidP="0002511F">
      <w:pPr>
        <w:widowControl/>
        <w:ind w:firstLineChars="0" w:firstLine="0"/>
        <w:jc w:val="left"/>
        <w:rPr>
          <w:rFonts w:ascii="HG丸ｺﾞｼｯｸM-PRO" w:eastAsia="HG丸ｺﾞｼｯｸM-PRO" w:hAnsi="HG丸ｺﾞｼｯｸM-PRO"/>
          <w:sz w:val="22"/>
          <w:szCs w:val="22"/>
        </w:rPr>
      </w:pPr>
      <w:r w:rsidRPr="00962C81">
        <w:rPr>
          <w:rFonts w:ascii="HG丸ｺﾞｼｯｸM-PRO" w:eastAsia="HG丸ｺﾞｼｯｸM-PRO" w:hAnsi="HG丸ｺﾞｼｯｸM-PRO"/>
          <w:sz w:val="22"/>
          <w:szCs w:val="22"/>
        </w:rPr>
        <w:t xml:space="preserve">• 評価期間が妥当か </w:t>
      </w:r>
    </w:p>
    <w:p w14:paraId="3FBB22D7" w14:textId="09F3B3EB" w:rsidR="00B0594D" w:rsidRDefault="00962C81" w:rsidP="00CA19EC">
      <w:pPr>
        <w:widowControl/>
        <w:ind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委託</w:t>
      </w:r>
      <w:r w:rsidRPr="00962C81">
        <w:rPr>
          <w:rFonts w:ascii="HG丸ｺﾞｼｯｸM-PRO" w:eastAsia="HG丸ｺﾞｼｯｸM-PRO" w:hAnsi="HG丸ｺﾞｼｯｸM-PRO"/>
          <w:sz w:val="22"/>
          <w:szCs w:val="22"/>
        </w:rPr>
        <w:t>プランであっても、利用者と契約する主体は地域包括支援センターであり、その契約内容に責任を負います。 そのため、支援開始後も評価等を通じて定期的に関与し、ケアプランの進捗管理を適切に行う必要があります。 また、ケアプランの委託を受けた居宅介護支援事業所のケアマネジャーは、毎月5日までにサービス利用票（第6表）およびサービス利用票別表（第7表）を委託元の地域包括支援センターへ提出し、自立支援の進捗状況を報告するとともに、利用者の状態に関する情報を随時連携します。</w:t>
      </w:r>
    </w:p>
    <w:p w14:paraId="39C7E3FA" w14:textId="77777777" w:rsidR="00B0594D" w:rsidRDefault="00B0594D" w:rsidP="0002511F">
      <w:pPr>
        <w:widowControl/>
        <w:ind w:firstLineChars="0" w:firstLine="0"/>
        <w:jc w:val="left"/>
        <w:rPr>
          <w:rFonts w:ascii="HG丸ｺﾞｼｯｸM-PRO" w:eastAsia="HG丸ｺﾞｼｯｸM-PRO" w:hAnsi="HG丸ｺﾞｼｯｸM-PRO"/>
          <w:sz w:val="22"/>
          <w:szCs w:val="22"/>
        </w:rPr>
      </w:pPr>
    </w:p>
    <w:p w14:paraId="4E47DBE0" w14:textId="3F58BCDF" w:rsidR="00415181" w:rsidRPr="00B0594D" w:rsidRDefault="00B0594D" w:rsidP="00B0594D">
      <w:pPr>
        <w:pBdr>
          <w:bottom w:val="single" w:sz="6" w:space="1" w:color="auto"/>
        </w:pBdr>
        <w:autoSpaceDE w:val="0"/>
        <w:autoSpaceDN w:val="0"/>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w:t>
      </w:r>
      <w:r w:rsidR="00415181" w:rsidRPr="00B0594D">
        <w:rPr>
          <w:rFonts w:ascii="HG丸ｺﾞｼｯｸM-PRO" w:eastAsia="HG丸ｺﾞｼｯｸM-PRO" w:hAnsi="HG丸ｺﾞｼｯｸM-PRO" w:hint="eastAsia"/>
          <w:sz w:val="22"/>
          <w:szCs w:val="22"/>
        </w:rPr>
        <w:t>区分支給限度額</w:t>
      </w:r>
    </w:p>
    <w:p w14:paraId="0A892F4F" w14:textId="77777777" w:rsidR="00A1637F" w:rsidRPr="00822264" w:rsidRDefault="00A1637F" w:rsidP="00A1637F">
      <w:pPr>
        <w:autoSpaceDE w:val="0"/>
        <w:autoSpaceDN w:val="0"/>
        <w:ind w:firstLineChars="0" w:firstLine="0"/>
        <w:rPr>
          <w:rFonts w:ascii="HG丸ｺﾞｼｯｸM-PRO" w:eastAsia="HG丸ｺﾞｼｯｸM-PRO" w:hAnsi="HG丸ｺﾞｼｯｸM-PRO"/>
          <w:sz w:val="22"/>
          <w:szCs w:val="22"/>
        </w:rPr>
      </w:pPr>
    </w:p>
    <w:p w14:paraId="086467AB" w14:textId="7DCE31EF" w:rsidR="00B0594D" w:rsidRDefault="0002511F" w:rsidP="00B0594D">
      <w:pPr>
        <w:autoSpaceDE w:val="0"/>
        <w:autoSpaceDN w:val="0"/>
        <w:ind w:firstLineChars="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要支援１及び２の認定者はそれぞれ区分支給限度額が</w:t>
      </w:r>
      <w:r w:rsidR="00310954">
        <w:rPr>
          <w:rFonts w:ascii="HG丸ｺﾞｼｯｸM-PRO" w:eastAsia="HG丸ｺﾞｼｯｸM-PRO" w:hAnsi="HG丸ｺﾞｼｯｸM-PRO" w:hint="eastAsia"/>
          <w:sz w:val="22"/>
          <w:szCs w:val="22"/>
        </w:rPr>
        <w:t>定められて</w:t>
      </w:r>
      <w:r w:rsidRPr="00822264">
        <w:rPr>
          <w:rFonts w:ascii="HG丸ｺﾞｼｯｸM-PRO" w:eastAsia="HG丸ｺﾞｼｯｸM-PRO" w:hAnsi="HG丸ｺﾞｼｯｸM-PRO" w:hint="eastAsia"/>
          <w:sz w:val="22"/>
          <w:szCs w:val="22"/>
        </w:rPr>
        <w:t>おり、その範囲を越えて給付を行うことはできません。</w:t>
      </w:r>
    </w:p>
    <w:p w14:paraId="4FE1D1DA" w14:textId="77777777" w:rsidR="00B0594D" w:rsidRDefault="0002511F" w:rsidP="00B0594D">
      <w:pPr>
        <w:autoSpaceDE w:val="0"/>
        <w:autoSpaceDN w:val="0"/>
        <w:ind w:firstLineChars="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事業対象者については要支援１と同様の区分支給限度額を適用します。</w:t>
      </w:r>
    </w:p>
    <w:p w14:paraId="2B07271F" w14:textId="65B99A4E" w:rsidR="00B0594D" w:rsidRDefault="0002511F" w:rsidP="00B0594D">
      <w:pPr>
        <w:autoSpaceDE w:val="0"/>
        <w:autoSpaceDN w:val="0"/>
        <w:ind w:firstLineChars="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退院直後</w:t>
      </w:r>
      <w:r w:rsidR="00310954">
        <w:rPr>
          <w:rFonts w:ascii="HG丸ｺﾞｼｯｸM-PRO" w:eastAsia="HG丸ｺﾞｼｯｸM-PRO" w:hAnsi="HG丸ｺﾞｼｯｸM-PRO" w:hint="eastAsia"/>
          <w:sz w:val="22"/>
          <w:szCs w:val="22"/>
        </w:rPr>
        <w:t>など</w:t>
      </w:r>
      <w:r w:rsidRPr="00822264">
        <w:rPr>
          <w:rFonts w:ascii="HG丸ｺﾞｼｯｸM-PRO" w:eastAsia="HG丸ｺﾞｼｯｸM-PRO" w:hAnsi="HG丸ｺﾞｼｯｸM-PRO" w:hint="eastAsia"/>
          <w:sz w:val="22"/>
          <w:szCs w:val="22"/>
        </w:rPr>
        <w:t>、一定期間集中的</w:t>
      </w:r>
      <w:r w:rsidR="00310954">
        <w:rPr>
          <w:rFonts w:ascii="HG丸ｺﾞｼｯｸM-PRO" w:eastAsia="HG丸ｺﾞｼｯｸM-PRO" w:hAnsi="HG丸ｺﾞｼｯｸM-PRO" w:hint="eastAsia"/>
          <w:sz w:val="22"/>
          <w:szCs w:val="22"/>
        </w:rPr>
        <w:t>な</w:t>
      </w:r>
      <w:r w:rsidRPr="00822264">
        <w:rPr>
          <w:rFonts w:ascii="HG丸ｺﾞｼｯｸM-PRO" w:eastAsia="HG丸ｺﾞｼｯｸM-PRO" w:hAnsi="HG丸ｺﾞｼｯｸM-PRO" w:hint="eastAsia"/>
          <w:sz w:val="22"/>
          <w:szCs w:val="22"/>
        </w:rPr>
        <w:t>サービス利用を行うことが自立支援に資すると認められる場合は、「事業対象者区分支給限度額上限の引き上げ理由書」の提出により、申請月から３か月以内において要支援２と同様の区分支給限度額まで引き上げることができます。</w:t>
      </w:r>
    </w:p>
    <w:p w14:paraId="1E4ABD17" w14:textId="232CCFBE" w:rsidR="00B0594D" w:rsidRDefault="0002511F" w:rsidP="00B0594D">
      <w:pPr>
        <w:autoSpaceDE w:val="0"/>
        <w:autoSpaceDN w:val="0"/>
        <w:ind w:firstLineChars="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これは、あくまでも自立支援促進に向けた取り扱いであり、３か月を超</w:t>
      </w:r>
      <w:r w:rsidR="00310954">
        <w:rPr>
          <w:rFonts w:ascii="HG丸ｺﾞｼｯｸM-PRO" w:eastAsia="HG丸ｺﾞｼｯｸM-PRO" w:hAnsi="HG丸ｺﾞｼｯｸM-PRO" w:hint="eastAsia"/>
          <w:sz w:val="22"/>
          <w:szCs w:val="22"/>
        </w:rPr>
        <w:t>えて</w:t>
      </w:r>
      <w:r w:rsidRPr="00822264">
        <w:rPr>
          <w:rFonts w:ascii="HG丸ｺﾞｼｯｸM-PRO" w:eastAsia="HG丸ｺﾞｼｯｸM-PRO" w:hAnsi="HG丸ｺﾞｼｯｸM-PRO" w:hint="eastAsia"/>
          <w:sz w:val="22"/>
          <w:szCs w:val="22"/>
        </w:rPr>
        <w:t>区分支給限度額適用が必要</w:t>
      </w:r>
      <w:r w:rsidR="00FB6F90">
        <w:rPr>
          <w:rFonts w:ascii="HG丸ｺﾞｼｯｸM-PRO" w:eastAsia="HG丸ｺﾞｼｯｸM-PRO" w:hAnsi="HG丸ｺﾞｼｯｸM-PRO" w:hint="eastAsia"/>
          <w:sz w:val="22"/>
          <w:szCs w:val="22"/>
        </w:rPr>
        <w:t>となる</w:t>
      </w:r>
      <w:r w:rsidRPr="00822264">
        <w:rPr>
          <w:rFonts w:ascii="HG丸ｺﾞｼｯｸM-PRO" w:eastAsia="HG丸ｺﾞｼｯｸM-PRO" w:hAnsi="HG丸ｺﾞｼｯｸM-PRO" w:hint="eastAsia"/>
          <w:sz w:val="22"/>
          <w:szCs w:val="22"/>
        </w:rPr>
        <w:t>場合は、要介護等認定申請を促してください。</w:t>
      </w:r>
    </w:p>
    <w:p w14:paraId="1B643940" w14:textId="7F92BF31" w:rsidR="0002511F" w:rsidRPr="00822264" w:rsidRDefault="0002511F" w:rsidP="00B0594D">
      <w:pPr>
        <w:autoSpaceDE w:val="0"/>
        <w:autoSpaceDN w:val="0"/>
        <w:ind w:firstLineChars="0"/>
        <w:rPr>
          <w:rFonts w:ascii="HG丸ｺﾞｼｯｸM-PRO" w:eastAsia="HG丸ｺﾞｼｯｸM-PRO" w:hAnsi="HG丸ｺﾞｼｯｸM-PRO"/>
          <w:sz w:val="22"/>
          <w:szCs w:val="22"/>
          <w:u w:val="single"/>
        </w:rPr>
      </w:pPr>
      <w:r w:rsidRPr="00822264">
        <w:rPr>
          <w:rFonts w:ascii="HG丸ｺﾞｼｯｸM-PRO" w:eastAsia="HG丸ｺﾞｼｯｸM-PRO" w:hAnsi="HG丸ｺﾞｼｯｸM-PRO" w:hint="eastAsia"/>
          <w:sz w:val="22"/>
          <w:szCs w:val="22"/>
          <w:u w:val="single"/>
        </w:rPr>
        <w:t>委託プランで事業対象者区分支給限度額上限の引き上げの申請を行う場合は、必ず委託元の地域包括支援センターを経由し、</w:t>
      </w:r>
      <w:r w:rsidR="00372074" w:rsidRPr="00372074">
        <w:rPr>
          <w:rFonts w:ascii="HG丸ｺﾞｼｯｸM-PRO" w:eastAsia="HG丸ｺﾞｼｯｸM-PRO" w:hAnsi="HG丸ｺﾞｼｯｸM-PRO" w:hint="eastAsia"/>
          <w:sz w:val="22"/>
          <w:szCs w:val="22"/>
          <w:u w:val="single"/>
        </w:rPr>
        <w:t>事業対象者区分支給限度額上限の引き上げ理由書</w:t>
      </w:r>
      <w:r w:rsidRPr="00822264">
        <w:rPr>
          <w:rFonts w:ascii="HG丸ｺﾞｼｯｸM-PRO" w:eastAsia="HG丸ｺﾞｼｯｸM-PRO" w:hAnsi="HG丸ｺﾞｼｯｸM-PRO" w:hint="eastAsia"/>
          <w:sz w:val="22"/>
          <w:szCs w:val="22"/>
          <w:u w:val="single"/>
        </w:rPr>
        <w:t>を提出してください。</w:t>
      </w:r>
    </w:p>
    <w:p w14:paraId="6EF503D8" w14:textId="77777777" w:rsidR="0002511F" w:rsidRPr="00822264" w:rsidRDefault="0002511F" w:rsidP="0002511F">
      <w:pPr>
        <w:autoSpaceDE w:val="0"/>
        <w:autoSpaceDN w:val="0"/>
        <w:ind w:firstLineChars="0" w:firstLine="0"/>
        <w:rPr>
          <w:rFonts w:ascii="HG丸ｺﾞｼｯｸM-PRO" w:eastAsia="HG丸ｺﾞｼｯｸM-PRO" w:hAnsi="HG丸ｺﾞｼｯｸM-PRO"/>
          <w:color w:val="FF0000"/>
          <w:sz w:val="22"/>
          <w:szCs w:val="22"/>
          <w:u w:val="single"/>
        </w:rPr>
      </w:pPr>
    </w:p>
    <w:p w14:paraId="48A16D21" w14:textId="77777777" w:rsidR="0002511F" w:rsidRPr="00822264" w:rsidRDefault="0002511F" w:rsidP="0002511F">
      <w:pPr>
        <w:autoSpaceDE w:val="0"/>
        <w:autoSpaceDN w:val="0"/>
        <w:ind w:firstLineChars="0"/>
        <w:rPr>
          <w:rFonts w:ascii="HG丸ｺﾞｼｯｸM-PRO" w:eastAsia="HG丸ｺﾞｼｯｸM-PRO" w:hAnsi="HG丸ｺﾞｼｯｸM-PRO"/>
          <w:sz w:val="22"/>
          <w:szCs w:val="22"/>
        </w:rPr>
      </w:pPr>
    </w:p>
    <w:p w14:paraId="0E927D39" w14:textId="36D8F312" w:rsidR="009128EE" w:rsidRPr="00822264" w:rsidRDefault="009128EE">
      <w:pPr>
        <w:widowControl/>
        <w:ind w:firstLineChars="0" w:firstLine="0"/>
        <w:jc w:val="left"/>
        <w:rPr>
          <w:rFonts w:ascii="HG丸ｺﾞｼｯｸM-PRO" w:eastAsia="HG丸ｺﾞｼｯｸM-PRO" w:hAnsi="HG丸ｺﾞｼｯｸM-PRO"/>
          <w:sz w:val="22"/>
          <w:szCs w:val="22"/>
        </w:rPr>
      </w:pPr>
      <w:r w:rsidRPr="00822264">
        <w:rPr>
          <w:rFonts w:ascii="HG丸ｺﾞｼｯｸM-PRO" w:eastAsia="HG丸ｺﾞｼｯｸM-PRO" w:hAnsi="HG丸ｺﾞｼｯｸM-PRO"/>
          <w:sz w:val="22"/>
          <w:szCs w:val="22"/>
        </w:rPr>
        <w:br w:type="page"/>
      </w:r>
    </w:p>
    <w:p w14:paraId="136B1611" w14:textId="01738BFF" w:rsidR="00415181" w:rsidRPr="00B0594D" w:rsidRDefault="00B0594D" w:rsidP="00B0594D">
      <w:pPr>
        <w:pBdr>
          <w:bottom w:val="single" w:sz="6" w:space="1" w:color="auto"/>
        </w:pBdr>
        <w:autoSpaceDE w:val="0"/>
        <w:autoSpaceDN w:val="0"/>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５．</w:t>
      </w:r>
      <w:r w:rsidR="00415181" w:rsidRPr="00B0594D">
        <w:rPr>
          <w:rFonts w:ascii="HG丸ｺﾞｼｯｸM-PRO" w:eastAsia="HG丸ｺﾞｼｯｸM-PRO" w:hAnsi="HG丸ｺﾞｼｯｸM-PRO" w:hint="eastAsia"/>
          <w:sz w:val="22"/>
          <w:szCs w:val="22"/>
        </w:rPr>
        <w:t>介護予防ケアマネジメント費</w:t>
      </w:r>
      <w:r w:rsidR="00372074">
        <w:rPr>
          <w:rFonts w:ascii="HG丸ｺﾞｼｯｸM-PRO" w:eastAsia="HG丸ｺﾞｼｯｸM-PRO" w:hAnsi="HG丸ｺﾞｼｯｸM-PRO" w:hint="eastAsia"/>
          <w:sz w:val="22"/>
          <w:szCs w:val="22"/>
        </w:rPr>
        <w:t>に係る</w:t>
      </w:r>
      <w:r w:rsidR="002F6A7D">
        <w:rPr>
          <w:rFonts w:ascii="HG丸ｺﾞｼｯｸM-PRO" w:eastAsia="HG丸ｺﾞｼｯｸM-PRO" w:hAnsi="HG丸ｺﾞｼｯｸM-PRO" w:hint="eastAsia"/>
          <w:sz w:val="22"/>
          <w:szCs w:val="22"/>
        </w:rPr>
        <w:t>加算</w:t>
      </w:r>
      <w:r w:rsidR="00B068F4">
        <w:rPr>
          <w:rFonts w:ascii="HG丸ｺﾞｼｯｸM-PRO" w:eastAsia="HG丸ｺﾞｼｯｸM-PRO" w:hAnsi="HG丸ｺﾞｼｯｸM-PRO" w:hint="eastAsia"/>
          <w:sz w:val="22"/>
          <w:szCs w:val="22"/>
        </w:rPr>
        <w:t>の算定要件等</w:t>
      </w:r>
    </w:p>
    <w:p w14:paraId="28BDB7F5" w14:textId="77777777" w:rsidR="00B068F4" w:rsidRDefault="00B068F4" w:rsidP="00B0594D">
      <w:pPr>
        <w:autoSpaceDE w:val="0"/>
        <w:autoSpaceDN w:val="0"/>
        <w:ind w:firstLineChars="0" w:firstLine="0"/>
        <w:rPr>
          <w:rFonts w:ascii="HG丸ｺﾞｼｯｸM-PRO" w:eastAsia="HG丸ｺﾞｼｯｸM-PRO" w:hAnsi="HG丸ｺﾞｼｯｸM-PRO"/>
          <w:sz w:val="22"/>
          <w:szCs w:val="22"/>
        </w:rPr>
      </w:pPr>
    </w:p>
    <w:p w14:paraId="683A03BB" w14:textId="54367A64" w:rsidR="0002511F" w:rsidRPr="00822264" w:rsidRDefault="0002511F" w:rsidP="00B0594D">
      <w:pPr>
        <w:autoSpaceDE w:val="0"/>
        <w:autoSpaceDN w:val="0"/>
        <w:ind w:firstLineChars="0" w:firstLine="0"/>
        <w:rPr>
          <w:rFonts w:ascii="HG丸ｺﾞｼｯｸM-PRO" w:eastAsia="HG丸ｺﾞｼｯｸM-PRO" w:hAnsi="HG丸ｺﾞｼｯｸM-PRO"/>
          <w:sz w:val="22"/>
          <w:szCs w:val="22"/>
        </w:rPr>
      </w:pPr>
      <w:r w:rsidRPr="00822264">
        <w:rPr>
          <w:rFonts w:ascii="HG丸ｺﾞｼｯｸM-PRO" w:eastAsia="HG丸ｺﾞｼｯｸM-PRO" w:hAnsi="HG丸ｺﾞｼｯｸM-PRO"/>
          <w:sz w:val="22"/>
          <w:szCs w:val="22"/>
        </w:rPr>
        <w:t>◆初回加算の取扱い（</w:t>
      </w:r>
      <w:r w:rsidR="00B068F4">
        <w:rPr>
          <w:rFonts w:ascii="HG丸ｺﾞｼｯｸM-PRO" w:eastAsia="HG丸ｺﾞｼｯｸM-PRO" w:hAnsi="HG丸ｺﾞｼｯｸM-PRO" w:hint="eastAsia"/>
          <w:sz w:val="22"/>
          <w:szCs w:val="22"/>
        </w:rPr>
        <w:t>介護予防</w:t>
      </w:r>
      <w:r w:rsidRPr="00822264">
        <w:rPr>
          <w:rFonts w:ascii="HG丸ｺﾞｼｯｸM-PRO" w:eastAsia="HG丸ｺﾞｼｯｸM-PRO" w:hAnsi="HG丸ｺﾞｼｯｸM-PRO"/>
          <w:sz w:val="22"/>
          <w:szCs w:val="22"/>
        </w:rPr>
        <w:t>ケアマネジメントＡのみ）</w:t>
      </w:r>
    </w:p>
    <w:p w14:paraId="14AE138C" w14:textId="3CB593E9" w:rsidR="0002511F" w:rsidRPr="00822264" w:rsidRDefault="0002511F" w:rsidP="00B0594D">
      <w:pPr>
        <w:autoSpaceDE w:val="0"/>
        <w:autoSpaceDN w:val="0"/>
        <w:ind w:leftChars="100" w:left="240" w:firstLineChars="0" w:firstLine="0"/>
        <w:rPr>
          <w:rFonts w:ascii="HG丸ｺﾞｼｯｸM-PRO" w:eastAsia="HG丸ｺﾞｼｯｸM-PRO" w:hAnsi="HG丸ｺﾞｼｯｸM-PRO"/>
          <w:sz w:val="22"/>
          <w:szCs w:val="22"/>
        </w:rPr>
      </w:pPr>
      <w:r w:rsidRPr="00822264">
        <w:rPr>
          <w:rFonts w:ascii="HG丸ｺﾞｼｯｸM-PRO" w:eastAsia="HG丸ｺﾞｼｯｸM-PRO" w:hAnsi="HG丸ｺﾞｼｯｸM-PRO"/>
          <w:sz w:val="22"/>
          <w:szCs w:val="22"/>
        </w:rPr>
        <w:t>初回加算の算定については、基本的に指定居宅介護支援、指定介護予防支援における基準に準じ、下記①②の場合に算定でき</w:t>
      </w:r>
      <w:r w:rsidRPr="00822264">
        <w:rPr>
          <w:rFonts w:ascii="HG丸ｺﾞｼｯｸM-PRO" w:eastAsia="HG丸ｺﾞｼｯｸM-PRO" w:hAnsi="HG丸ｺﾞｼｯｸM-PRO" w:hint="eastAsia"/>
          <w:sz w:val="22"/>
          <w:szCs w:val="22"/>
        </w:rPr>
        <w:t>るものとします</w:t>
      </w:r>
      <w:r w:rsidRPr="00822264">
        <w:rPr>
          <w:rFonts w:ascii="HG丸ｺﾞｼｯｸM-PRO" w:eastAsia="HG丸ｺﾞｼｯｸM-PRO" w:hAnsi="HG丸ｺﾞｼｯｸM-PRO"/>
          <w:sz w:val="22"/>
          <w:szCs w:val="22"/>
        </w:rPr>
        <w:t>。</w:t>
      </w:r>
    </w:p>
    <w:p w14:paraId="7530A9F0" w14:textId="1A38B8DE" w:rsidR="0002511F" w:rsidRPr="00822264" w:rsidRDefault="0002511F" w:rsidP="00B0594D">
      <w:pPr>
        <w:autoSpaceDE w:val="0"/>
        <w:autoSpaceDN w:val="0"/>
        <w:ind w:leftChars="100" w:left="460" w:hangingChars="100" w:hanging="220"/>
        <w:rPr>
          <w:rFonts w:ascii="HG丸ｺﾞｼｯｸM-PRO" w:eastAsia="HG丸ｺﾞｼｯｸM-PRO" w:hAnsi="HG丸ｺﾞｼｯｸM-PRO"/>
          <w:sz w:val="22"/>
          <w:szCs w:val="22"/>
        </w:rPr>
      </w:pPr>
      <w:r w:rsidRPr="00822264">
        <w:rPr>
          <w:rFonts w:ascii="HG丸ｺﾞｼｯｸM-PRO" w:eastAsia="HG丸ｺﾞｼｯｸM-PRO" w:hAnsi="HG丸ｺﾞｼｯｸM-PRO"/>
          <w:sz w:val="22"/>
          <w:szCs w:val="22"/>
        </w:rPr>
        <w:t>①新規に介護予防ケアマネジメントを実施する場合（介護予防ケアマネジメントの実施が終了して２月以上経過した後に、介護予防ケアマネジメントを実施する場合</w:t>
      </w:r>
      <w:r w:rsidRPr="00822264">
        <w:rPr>
          <w:rFonts w:ascii="HG丸ｺﾞｼｯｸM-PRO" w:eastAsia="HG丸ｺﾞｼｯｸM-PRO" w:hAnsi="HG丸ｺﾞｼｯｸM-PRO" w:hint="eastAsia"/>
          <w:sz w:val="22"/>
          <w:szCs w:val="22"/>
        </w:rPr>
        <w:t>を含む</w:t>
      </w:r>
      <w:r w:rsidRPr="00822264">
        <w:rPr>
          <w:rFonts w:ascii="HG丸ｺﾞｼｯｸM-PRO" w:eastAsia="HG丸ｺﾞｼｯｸM-PRO" w:hAnsi="HG丸ｺﾞｼｯｸM-PRO"/>
          <w:sz w:val="22"/>
          <w:szCs w:val="22"/>
        </w:rPr>
        <w:t>）</w:t>
      </w:r>
    </w:p>
    <w:p w14:paraId="66F45259" w14:textId="29C9098C" w:rsidR="0002511F" w:rsidRPr="00822264" w:rsidRDefault="0002511F" w:rsidP="00B0594D">
      <w:pPr>
        <w:autoSpaceDE w:val="0"/>
        <w:autoSpaceDN w:val="0"/>
        <w:ind w:leftChars="113" w:left="491" w:hangingChars="100" w:hanging="220"/>
        <w:rPr>
          <w:rFonts w:ascii="HG丸ｺﾞｼｯｸM-PRO" w:eastAsia="HG丸ｺﾞｼｯｸM-PRO" w:hAnsi="HG丸ｺﾞｼｯｸM-PRO"/>
          <w:sz w:val="22"/>
          <w:szCs w:val="22"/>
        </w:rPr>
      </w:pPr>
      <w:r w:rsidRPr="00822264">
        <w:rPr>
          <w:rFonts w:ascii="HG丸ｺﾞｼｯｸM-PRO" w:eastAsia="HG丸ｺﾞｼｯｸM-PRO" w:hAnsi="HG丸ｺﾞｼｯｸM-PRO"/>
          <w:sz w:val="22"/>
          <w:szCs w:val="22"/>
        </w:rPr>
        <w:t>②要介護者</w:t>
      </w:r>
      <w:r>
        <w:rPr>
          <w:rFonts w:ascii="HG丸ｺﾞｼｯｸM-PRO" w:eastAsia="HG丸ｺﾞｼｯｸM-PRO" w:hAnsi="HG丸ｺﾞｼｯｸM-PRO" w:hint="eastAsia"/>
          <w:sz w:val="22"/>
          <w:szCs w:val="22"/>
        </w:rPr>
        <w:t>であった者</w:t>
      </w:r>
      <w:r w:rsidRPr="00822264">
        <w:rPr>
          <w:rFonts w:ascii="HG丸ｺﾞｼｯｸM-PRO" w:eastAsia="HG丸ｺﾞｼｯｸM-PRO" w:hAnsi="HG丸ｺﾞｼｯｸM-PRO"/>
          <w:sz w:val="22"/>
          <w:szCs w:val="22"/>
        </w:rPr>
        <w:t>が要支援認定を受け</w:t>
      </w:r>
      <w:r w:rsidR="006C023B">
        <w:rPr>
          <w:rFonts w:ascii="HG丸ｺﾞｼｯｸM-PRO" w:eastAsia="HG丸ｺﾞｼｯｸM-PRO" w:hAnsi="HG丸ｺﾞｼｯｸM-PRO" w:hint="eastAsia"/>
          <w:sz w:val="22"/>
          <w:szCs w:val="22"/>
        </w:rPr>
        <w:t>た場合</w:t>
      </w:r>
      <w:r w:rsidRPr="00822264">
        <w:rPr>
          <w:rFonts w:ascii="HG丸ｺﾞｼｯｸM-PRO" w:eastAsia="HG丸ｺﾞｼｯｸM-PRO" w:hAnsi="HG丸ｺﾞｼｯｸM-PRO"/>
          <w:sz w:val="22"/>
          <w:szCs w:val="22"/>
        </w:rPr>
        <w:t>、</w:t>
      </w:r>
      <w:r w:rsidR="006C023B">
        <w:rPr>
          <w:rFonts w:ascii="HG丸ｺﾞｼｯｸM-PRO" w:eastAsia="HG丸ｺﾞｼｯｸM-PRO" w:hAnsi="HG丸ｺﾞｼｯｸM-PRO" w:hint="eastAsia"/>
          <w:sz w:val="22"/>
          <w:szCs w:val="22"/>
        </w:rPr>
        <w:t>また</w:t>
      </w:r>
      <w:r w:rsidRPr="00822264">
        <w:rPr>
          <w:rFonts w:ascii="HG丸ｺﾞｼｯｸM-PRO" w:eastAsia="HG丸ｺﾞｼｯｸM-PRO" w:hAnsi="HG丸ｺﾞｼｯｸM-PRO"/>
          <w:sz w:val="22"/>
          <w:szCs w:val="22"/>
        </w:rPr>
        <w:t>はサービス事業対象者として</w:t>
      </w:r>
      <w:r w:rsidRPr="00822264">
        <w:rPr>
          <w:rFonts w:ascii="HG丸ｺﾞｼｯｸM-PRO" w:eastAsia="HG丸ｺﾞｼｯｸM-PRO" w:hAnsi="HG丸ｺﾞｼｯｸM-PRO" w:hint="eastAsia"/>
          <w:sz w:val="22"/>
          <w:szCs w:val="22"/>
        </w:rPr>
        <w:t>、</w:t>
      </w:r>
      <w:r w:rsidRPr="00822264">
        <w:rPr>
          <w:rFonts w:ascii="HG丸ｺﾞｼｯｸM-PRO" w:eastAsia="HG丸ｺﾞｼｯｸM-PRO" w:hAnsi="HG丸ｺﾞｼｯｸM-PRO"/>
          <w:sz w:val="22"/>
          <w:szCs w:val="22"/>
        </w:rPr>
        <w:t>介護予防ケアマネジメントを実施する場合</w:t>
      </w:r>
    </w:p>
    <w:p w14:paraId="7289021E" w14:textId="77777777" w:rsidR="00B0594D" w:rsidRDefault="00B0594D" w:rsidP="00B0594D">
      <w:pPr>
        <w:autoSpaceDE w:val="0"/>
        <w:autoSpaceDN w:val="0"/>
        <w:ind w:firstLineChars="0" w:firstLine="0"/>
        <w:rPr>
          <w:rFonts w:ascii="HG丸ｺﾞｼｯｸM-PRO" w:eastAsia="HG丸ｺﾞｼｯｸM-PRO" w:hAnsi="HG丸ｺﾞｼｯｸM-PRO"/>
          <w:sz w:val="22"/>
          <w:szCs w:val="22"/>
        </w:rPr>
      </w:pPr>
    </w:p>
    <w:p w14:paraId="3DAA5DE9" w14:textId="738C62A0" w:rsidR="0002511F" w:rsidRPr="00822264" w:rsidRDefault="0002511F" w:rsidP="00B0594D">
      <w:pPr>
        <w:autoSpaceDE w:val="0"/>
        <w:autoSpaceDN w:val="0"/>
        <w:ind w:firstLineChars="0" w:firstLine="0"/>
        <w:rPr>
          <w:rFonts w:ascii="HG丸ｺﾞｼｯｸM-PRO" w:eastAsia="HG丸ｺﾞｼｯｸM-PRO" w:hAnsi="HG丸ｺﾞｼｯｸM-PRO"/>
          <w:sz w:val="22"/>
          <w:szCs w:val="22"/>
        </w:rPr>
      </w:pPr>
      <w:r w:rsidRPr="00822264">
        <w:rPr>
          <w:rFonts w:ascii="HG丸ｺﾞｼｯｸM-PRO" w:eastAsia="HG丸ｺﾞｼｯｸM-PRO" w:hAnsi="HG丸ｺﾞｼｯｸM-PRO"/>
          <w:sz w:val="22"/>
          <w:szCs w:val="22"/>
        </w:rPr>
        <w:t>◆</w:t>
      </w:r>
      <w:r w:rsidRPr="00822264">
        <w:rPr>
          <w:rFonts w:ascii="HG丸ｺﾞｼｯｸM-PRO" w:eastAsia="HG丸ｺﾞｼｯｸM-PRO" w:hAnsi="HG丸ｺﾞｼｯｸM-PRO" w:hint="eastAsia"/>
          <w:sz w:val="22"/>
          <w:szCs w:val="22"/>
        </w:rPr>
        <w:t>委託連携</w:t>
      </w:r>
      <w:r w:rsidRPr="00822264">
        <w:rPr>
          <w:rFonts w:ascii="HG丸ｺﾞｼｯｸM-PRO" w:eastAsia="HG丸ｺﾞｼｯｸM-PRO" w:hAnsi="HG丸ｺﾞｼｯｸM-PRO"/>
          <w:sz w:val="22"/>
          <w:szCs w:val="22"/>
        </w:rPr>
        <w:t>加算</w:t>
      </w:r>
      <w:r w:rsidR="00B0594D" w:rsidRPr="00822264">
        <w:rPr>
          <w:rFonts w:ascii="HG丸ｺﾞｼｯｸM-PRO" w:eastAsia="HG丸ｺﾞｼｯｸM-PRO" w:hAnsi="HG丸ｺﾞｼｯｸM-PRO"/>
          <w:sz w:val="22"/>
          <w:szCs w:val="22"/>
        </w:rPr>
        <w:t>（</w:t>
      </w:r>
      <w:r w:rsidR="00B068F4">
        <w:rPr>
          <w:rFonts w:ascii="HG丸ｺﾞｼｯｸM-PRO" w:eastAsia="HG丸ｺﾞｼｯｸM-PRO" w:hAnsi="HG丸ｺﾞｼｯｸM-PRO" w:hint="eastAsia"/>
          <w:sz w:val="22"/>
          <w:szCs w:val="22"/>
        </w:rPr>
        <w:t>介護予防</w:t>
      </w:r>
      <w:r w:rsidR="00B0594D" w:rsidRPr="00822264">
        <w:rPr>
          <w:rFonts w:ascii="HG丸ｺﾞｼｯｸM-PRO" w:eastAsia="HG丸ｺﾞｼｯｸM-PRO" w:hAnsi="HG丸ｺﾞｼｯｸM-PRO"/>
          <w:sz w:val="22"/>
          <w:szCs w:val="22"/>
        </w:rPr>
        <w:t>ケアマネジメントＡのみ）</w:t>
      </w:r>
    </w:p>
    <w:p w14:paraId="4BE19846" w14:textId="0CEBDD3C" w:rsidR="0002511F" w:rsidRPr="00822264" w:rsidRDefault="0002511F" w:rsidP="00B0594D">
      <w:pPr>
        <w:autoSpaceDE w:val="0"/>
        <w:autoSpaceDN w:val="0"/>
        <w:ind w:leftChars="100" w:left="240" w:firstLine="22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地域包括支援センターから居宅介護支援事業者にケアプランを委託する場合について、地域包括支援センターと</w:t>
      </w:r>
      <w:r w:rsidR="007062A6">
        <w:rPr>
          <w:rFonts w:ascii="HG丸ｺﾞｼｯｸM-PRO" w:eastAsia="HG丸ｺﾞｼｯｸM-PRO" w:hAnsi="HG丸ｺﾞｼｯｸM-PRO" w:hint="eastAsia"/>
          <w:sz w:val="22"/>
          <w:szCs w:val="22"/>
        </w:rPr>
        <w:t>委託先</w:t>
      </w:r>
      <w:r w:rsidRPr="00822264">
        <w:rPr>
          <w:rFonts w:ascii="HG丸ｺﾞｼｯｸM-PRO" w:eastAsia="HG丸ｺﾞｼｯｸM-PRO" w:hAnsi="HG丸ｺﾞｼｯｸM-PRO" w:hint="eastAsia"/>
          <w:sz w:val="22"/>
          <w:szCs w:val="22"/>
        </w:rPr>
        <w:t>居宅介護支援事業所のケアマネジャー</w:t>
      </w:r>
      <w:r w:rsidR="006C023B">
        <w:rPr>
          <w:rFonts w:ascii="HG丸ｺﾞｼｯｸM-PRO" w:eastAsia="HG丸ｺﾞｼｯｸM-PRO" w:hAnsi="HG丸ｺﾞｼｯｸM-PRO" w:hint="eastAsia"/>
          <w:sz w:val="22"/>
          <w:szCs w:val="22"/>
        </w:rPr>
        <w:t>との間</w:t>
      </w:r>
      <w:r w:rsidRPr="00822264">
        <w:rPr>
          <w:rFonts w:ascii="HG丸ｺﾞｼｯｸM-PRO" w:eastAsia="HG丸ｺﾞｼｯｸM-PRO" w:hAnsi="HG丸ｺﾞｼｯｸM-PRO" w:hint="eastAsia"/>
          <w:sz w:val="22"/>
          <w:szCs w:val="22"/>
        </w:rPr>
        <w:t>で適切な情報連携を行うことを要件</w:t>
      </w:r>
      <w:r w:rsidR="006C023B">
        <w:rPr>
          <w:rFonts w:ascii="HG丸ｺﾞｼｯｸM-PRO" w:eastAsia="HG丸ｺﾞｼｯｸM-PRO" w:hAnsi="HG丸ｺﾞｼｯｸM-PRO" w:hint="eastAsia"/>
          <w:sz w:val="22"/>
          <w:szCs w:val="22"/>
        </w:rPr>
        <w:t>として</w:t>
      </w:r>
      <w:r w:rsidRPr="00822264">
        <w:rPr>
          <w:rFonts w:ascii="HG丸ｺﾞｼｯｸM-PRO" w:eastAsia="HG丸ｺﾞｼｯｸM-PRO" w:hAnsi="HG丸ｺﾞｼｯｸM-PRO" w:hint="eastAsia"/>
          <w:sz w:val="22"/>
          <w:szCs w:val="22"/>
        </w:rPr>
        <w:t>算定可能</w:t>
      </w:r>
      <w:r w:rsidR="006C023B">
        <w:rPr>
          <w:rFonts w:ascii="HG丸ｺﾞｼｯｸM-PRO" w:eastAsia="HG丸ｺﾞｼｯｸM-PRO" w:hAnsi="HG丸ｺﾞｼｯｸM-PRO" w:hint="eastAsia"/>
          <w:sz w:val="22"/>
          <w:szCs w:val="22"/>
        </w:rPr>
        <w:t>です</w:t>
      </w:r>
      <w:r>
        <w:rPr>
          <w:rFonts w:ascii="HG丸ｺﾞｼｯｸM-PRO" w:eastAsia="HG丸ｺﾞｼｯｸM-PRO" w:hAnsi="HG丸ｺﾞｼｯｸM-PRO" w:hint="eastAsia"/>
          <w:sz w:val="22"/>
          <w:szCs w:val="22"/>
        </w:rPr>
        <w:t>。</w:t>
      </w:r>
    </w:p>
    <w:p w14:paraId="289B8D19" w14:textId="77777777" w:rsidR="0002511F" w:rsidRDefault="0002511F" w:rsidP="0002511F">
      <w:pPr>
        <w:autoSpaceDE w:val="0"/>
        <w:autoSpaceDN w:val="0"/>
        <w:ind w:firstLineChars="0" w:firstLine="0"/>
        <w:rPr>
          <w:rFonts w:ascii="HG丸ｺﾞｼｯｸM-PRO" w:eastAsia="HG丸ｺﾞｼｯｸM-PRO" w:hAnsi="HG丸ｺﾞｼｯｸM-PRO"/>
          <w:sz w:val="22"/>
          <w:szCs w:val="22"/>
        </w:rPr>
      </w:pPr>
    </w:p>
    <w:p w14:paraId="7280BF7C" w14:textId="29757B6E" w:rsidR="0002511F" w:rsidRPr="00822264" w:rsidRDefault="0002511F" w:rsidP="00B0594D">
      <w:pPr>
        <w:autoSpaceDE w:val="0"/>
        <w:autoSpaceDN w:val="0"/>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◆通所C加算</w:t>
      </w:r>
      <w:r w:rsidR="00B0594D" w:rsidRPr="00822264">
        <w:rPr>
          <w:rFonts w:ascii="HG丸ｺﾞｼｯｸM-PRO" w:eastAsia="HG丸ｺﾞｼｯｸM-PRO" w:hAnsi="HG丸ｺﾞｼｯｸM-PRO"/>
          <w:sz w:val="22"/>
          <w:szCs w:val="22"/>
        </w:rPr>
        <w:t>（</w:t>
      </w:r>
      <w:r w:rsidR="00B068F4">
        <w:rPr>
          <w:rFonts w:ascii="HG丸ｺﾞｼｯｸM-PRO" w:eastAsia="HG丸ｺﾞｼｯｸM-PRO" w:hAnsi="HG丸ｺﾞｼｯｸM-PRO" w:hint="eastAsia"/>
          <w:sz w:val="22"/>
          <w:szCs w:val="22"/>
        </w:rPr>
        <w:t>介護予防</w:t>
      </w:r>
      <w:r w:rsidR="00B0594D" w:rsidRPr="00822264">
        <w:rPr>
          <w:rFonts w:ascii="HG丸ｺﾞｼｯｸM-PRO" w:eastAsia="HG丸ｺﾞｼｯｸM-PRO" w:hAnsi="HG丸ｺﾞｼｯｸM-PRO"/>
          <w:sz w:val="22"/>
          <w:szCs w:val="22"/>
        </w:rPr>
        <w:t>ケアマネジメントＡのみ）</w:t>
      </w:r>
    </w:p>
    <w:p w14:paraId="503EFC38" w14:textId="32597AEC" w:rsidR="0002511F" w:rsidRDefault="0002511F" w:rsidP="0002511F">
      <w:pPr>
        <w:autoSpaceDE w:val="0"/>
        <w:autoSpaceDN w:val="0"/>
        <w:ind w:leftChars="100" w:left="24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通所Cを利用している期間中</w:t>
      </w:r>
      <w:r w:rsidR="006C023B">
        <w:rPr>
          <w:rFonts w:ascii="HG丸ｺﾞｼｯｸM-PRO" w:eastAsia="HG丸ｺﾞｼｯｸM-PRO" w:hAnsi="HG丸ｺﾞｼｯｸM-PRO" w:hint="eastAsia"/>
          <w:sz w:val="22"/>
          <w:szCs w:val="22"/>
        </w:rPr>
        <w:t>は</w:t>
      </w:r>
      <w:r>
        <w:rPr>
          <w:rFonts w:ascii="HG丸ｺﾞｼｯｸM-PRO" w:eastAsia="HG丸ｺﾞｼｯｸM-PRO" w:hAnsi="HG丸ｺﾞｼｯｸM-PRO" w:hint="eastAsia"/>
          <w:sz w:val="22"/>
          <w:szCs w:val="22"/>
        </w:rPr>
        <w:t>算定可能</w:t>
      </w:r>
      <w:r w:rsidR="006C023B">
        <w:rPr>
          <w:rFonts w:ascii="HG丸ｺﾞｼｯｸM-PRO" w:eastAsia="HG丸ｺﾞｼｯｸM-PRO" w:hAnsi="HG丸ｺﾞｼｯｸM-PRO" w:hint="eastAsia"/>
          <w:sz w:val="22"/>
          <w:szCs w:val="22"/>
        </w:rPr>
        <w:t>です</w:t>
      </w:r>
      <w:r>
        <w:rPr>
          <w:rFonts w:ascii="HG丸ｺﾞｼｯｸM-PRO" w:eastAsia="HG丸ｺﾞｼｯｸM-PRO" w:hAnsi="HG丸ｺﾞｼｯｸM-PRO" w:hint="eastAsia"/>
          <w:sz w:val="22"/>
          <w:szCs w:val="22"/>
        </w:rPr>
        <w:t>。ただし介護予防支援については</w:t>
      </w:r>
      <w:r w:rsidR="005A253D">
        <w:rPr>
          <w:rFonts w:ascii="HG丸ｺﾞｼｯｸM-PRO" w:eastAsia="HG丸ｺﾞｼｯｸM-PRO" w:hAnsi="HG丸ｺﾞｼｯｸM-PRO" w:hint="eastAsia"/>
          <w:sz w:val="22"/>
          <w:szCs w:val="22"/>
        </w:rPr>
        <w:t>本加算は</w:t>
      </w:r>
      <w:r>
        <w:rPr>
          <w:rFonts w:ascii="HG丸ｺﾞｼｯｸM-PRO" w:eastAsia="HG丸ｺﾞｼｯｸM-PRO" w:hAnsi="HG丸ｺﾞｼｯｸM-PRO" w:hint="eastAsia"/>
          <w:sz w:val="22"/>
          <w:szCs w:val="22"/>
        </w:rPr>
        <w:t>算定</w:t>
      </w:r>
      <w:r w:rsidR="006C023B">
        <w:rPr>
          <w:rFonts w:ascii="HG丸ｺﾞｼｯｸM-PRO" w:eastAsia="HG丸ｺﾞｼｯｸM-PRO" w:hAnsi="HG丸ｺﾞｼｯｸM-PRO" w:hint="eastAsia"/>
          <w:sz w:val="22"/>
          <w:szCs w:val="22"/>
        </w:rPr>
        <w:t>することは</w:t>
      </w:r>
      <w:r>
        <w:rPr>
          <w:rFonts w:ascii="HG丸ｺﾞｼｯｸM-PRO" w:eastAsia="HG丸ｺﾞｼｯｸM-PRO" w:hAnsi="HG丸ｺﾞｼｯｸM-PRO" w:hint="eastAsia"/>
          <w:sz w:val="22"/>
          <w:szCs w:val="22"/>
        </w:rPr>
        <w:t>できません。</w:t>
      </w:r>
    </w:p>
    <w:p w14:paraId="1B5EDA12" w14:textId="5721DC85" w:rsidR="0002511F" w:rsidRPr="00822264" w:rsidRDefault="0002511F" w:rsidP="0002511F">
      <w:pPr>
        <w:autoSpaceDE w:val="0"/>
        <w:autoSpaceDN w:val="0"/>
        <w:ind w:leftChars="100" w:left="240" w:firstLineChars="0" w:firstLine="0"/>
        <w:rPr>
          <w:rFonts w:ascii="HG丸ｺﾞｼｯｸM-PRO" w:eastAsia="HG丸ｺﾞｼｯｸM-PRO" w:hAnsi="HG丸ｺﾞｼｯｸM-PRO"/>
          <w:sz w:val="22"/>
          <w:szCs w:val="22"/>
        </w:rPr>
      </w:pPr>
    </w:p>
    <w:p w14:paraId="20E0A355" w14:textId="4F9307FC" w:rsidR="0002511F" w:rsidRPr="00822264" w:rsidRDefault="0002511F" w:rsidP="00B0594D">
      <w:pPr>
        <w:autoSpaceDE w:val="0"/>
        <w:autoSpaceDN w:val="0"/>
        <w:ind w:firstLineChars="0" w:firstLine="0"/>
        <w:rPr>
          <w:rFonts w:ascii="HG丸ｺﾞｼｯｸM-PRO" w:eastAsia="HG丸ｺﾞｼｯｸM-PRO" w:hAnsi="HG丸ｺﾞｼｯｸM-PRO"/>
          <w:sz w:val="22"/>
          <w:szCs w:val="22"/>
        </w:rPr>
      </w:pPr>
      <w:r w:rsidRPr="00822264">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介護予防</w:t>
      </w:r>
      <w:r w:rsidRPr="00822264">
        <w:rPr>
          <w:rFonts w:ascii="HG丸ｺﾞｼｯｸM-PRO" w:eastAsia="HG丸ｺﾞｼｯｸM-PRO" w:hAnsi="HG丸ｺﾞｼｯｸM-PRO" w:hint="eastAsia"/>
          <w:sz w:val="22"/>
          <w:szCs w:val="22"/>
        </w:rPr>
        <w:t>ケアマネジメントＢ</w:t>
      </w:r>
    </w:p>
    <w:p w14:paraId="64E6AF98" w14:textId="7FDF8530" w:rsidR="0002511F" w:rsidRPr="00822264" w:rsidRDefault="0002511F" w:rsidP="0002511F">
      <w:pPr>
        <w:autoSpaceDE w:val="0"/>
        <w:autoSpaceDN w:val="0"/>
        <w:ind w:leftChars="100" w:left="240" w:firstLine="220"/>
        <w:rPr>
          <w:rFonts w:ascii="HG丸ｺﾞｼｯｸM-PRO" w:eastAsia="HG丸ｺﾞｼｯｸM-PRO" w:hAnsi="HG丸ｺﾞｼｯｸM-PRO"/>
          <w:sz w:val="22"/>
          <w:szCs w:val="22"/>
        </w:rPr>
      </w:pPr>
      <w:r w:rsidRPr="00822264">
        <w:rPr>
          <w:rFonts w:ascii="HG丸ｺﾞｼｯｸM-PRO" w:eastAsia="HG丸ｺﾞｼｯｸM-PRO" w:hAnsi="HG丸ｺﾞｼｯｸM-PRO" w:hint="eastAsia"/>
          <w:sz w:val="22"/>
          <w:szCs w:val="22"/>
        </w:rPr>
        <w:t>通所Ｃの</w:t>
      </w:r>
      <w:r w:rsidRPr="00822264">
        <w:rPr>
          <w:rFonts w:ascii="HG丸ｺﾞｼｯｸM-PRO" w:eastAsia="HG丸ｺﾞｼｯｸM-PRO" w:hAnsi="HG丸ｺﾞｼｯｸM-PRO"/>
          <w:sz w:val="22"/>
          <w:szCs w:val="22"/>
        </w:rPr>
        <w:t>サービス終了後、３か月目</w:t>
      </w:r>
      <w:r w:rsidR="0073117F">
        <w:rPr>
          <w:rFonts w:ascii="HG丸ｺﾞｼｯｸM-PRO" w:eastAsia="HG丸ｺﾞｼｯｸM-PRO" w:hAnsi="HG丸ｺﾞｼｯｸM-PRO" w:hint="eastAsia"/>
          <w:sz w:val="22"/>
          <w:szCs w:val="22"/>
        </w:rPr>
        <w:t>また</w:t>
      </w:r>
      <w:r w:rsidRPr="00822264">
        <w:rPr>
          <w:rFonts w:ascii="HG丸ｺﾞｼｯｸM-PRO" w:eastAsia="HG丸ｺﾞｼｯｸM-PRO" w:hAnsi="HG丸ｺﾞｼｯｸM-PRO" w:hint="eastAsia"/>
          <w:sz w:val="22"/>
          <w:szCs w:val="22"/>
        </w:rPr>
        <w:t>は６か月目</w:t>
      </w:r>
      <w:r w:rsidRPr="00822264">
        <w:rPr>
          <w:rFonts w:ascii="HG丸ｺﾞｼｯｸM-PRO" w:eastAsia="HG丸ｺﾞｼｯｸM-PRO" w:hAnsi="HG丸ｺﾞｼｯｸM-PRO"/>
          <w:sz w:val="22"/>
          <w:szCs w:val="22"/>
        </w:rPr>
        <w:t>に</w:t>
      </w:r>
      <w:r w:rsidR="007062A6">
        <w:rPr>
          <w:rFonts w:ascii="HG丸ｺﾞｼｯｸM-PRO" w:eastAsia="HG丸ｺﾞｼｯｸM-PRO" w:hAnsi="HG丸ｺﾞｼｯｸM-PRO" w:hint="eastAsia"/>
          <w:sz w:val="22"/>
          <w:szCs w:val="22"/>
        </w:rPr>
        <w:t>担当</w:t>
      </w:r>
      <w:r w:rsidRPr="00822264">
        <w:rPr>
          <w:rFonts w:ascii="HG丸ｺﾞｼｯｸM-PRO" w:eastAsia="HG丸ｺﾞｼｯｸM-PRO" w:hAnsi="HG丸ｺﾞｼｯｸM-PRO"/>
          <w:sz w:val="22"/>
          <w:szCs w:val="22"/>
        </w:rPr>
        <w:t>ケアマネ</w:t>
      </w:r>
      <w:r w:rsidR="0073117F">
        <w:rPr>
          <w:rFonts w:ascii="HG丸ｺﾞｼｯｸM-PRO" w:eastAsia="HG丸ｺﾞｼｯｸM-PRO" w:hAnsi="HG丸ｺﾞｼｯｸM-PRO" w:hint="eastAsia"/>
          <w:sz w:val="22"/>
          <w:szCs w:val="22"/>
        </w:rPr>
        <w:t>ジャー</w:t>
      </w:r>
      <w:r w:rsidRPr="00822264">
        <w:rPr>
          <w:rFonts w:ascii="HG丸ｺﾞｼｯｸM-PRO" w:eastAsia="HG丸ｺﾞｼｯｸM-PRO" w:hAnsi="HG丸ｺﾞｼｯｸM-PRO"/>
          <w:sz w:val="22"/>
          <w:szCs w:val="22"/>
        </w:rPr>
        <w:t>が利用者宅を訪問し、給付型サービスを使わずに地域活動や社会参加している</w:t>
      </w:r>
      <w:r w:rsidR="0073117F">
        <w:rPr>
          <w:rFonts w:ascii="HG丸ｺﾞｼｯｸM-PRO" w:eastAsia="HG丸ｺﾞｼｯｸM-PRO" w:hAnsi="HG丸ｺﾞｼｯｸM-PRO" w:hint="eastAsia"/>
          <w:sz w:val="22"/>
          <w:szCs w:val="22"/>
        </w:rPr>
        <w:t>など、</w:t>
      </w:r>
      <w:r w:rsidRPr="00822264">
        <w:rPr>
          <w:rFonts w:ascii="HG丸ｺﾞｼｯｸM-PRO" w:eastAsia="HG丸ｺﾞｼｯｸM-PRO" w:hAnsi="HG丸ｺﾞｼｯｸM-PRO"/>
          <w:sz w:val="22"/>
          <w:szCs w:val="22"/>
        </w:rPr>
        <w:t>自立した生活が継続されているのが確認できた場合</w:t>
      </w:r>
      <w:r w:rsidR="0073117F">
        <w:rPr>
          <w:rFonts w:ascii="HG丸ｺﾞｼｯｸM-PRO" w:eastAsia="HG丸ｺﾞｼｯｸM-PRO" w:hAnsi="HG丸ｺﾞｼｯｸM-PRO" w:hint="eastAsia"/>
          <w:sz w:val="22"/>
          <w:szCs w:val="22"/>
        </w:rPr>
        <w:t>に算定可能です。</w:t>
      </w:r>
    </w:p>
    <w:p w14:paraId="5EA2A24B" w14:textId="3D057B72" w:rsidR="0002511F" w:rsidRPr="00822264" w:rsidRDefault="0002511F" w:rsidP="00B0594D">
      <w:pPr>
        <w:autoSpaceDE w:val="0"/>
        <w:autoSpaceDN w:val="0"/>
        <w:ind w:leftChars="100" w:left="460" w:hangingChars="100" w:hanging="220"/>
        <w:rPr>
          <w:rFonts w:ascii="HG丸ｺﾞｼｯｸM-PRO" w:eastAsia="HG丸ｺﾞｼｯｸM-PRO" w:hAnsi="HG丸ｺﾞｼｯｸM-PRO"/>
          <w:sz w:val="22"/>
          <w:szCs w:val="22"/>
        </w:rPr>
      </w:pPr>
      <w:r w:rsidRPr="00822264">
        <w:rPr>
          <w:rFonts w:ascii="HG丸ｺﾞｼｯｸM-PRO" w:eastAsia="HG丸ｺﾞｼｯｸM-PRO" w:hAnsi="HG丸ｺﾞｼｯｸM-PRO"/>
          <w:sz w:val="22"/>
          <w:szCs w:val="22"/>
        </w:rPr>
        <w:t>※居宅介護支援費、介護予防支援費、介護予防ケアマネジメントＡ</w:t>
      </w:r>
      <w:r w:rsidR="00B0594D">
        <w:rPr>
          <w:rFonts w:ascii="HG丸ｺﾞｼｯｸM-PRO" w:eastAsia="HG丸ｺﾞｼｯｸM-PRO" w:hAnsi="HG丸ｺﾞｼｯｸM-PRO" w:hint="eastAsia"/>
          <w:sz w:val="22"/>
          <w:szCs w:val="22"/>
        </w:rPr>
        <w:t>を算定</w:t>
      </w:r>
      <w:r w:rsidRPr="00822264">
        <w:rPr>
          <w:rFonts w:ascii="HG丸ｺﾞｼｯｸM-PRO" w:eastAsia="HG丸ｺﾞｼｯｸM-PRO" w:hAnsi="HG丸ｺﾞｼｯｸM-PRO"/>
          <w:sz w:val="22"/>
          <w:szCs w:val="22"/>
        </w:rPr>
        <w:t>して</w:t>
      </w:r>
      <w:r w:rsidRPr="00822264">
        <w:rPr>
          <w:rFonts w:ascii="HG丸ｺﾞｼｯｸM-PRO" w:eastAsia="HG丸ｺﾞｼｯｸM-PRO" w:hAnsi="HG丸ｺﾞｼｯｸM-PRO" w:hint="eastAsia"/>
          <w:sz w:val="22"/>
          <w:szCs w:val="22"/>
        </w:rPr>
        <w:t>いる場合</w:t>
      </w:r>
      <w:r w:rsidRPr="00822264">
        <w:rPr>
          <w:rFonts w:ascii="HG丸ｺﾞｼｯｸM-PRO" w:eastAsia="HG丸ｺﾞｼｯｸM-PRO" w:hAnsi="HG丸ｺﾞｼｯｸM-PRO"/>
          <w:sz w:val="22"/>
          <w:szCs w:val="22"/>
        </w:rPr>
        <w:t>は</w:t>
      </w:r>
      <w:r w:rsidR="00B0594D">
        <w:rPr>
          <w:rFonts w:ascii="HG丸ｺﾞｼｯｸM-PRO" w:eastAsia="HG丸ｺﾞｼｯｸM-PRO" w:hAnsi="HG丸ｺﾞｼｯｸM-PRO" w:hint="eastAsia"/>
          <w:sz w:val="22"/>
          <w:szCs w:val="22"/>
        </w:rPr>
        <w:t>算定</w:t>
      </w:r>
      <w:r w:rsidRPr="00822264">
        <w:rPr>
          <w:rFonts w:ascii="HG丸ｺﾞｼｯｸM-PRO" w:eastAsia="HG丸ｺﾞｼｯｸM-PRO" w:hAnsi="HG丸ｺﾞｼｯｸM-PRO"/>
          <w:sz w:val="22"/>
          <w:szCs w:val="22"/>
        </w:rPr>
        <w:t>でき</w:t>
      </w:r>
      <w:r w:rsidRPr="00822264">
        <w:rPr>
          <w:rFonts w:ascii="HG丸ｺﾞｼｯｸM-PRO" w:eastAsia="HG丸ｺﾞｼｯｸM-PRO" w:hAnsi="HG丸ｺﾞｼｯｸM-PRO" w:hint="eastAsia"/>
          <w:sz w:val="22"/>
          <w:szCs w:val="22"/>
        </w:rPr>
        <w:t>ません</w:t>
      </w:r>
      <w:r w:rsidRPr="00822264">
        <w:rPr>
          <w:rFonts w:ascii="HG丸ｺﾞｼｯｸM-PRO" w:eastAsia="HG丸ｺﾞｼｯｸM-PRO" w:hAnsi="HG丸ｺﾞｼｯｸM-PRO"/>
          <w:sz w:val="22"/>
          <w:szCs w:val="22"/>
        </w:rPr>
        <w:t>。</w:t>
      </w:r>
    </w:p>
    <w:p w14:paraId="47F5230B" w14:textId="4F554AF7" w:rsidR="0002511F" w:rsidRPr="00822264" w:rsidRDefault="0002511F" w:rsidP="0002511F">
      <w:pPr>
        <w:autoSpaceDE w:val="0"/>
        <w:autoSpaceDN w:val="0"/>
        <w:ind w:firstLineChars="0" w:firstLine="0"/>
        <w:rPr>
          <w:rFonts w:ascii="HG丸ｺﾞｼｯｸM-PRO" w:eastAsia="HG丸ｺﾞｼｯｸM-PRO" w:hAnsi="HG丸ｺﾞｼｯｸM-PRO"/>
          <w:sz w:val="22"/>
          <w:szCs w:val="22"/>
        </w:rPr>
      </w:pPr>
    </w:p>
    <w:p w14:paraId="4E8BE76C" w14:textId="40223BEE" w:rsidR="0002511F" w:rsidRDefault="0002511F" w:rsidP="00A1637F">
      <w:pPr>
        <w:autoSpaceDE w:val="0"/>
        <w:autoSpaceDN w:val="0"/>
        <w:ind w:firstLineChars="0" w:firstLine="0"/>
        <w:rPr>
          <w:rFonts w:ascii="HG丸ｺﾞｼｯｸM-PRO" w:eastAsia="HG丸ｺﾞｼｯｸM-PRO" w:hAnsi="HG丸ｺﾞｼｯｸM-PRO"/>
          <w:sz w:val="22"/>
          <w:szCs w:val="22"/>
        </w:rPr>
      </w:pPr>
    </w:p>
    <w:p w14:paraId="42A35F85" w14:textId="77777777" w:rsidR="00DF0C6C" w:rsidRDefault="00DF0C6C" w:rsidP="00A1637F">
      <w:pPr>
        <w:autoSpaceDE w:val="0"/>
        <w:autoSpaceDN w:val="0"/>
        <w:ind w:firstLineChars="0" w:firstLine="0"/>
        <w:rPr>
          <w:rFonts w:ascii="HG丸ｺﾞｼｯｸM-PRO" w:eastAsia="HG丸ｺﾞｼｯｸM-PRO" w:hAnsi="HG丸ｺﾞｼｯｸM-PRO"/>
          <w:sz w:val="22"/>
          <w:szCs w:val="22"/>
        </w:rPr>
      </w:pPr>
    </w:p>
    <w:p w14:paraId="25A39D3B" w14:textId="77777777" w:rsidR="00DF0C6C" w:rsidRDefault="00DF0C6C" w:rsidP="00A1637F">
      <w:pPr>
        <w:autoSpaceDE w:val="0"/>
        <w:autoSpaceDN w:val="0"/>
        <w:ind w:firstLineChars="0" w:firstLine="0"/>
        <w:rPr>
          <w:rFonts w:ascii="HG丸ｺﾞｼｯｸM-PRO" w:eastAsia="HG丸ｺﾞｼｯｸM-PRO" w:hAnsi="HG丸ｺﾞｼｯｸM-PRO"/>
          <w:sz w:val="22"/>
          <w:szCs w:val="22"/>
        </w:rPr>
      </w:pPr>
    </w:p>
    <w:p w14:paraId="20317F91" w14:textId="6563E6E9" w:rsidR="00DF0C6C" w:rsidRPr="0002511F" w:rsidRDefault="00DF0C6C" w:rsidP="00A1637F">
      <w:pPr>
        <w:autoSpaceDE w:val="0"/>
        <w:autoSpaceDN w:val="0"/>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884544" behindDoc="0" locked="0" layoutInCell="1" allowOverlap="1" wp14:anchorId="449E6CC9" wp14:editId="57FC983B">
                <wp:simplePos x="0" y="0"/>
                <wp:positionH relativeFrom="column">
                  <wp:posOffset>2680970</wp:posOffset>
                </wp:positionH>
                <wp:positionV relativeFrom="paragraph">
                  <wp:posOffset>9027160</wp:posOffset>
                </wp:positionV>
                <wp:extent cx="771525" cy="590550"/>
                <wp:effectExtent l="0" t="0" r="28575" b="19050"/>
                <wp:wrapNone/>
                <wp:docPr id="15" name="正方形/長方形 15"/>
                <wp:cNvGraphicFramePr/>
                <a:graphic xmlns:a="http://schemas.openxmlformats.org/drawingml/2006/main">
                  <a:graphicData uri="http://schemas.microsoft.com/office/word/2010/wordprocessingShape">
                    <wps:wsp>
                      <wps:cNvSpPr/>
                      <wps:spPr bwMode="auto">
                        <a:xfrm>
                          <a:off x="0" y="0"/>
                          <a:ext cx="771525" cy="590550"/>
                        </a:xfrm>
                        <a:prstGeom prst="rect">
                          <a:avLst/>
                        </a:prstGeom>
                        <a:solidFill>
                          <a:schemeClr val="bg1"/>
                        </a:solidFill>
                        <a:ln>
                          <a:solidFill>
                            <a:schemeClr val="bg1"/>
                          </a:solidFill>
                        </a:ln>
                      </wps:spPr>
                      <wps:bodyPr rot="0" spcFirstLastPara="0" vertOverflow="overflow" horzOverflow="overflow" vert="eaVert" wrap="square" lIns="74295" tIns="8890" rIns="74295" bIns="8890" numCol="1" spcCol="0" rtlCol="0" fromWordArt="0" anchor="t" anchorCtr="0" forceAA="0" upright="1" compatLnSpc="1">
                        <a:prstTxWarp prst="textNoShape">
                          <a:avLst/>
                        </a:prstTxWarp>
                        <a:noAutofit/>
                      </wps:bodyPr>
                    </wps:wsp>
                  </a:graphicData>
                </a:graphic>
              </wp:anchor>
            </w:drawing>
          </mc:Choice>
          <mc:Fallback>
            <w:pict>
              <v:rect w14:anchorId="71D040DF" id="正方形/長方形 15" o:spid="_x0000_s1026" style="position:absolute;margin-left:211.1pt;margin-top:710.8pt;width:60.75pt;height:46.5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" fillcolor="white [3212]" strokecolor="white [3212]">
                <v:textbox style="layout-flow:vertical-ideographic" inset="5.85pt,.7pt,5.85pt,.7pt"/>
              </v:rect>
            </w:pict>
          </mc:Fallback>
        </mc:AlternateContent>
      </w:r>
    </w:p>
    <w:sectPr w:rsidR="00DF0C6C" w:rsidRPr="0002511F" w:rsidSect="002B46E1">
      <w:footerReference w:type="default" r:id="rId16"/>
      <w:pgSz w:w="11906" w:h="16838"/>
      <w:pgMar w:top="964" w:right="1418" w:bottom="964"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827BF" w14:textId="77777777" w:rsidR="00E010E1" w:rsidRDefault="00E010E1" w:rsidP="00754C56">
      <w:r>
        <w:separator/>
      </w:r>
    </w:p>
  </w:endnote>
  <w:endnote w:type="continuationSeparator" w:id="0">
    <w:p w14:paraId="200D7955" w14:textId="77777777" w:rsidR="00E010E1" w:rsidRDefault="00E010E1" w:rsidP="0075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Gothic">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33A3" w14:textId="6E4CB3E1" w:rsidR="00C96463" w:rsidRDefault="00C96463">
    <w:pPr>
      <w:pStyle w:val="a8"/>
      <w:jc w:val="center"/>
    </w:pPr>
  </w:p>
  <w:p w14:paraId="110C9B76" w14:textId="77777777" w:rsidR="00DF2F0C" w:rsidRDefault="00DF2F0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599948"/>
      <w:docPartObj>
        <w:docPartGallery w:val="Page Numbers (Bottom of Page)"/>
        <w:docPartUnique/>
      </w:docPartObj>
    </w:sdtPr>
    <w:sdtContent>
      <w:p w14:paraId="66B611B3" w14:textId="68D6DDDF" w:rsidR="00C96463" w:rsidRDefault="00C96463">
        <w:pPr>
          <w:pStyle w:val="a8"/>
          <w:jc w:val="center"/>
        </w:pPr>
        <w:r>
          <w:fldChar w:fldCharType="begin"/>
        </w:r>
        <w:r>
          <w:instrText>PAGE   \* MERGEFORMAT</w:instrText>
        </w:r>
        <w:r>
          <w:fldChar w:fldCharType="separate"/>
        </w:r>
        <w:r>
          <w:rPr>
            <w:lang w:val="ja-JP"/>
          </w:rPr>
          <w:t>2</w:t>
        </w:r>
        <w:r>
          <w:fldChar w:fldCharType="end"/>
        </w:r>
      </w:p>
    </w:sdtContent>
  </w:sdt>
  <w:p w14:paraId="3F911A4A" w14:textId="77777777" w:rsidR="00C96463" w:rsidRDefault="00C9646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E844A" w14:textId="77777777" w:rsidR="00E010E1" w:rsidRDefault="00E010E1" w:rsidP="00754C56">
      <w:r>
        <w:separator/>
      </w:r>
    </w:p>
  </w:footnote>
  <w:footnote w:type="continuationSeparator" w:id="0">
    <w:p w14:paraId="26F06B4C" w14:textId="77777777" w:rsidR="00E010E1" w:rsidRDefault="00E010E1" w:rsidP="00754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2D32"/>
    <w:multiLevelType w:val="hybridMultilevel"/>
    <w:tmpl w:val="EC1209E6"/>
    <w:lvl w:ilvl="0" w:tplc="90B8747A">
      <w:start w:val="1"/>
      <w:numFmt w:val="lowerLetter"/>
      <w:lvlText w:val="（%1）"/>
      <w:lvlJc w:val="left"/>
      <w:pPr>
        <w:ind w:left="862" w:hanging="720"/>
      </w:pPr>
      <w:rPr>
        <w:rFonts w:hint="default"/>
      </w:rPr>
    </w:lvl>
    <w:lvl w:ilvl="1" w:tplc="04090017" w:tentative="1">
      <w:start w:val="1"/>
      <w:numFmt w:val="aiueoFullWidth"/>
      <w:lvlText w:val="(%2)"/>
      <w:lvlJc w:val="left"/>
      <w:pPr>
        <w:ind w:left="1404" w:hanging="440"/>
      </w:pPr>
    </w:lvl>
    <w:lvl w:ilvl="2" w:tplc="04090011" w:tentative="1">
      <w:start w:val="1"/>
      <w:numFmt w:val="decimalEnclosedCircle"/>
      <w:lvlText w:val="%3"/>
      <w:lvlJc w:val="left"/>
      <w:pPr>
        <w:ind w:left="1844" w:hanging="440"/>
      </w:pPr>
    </w:lvl>
    <w:lvl w:ilvl="3" w:tplc="0409000F" w:tentative="1">
      <w:start w:val="1"/>
      <w:numFmt w:val="decimal"/>
      <w:lvlText w:val="%4."/>
      <w:lvlJc w:val="left"/>
      <w:pPr>
        <w:ind w:left="2284" w:hanging="440"/>
      </w:pPr>
    </w:lvl>
    <w:lvl w:ilvl="4" w:tplc="04090017" w:tentative="1">
      <w:start w:val="1"/>
      <w:numFmt w:val="aiueoFullWidth"/>
      <w:lvlText w:val="(%5)"/>
      <w:lvlJc w:val="left"/>
      <w:pPr>
        <w:ind w:left="2724" w:hanging="440"/>
      </w:pPr>
    </w:lvl>
    <w:lvl w:ilvl="5" w:tplc="04090011" w:tentative="1">
      <w:start w:val="1"/>
      <w:numFmt w:val="decimalEnclosedCircle"/>
      <w:lvlText w:val="%6"/>
      <w:lvlJc w:val="left"/>
      <w:pPr>
        <w:ind w:left="3164" w:hanging="440"/>
      </w:pPr>
    </w:lvl>
    <w:lvl w:ilvl="6" w:tplc="0409000F" w:tentative="1">
      <w:start w:val="1"/>
      <w:numFmt w:val="decimal"/>
      <w:lvlText w:val="%7."/>
      <w:lvlJc w:val="left"/>
      <w:pPr>
        <w:ind w:left="3604" w:hanging="440"/>
      </w:pPr>
    </w:lvl>
    <w:lvl w:ilvl="7" w:tplc="04090017" w:tentative="1">
      <w:start w:val="1"/>
      <w:numFmt w:val="aiueoFullWidth"/>
      <w:lvlText w:val="(%8)"/>
      <w:lvlJc w:val="left"/>
      <w:pPr>
        <w:ind w:left="4044" w:hanging="440"/>
      </w:pPr>
    </w:lvl>
    <w:lvl w:ilvl="8" w:tplc="04090011" w:tentative="1">
      <w:start w:val="1"/>
      <w:numFmt w:val="decimalEnclosedCircle"/>
      <w:lvlText w:val="%9"/>
      <w:lvlJc w:val="left"/>
      <w:pPr>
        <w:ind w:left="4484" w:hanging="440"/>
      </w:pPr>
    </w:lvl>
  </w:abstractNum>
  <w:abstractNum w:abstractNumId="1" w15:restartNumberingAfterBreak="0">
    <w:nsid w:val="05CA5211"/>
    <w:multiLevelType w:val="hybridMultilevel"/>
    <w:tmpl w:val="6090CE7A"/>
    <w:lvl w:ilvl="0" w:tplc="6C78CA60">
      <w:start w:val="1"/>
      <w:numFmt w:val="decimalFullWidth"/>
      <w:lvlText w:val="（%1）"/>
      <w:lvlJc w:val="left"/>
      <w:pPr>
        <w:ind w:left="-94" w:hanging="720"/>
      </w:pPr>
      <w:rPr>
        <w:rFonts w:hint="default"/>
      </w:rPr>
    </w:lvl>
    <w:lvl w:ilvl="1" w:tplc="04090017" w:tentative="1">
      <w:start w:val="1"/>
      <w:numFmt w:val="aiueoFullWidth"/>
      <w:lvlText w:val="(%2)"/>
      <w:lvlJc w:val="left"/>
      <w:pPr>
        <w:ind w:left="26" w:hanging="420"/>
      </w:pPr>
    </w:lvl>
    <w:lvl w:ilvl="2" w:tplc="04090011" w:tentative="1">
      <w:start w:val="1"/>
      <w:numFmt w:val="decimalEnclosedCircle"/>
      <w:lvlText w:val="%3"/>
      <w:lvlJc w:val="left"/>
      <w:pPr>
        <w:ind w:left="446" w:hanging="420"/>
      </w:pPr>
    </w:lvl>
    <w:lvl w:ilvl="3" w:tplc="0409000F" w:tentative="1">
      <w:start w:val="1"/>
      <w:numFmt w:val="decimal"/>
      <w:lvlText w:val="%4."/>
      <w:lvlJc w:val="left"/>
      <w:pPr>
        <w:ind w:left="866" w:hanging="420"/>
      </w:pPr>
    </w:lvl>
    <w:lvl w:ilvl="4" w:tplc="04090017" w:tentative="1">
      <w:start w:val="1"/>
      <w:numFmt w:val="aiueoFullWidth"/>
      <w:lvlText w:val="(%5)"/>
      <w:lvlJc w:val="left"/>
      <w:pPr>
        <w:ind w:left="1286" w:hanging="420"/>
      </w:pPr>
    </w:lvl>
    <w:lvl w:ilvl="5" w:tplc="04090011" w:tentative="1">
      <w:start w:val="1"/>
      <w:numFmt w:val="decimalEnclosedCircle"/>
      <w:lvlText w:val="%6"/>
      <w:lvlJc w:val="left"/>
      <w:pPr>
        <w:ind w:left="1706" w:hanging="420"/>
      </w:pPr>
    </w:lvl>
    <w:lvl w:ilvl="6" w:tplc="0409000F" w:tentative="1">
      <w:start w:val="1"/>
      <w:numFmt w:val="decimal"/>
      <w:lvlText w:val="%7."/>
      <w:lvlJc w:val="left"/>
      <w:pPr>
        <w:ind w:left="2126" w:hanging="420"/>
      </w:pPr>
    </w:lvl>
    <w:lvl w:ilvl="7" w:tplc="04090017" w:tentative="1">
      <w:start w:val="1"/>
      <w:numFmt w:val="aiueoFullWidth"/>
      <w:lvlText w:val="(%8)"/>
      <w:lvlJc w:val="left"/>
      <w:pPr>
        <w:ind w:left="2546" w:hanging="420"/>
      </w:pPr>
    </w:lvl>
    <w:lvl w:ilvl="8" w:tplc="04090011" w:tentative="1">
      <w:start w:val="1"/>
      <w:numFmt w:val="decimalEnclosedCircle"/>
      <w:lvlText w:val="%9"/>
      <w:lvlJc w:val="left"/>
      <w:pPr>
        <w:ind w:left="2966" w:hanging="420"/>
      </w:pPr>
    </w:lvl>
  </w:abstractNum>
  <w:abstractNum w:abstractNumId="2" w15:restartNumberingAfterBreak="0">
    <w:nsid w:val="08171745"/>
    <w:multiLevelType w:val="hybridMultilevel"/>
    <w:tmpl w:val="1A3CCD3C"/>
    <w:lvl w:ilvl="0" w:tplc="47AAA8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530A3F"/>
    <w:multiLevelType w:val="hybridMultilevel"/>
    <w:tmpl w:val="7958A514"/>
    <w:lvl w:ilvl="0" w:tplc="4A18ED4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0CA2466C"/>
    <w:multiLevelType w:val="hybridMultilevel"/>
    <w:tmpl w:val="4178EB80"/>
    <w:lvl w:ilvl="0" w:tplc="A8A6718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CCD542A"/>
    <w:multiLevelType w:val="hybridMultilevel"/>
    <w:tmpl w:val="2E1C6C08"/>
    <w:lvl w:ilvl="0" w:tplc="C878252A">
      <w:start w:val="1"/>
      <w:numFmt w:val="bullet"/>
      <w:lvlText w:val=""/>
      <w:lvlJc w:val="left"/>
      <w:pPr>
        <w:tabs>
          <w:tab w:val="num" w:pos="720"/>
        </w:tabs>
        <w:ind w:left="720" w:hanging="360"/>
      </w:pPr>
      <w:rPr>
        <w:rFonts w:ascii="Wingdings" w:hAnsi="Wingdings" w:hint="default"/>
      </w:rPr>
    </w:lvl>
    <w:lvl w:ilvl="1" w:tplc="05562956" w:tentative="1">
      <w:start w:val="1"/>
      <w:numFmt w:val="bullet"/>
      <w:lvlText w:val=""/>
      <w:lvlJc w:val="left"/>
      <w:pPr>
        <w:tabs>
          <w:tab w:val="num" w:pos="1440"/>
        </w:tabs>
        <w:ind w:left="1440" w:hanging="360"/>
      </w:pPr>
      <w:rPr>
        <w:rFonts w:ascii="Wingdings" w:hAnsi="Wingdings" w:hint="default"/>
      </w:rPr>
    </w:lvl>
    <w:lvl w:ilvl="2" w:tplc="54E408A8" w:tentative="1">
      <w:start w:val="1"/>
      <w:numFmt w:val="bullet"/>
      <w:lvlText w:val=""/>
      <w:lvlJc w:val="left"/>
      <w:pPr>
        <w:tabs>
          <w:tab w:val="num" w:pos="2160"/>
        </w:tabs>
        <w:ind w:left="2160" w:hanging="360"/>
      </w:pPr>
      <w:rPr>
        <w:rFonts w:ascii="Wingdings" w:hAnsi="Wingdings" w:hint="default"/>
      </w:rPr>
    </w:lvl>
    <w:lvl w:ilvl="3" w:tplc="6D7EE982" w:tentative="1">
      <w:start w:val="1"/>
      <w:numFmt w:val="bullet"/>
      <w:lvlText w:val=""/>
      <w:lvlJc w:val="left"/>
      <w:pPr>
        <w:tabs>
          <w:tab w:val="num" w:pos="2880"/>
        </w:tabs>
        <w:ind w:left="2880" w:hanging="360"/>
      </w:pPr>
      <w:rPr>
        <w:rFonts w:ascii="Wingdings" w:hAnsi="Wingdings" w:hint="default"/>
      </w:rPr>
    </w:lvl>
    <w:lvl w:ilvl="4" w:tplc="C29A1586" w:tentative="1">
      <w:start w:val="1"/>
      <w:numFmt w:val="bullet"/>
      <w:lvlText w:val=""/>
      <w:lvlJc w:val="left"/>
      <w:pPr>
        <w:tabs>
          <w:tab w:val="num" w:pos="3600"/>
        </w:tabs>
        <w:ind w:left="3600" w:hanging="360"/>
      </w:pPr>
      <w:rPr>
        <w:rFonts w:ascii="Wingdings" w:hAnsi="Wingdings" w:hint="default"/>
      </w:rPr>
    </w:lvl>
    <w:lvl w:ilvl="5" w:tplc="35847C58" w:tentative="1">
      <w:start w:val="1"/>
      <w:numFmt w:val="bullet"/>
      <w:lvlText w:val=""/>
      <w:lvlJc w:val="left"/>
      <w:pPr>
        <w:tabs>
          <w:tab w:val="num" w:pos="4320"/>
        </w:tabs>
        <w:ind w:left="4320" w:hanging="360"/>
      </w:pPr>
      <w:rPr>
        <w:rFonts w:ascii="Wingdings" w:hAnsi="Wingdings" w:hint="default"/>
      </w:rPr>
    </w:lvl>
    <w:lvl w:ilvl="6" w:tplc="CB76FD9E" w:tentative="1">
      <w:start w:val="1"/>
      <w:numFmt w:val="bullet"/>
      <w:lvlText w:val=""/>
      <w:lvlJc w:val="left"/>
      <w:pPr>
        <w:tabs>
          <w:tab w:val="num" w:pos="5040"/>
        </w:tabs>
        <w:ind w:left="5040" w:hanging="360"/>
      </w:pPr>
      <w:rPr>
        <w:rFonts w:ascii="Wingdings" w:hAnsi="Wingdings" w:hint="default"/>
      </w:rPr>
    </w:lvl>
    <w:lvl w:ilvl="7" w:tplc="36920FB4" w:tentative="1">
      <w:start w:val="1"/>
      <w:numFmt w:val="bullet"/>
      <w:lvlText w:val=""/>
      <w:lvlJc w:val="left"/>
      <w:pPr>
        <w:tabs>
          <w:tab w:val="num" w:pos="5760"/>
        </w:tabs>
        <w:ind w:left="5760" w:hanging="360"/>
      </w:pPr>
      <w:rPr>
        <w:rFonts w:ascii="Wingdings" w:hAnsi="Wingdings" w:hint="default"/>
      </w:rPr>
    </w:lvl>
    <w:lvl w:ilvl="8" w:tplc="AB1848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11A07"/>
    <w:multiLevelType w:val="hybridMultilevel"/>
    <w:tmpl w:val="B55894F8"/>
    <w:lvl w:ilvl="0" w:tplc="069E32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3793EAA"/>
    <w:multiLevelType w:val="hybridMultilevel"/>
    <w:tmpl w:val="E376EAD4"/>
    <w:lvl w:ilvl="0" w:tplc="886E65FC">
      <w:start w:val="1"/>
      <w:numFmt w:val="decimalFullWidth"/>
      <w:lvlText w:val="第%1章"/>
      <w:lvlJc w:val="left"/>
      <w:pPr>
        <w:ind w:left="1200" w:hanging="9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142D27B4"/>
    <w:multiLevelType w:val="hybridMultilevel"/>
    <w:tmpl w:val="80D2966E"/>
    <w:lvl w:ilvl="0" w:tplc="44C0021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5632A3B"/>
    <w:multiLevelType w:val="hybridMultilevel"/>
    <w:tmpl w:val="2422AAAE"/>
    <w:lvl w:ilvl="0" w:tplc="8BCEEDD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1B9011C3"/>
    <w:multiLevelType w:val="hybridMultilevel"/>
    <w:tmpl w:val="A99675F0"/>
    <w:lvl w:ilvl="0" w:tplc="B832C5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1DD47E55"/>
    <w:multiLevelType w:val="hybridMultilevel"/>
    <w:tmpl w:val="A0F681B6"/>
    <w:lvl w:ilvl="0" w:tplc="C28AA350">
      <w:start w:val="1"/>
      <w:numFmt w:val="bullet"/>
      <w:lvlText w:val=""/>
      <w:lvlJc w:val="left"/>
      <w:pPr>
        <w:tabs>
          <w:tab w:val="num" w:pos="720"/>
        </w:tabs>
        <w:ind w:left="720" w:hanging="360"/>
      </w:pPr>
      <w:rPr>
        <w:rFonts w:ascii="Wingdings" w:hAnsi="Wingdings" w:hint="default"/>
      </w:rPr>
    </w:lvl>
    <w:lvl w:ilvl="1" w:tplc="BA06ECDC" w:tentative="1">
      <w:start w:val="1"/>
      <w:numFmt w:val="bullet"/>
      <w:lvlText w:val=""/>
      <w:lvlJc w:val="left"/>
      <w:pPr>
        <w:tabs>
          <w:tab w:val="num" w:pos="1440"/>
        </w:tabs>
        <w:ind w:left="1440" w:hanging="360"/>
      </w:pPr>
      <w:rPr>
        <w:rFonts w:ascii="Wingdings" w:hAnsi="Wingdings" w:hint="default"/>
      </w:rPr>
    </w:lvl>
    <w:lvl w:ilvl="2" w:tplc="335CBF56" w:tentative="1">
      <w:start w:val="1"/>
      <w:numFmt w:val="bullet"/>
      <w:lvlText w:val=""/>
      <w:lvlJc w:val="left"/>
      <w:pPr>
        <w:tabs>
          <w:tab w:val="num" w:pos="2160"/>
        </w:tabs>
        <w:ind w:left="2160" w:hanging="360"/>
      </w:pPr>
      <w:rPr>
        <w:rFonts w:ascii="Wingdings" w:hAnsi="Wingdings" w:hint="default"/>
      </w:rPr>
    </w:lvl>
    <w:lvl w:ilvl="3" w:tplc="CC4E45A6" w:tentative="1">
      <w:start w:val="1"/>
      <w:numFmt w:val="bullet"/>
      <w:lvlText w:val=""/>
      <w:lvlJc w:val="left"/>
      <w:pPr>
        <w:tabs>
          <w:tab w:val="num" w:pos="2880"/>
        </w:tabs>
        <w:ind w:left="2880" w:hanging="360"/>
      </w:pPr>
      <w:rPr>
        <w:rFonts w:ascii="Wingdings" w:hAnsi="Wingdings" w:hint="default"/>
      </w:rPr>
    </w:lvl>
    <w:lvl w:ilvl="4" w:tplc="5A54C9C2" w:tentative="1">
      <w:start w:val="1"/>
      <w:numFmt w:val="bullet"/>
      <w:lvlText w:val=""/>
      <w:lvlJc w:val="left"/>
      <w:pPr>
        <w:tabs>
          <w:tab w:val="num" w:pos="3600"/>
        </w:tabs>
        <w:ind w:left="3600" w:hanging="360"/>
      </w:pPr>
      <w:rPr>
        <w:rFonts w:ascii="Wingdings" w:hAnsi="Wingdings" w:hint="default"/>
      </w:rPr>
    </w:lvl>
    <w:lvl w:ilvl="5" w:tplc="D4984A66" w:tentative="1">
      <w:start w:val="1"/>
      <w:numFmt w:val="bullet"/>
      <w:lvlText w:val=""/>
      <w:lvlJc w:val="left"/>
      <w:pPr>
        <w:tabs>
          <w:tab w:val="num" w:pos="4320"/>
        </w:tabs>
        <w:ind w:left="4320" w:hanging="360"/>
      </w:pPr>
      <w:rPr>
        <w:rFonts w:ascii="Wingdings" w:hAnsi="Wingdings" w:hint="default"/>
      </w:rPr>
    </w:lvl>
    <w:lvl w:ilvl="6" w:tplc="A97C6BA4" w:tentative="1">
      <w:start w:val="1"/>
      <w:numFmt w:val="bullet"/>
      <w:lvlText w:val=""/>
      <w:lvlJc w:val="left"/>
      <w:pPr>
        <w:tabs>
          <w:tab w:val="num" w:pos="5040"/>
        </w:tabs>
        <w:ind w:left="5040" w:hanging="360"/>
      </w:pPr>
      <w:rPr>
        <w:rFonts w:ascii="Wingdings" w:hAnsi="Wingdings" w:hint="default"/>
      </w:rPr>
    </w:lvl>
    <w:lvl w:ilvl="7" w:tplc="12EC3270" w:tentative="1">
      <w:start w:val="1"/>
      <w:numFmt w:val="bullet"/>
      <w:lvlText w:val=""/>
      <w:lvlJc w:val="left"/>
      <w:pPr>
        <w:tabs>
          <w:tab w:val="num" w:pos="5760"/>
        </w:tabs>
        <w:ind w:left="5760" w:hanging="360"/>
      </w:pPr>
      <w:rPr>
        <w:rFonts w:ascii="Wingdings" w:hAnsi="Wingdings" w:hint="default"/>
      </w:rPr>
    </w:lvl>
    <w:lvl w:ilvl="8" w:tplc="4C64FD6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990457"/>
    <w:multiLevelType w:val="hybridMultilevel"/>
    <w:tmpl w:val="E238F850"/>
    <w:lvl w:ilvl="0" w:tplc="26026ECC">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1BA108B"/>
    <w:multiLevelType w:val="hybridMultilevel"/>
    <w:tmpl w:val="C94ACC3C"/>
    <w:lvl w:ilvl="0" w:tplc="ACBC49C6">
      <w:start w:val="1"/>
      <w:numFmt w:val="bullet"/>
      <w:lvlText w:val=""/>
      <w:lvlJc w:val="left"/>
      <w:pPr>
        <w:tabs>
          <w:tab w:val="num" w:pos="720"/>
        </w:tabs>
        <w:ind w:left="720" w:hanging="360"/>
      </w:pPr>
      <w:rPr>
        <w:rFonts w:ascii="Wingdings" w:hAnsi="Wingdings" w:hint="default"/>
      </w:rPr>
    </w:lvl>
    <w:lvl w:ilvl="1" w:tplc="B91C1EAC" w:tentative="1">
      <w:start w:val="1"/>
      <w:numFmt w:val="bullet"/>
      <w:lvlText w:val=""/>
      <w:lvlJc w:val="left"/>
      <w:pPr>
        <w:tabs>
          <w:tab w:val="num" w:pos="1440"/>
        </w:tabs>
        <w:ind w:left="1440" w:hanging="360"/>
      </w:pPr>
      <w:rPr>
        <w:rFonts w:ascii="Wingdings" w:hAnsi="Wingdings" w:hint="default"/>
      </w:rPr>
    </w:lvl>
    <w:lvl w:ilvl="2" w:tplc="30D84CD4" w:tentative="1">
      <w:start w:val="1"/>
      <w:numFmt w:val="bullet"/>
      <w:lvlText w:val=""/>
      <w:lvlJc w:val="left"/>
      <w:pPr>
        <w:tabs>
          <w:tab w:val="num" w:pos="2160"/>
        </w:tabs>
        <w:ind w:left="2160" w:hanging="360"/>
      </w:pPr>
      <w:rPr>
        <w:rFonts w:ascii="Wingdings" w:hAnsi="Wingdings" w:hint="default"/>
      </w:rPr>
    </w:lvl>
    <w:lvl w:ilvl="3" w:tplc="E8FCB7D2" w:tentative="1">
      <w:start w:val="1"/>
      <w:numFmt w:val="bullet"/>
      <w:lvlText w:val=""/>
      <w:lvlJc w:val="left"/>
      <w:pPr>
        <w:tabs>
          <w:tab w:val="num" w:pos="2880"/>
        </w:tabs>
        <w:ind w:left="2880" w:hanging="360"/>
      </w:pPr>
      <w:rPr>
        <w:rFonts w:ascii="Wingdings" w:hAnsi="Wingdings" w:hint="default"/>
      </w:rPr>
    </w:lvl>
    <w:lvl w:ilvl="4" w:tplc="92D6A526" w:tentative="1">
      <w:start w:val="1"/>
      <w:numFmt w:val="bullet"/>
      <w:lvlText w:val=""/>
      <w:lvlJc w:val="left"/>
      <w:pPr>
        <w:tabs>
          <w:tab w:val="num" w:pos="3600"/>
        </w:tabs>
        <w:ind w:left="3600" w:hanging="360"/>
      </w:pPr>
      <w:rPr>
        <w:rFonts w:ascii="Wingdings" w:hAnsi="Wingdings" w:hint="default"/>
      </w:rPr>
    </w:lvl>
    <w:lvl w:ilvl="5" w:tplc="10EA38DA" w:tentative="1">
      <w:start w:val="1"/>
      <w:numFmt w:val="bullet"/>
      <w:lvlText w:val=""/>
      <w:lvlJc w:val="left"/>
      <w:pPr>
        <w:tabs>
          <w:tab w:val="num" w:pos="4320"/>
        </w:tabs>
        <w:ind w:left="4320" w:hanging="360"/>
      </w:pPr>
      <w:rPr>
        <w:rFonts w:ascii="Wingdings" w:hAnsi="Wingdings" w:hint="default"/>
      </w:rPr>
    </w:lvl>
    <w:lvl w:ilvl="6" w:tplc="6E7C0B60" w:tentative="1">
      <w:start w:val="1"/>
      <w:numFmt w:val="bullet"/>
      <w:lvlText w:val=""/>
      <w:lvlJc w:val="left"/>
      <w:pPr>
        <w:tabs>
          <w:tab w:val="num" w:pos="5040"/>
        </w:tabs>
        <w:ind w:left="5040" w:hanging="360"/>
      </w:pPr>
      <w:rPr>
        <w:rFonts w:ascii="Wingdings" w:hAnsi="Wingdings" w:hint="default"/>
      </w:rPr>
    </w:lvl>
    <w:lvl w:ilvl="7" w:tplc="C74C6A54" w:tentative="1">
      <w:start w:val="1"/>
      <w:numFmt w:val="bullet"/>
      <w:lvlText w:val=""/>
      <w:lvlJc w:val="left"/>
      <w:pPr>
        <w:tabs>
          <w:tab w:val="num" w:pos="5760"/>
        </w:tabs>
        <w:ind w:left="5760" w:hanging="360"/>
      </w:pPr>
      <w:rPr>
        <w:rFonts w:ascii="Wingdings" w:hAnsi="Wingdings" w:hint="default"/>
      </w:rPr>
    </w:lvl>
    <w:lvl w:ilvl="8" w:tplc="AEC434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71320A"/>
    <w:multiLevelType w:val="hybridMultilevel"/>
    <w:tmpl w:val="5B86AD18"/>
    <w:lvl w:ilvl="0" w:tplc="0CA68BE4">
      <w:start w:val="1"/>
      <w:numFmt w:val="aiueoFullWidth"/>
      <w:lvlText w:val="（%1）"/>
      <w:lvlJc w:val="left"/>
      <w:pPr>
        <w:ind w:left="862"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8516B5B"/>
    <w:multiLevelType w:val="hybridMultilevel"/>
    <w:tmpl w:val="A6A0EB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763267"/>
    <w:multiLevelType w:val="hybridMultilevel"/>
    <w:tmpl w:val="8B4A0572"/>
    <w:lvl w:ilvl="0" w:tplc="CE54E2D4">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7" w15:restartNumberingAfterBreak="0">
    <w:nsid w:val="2B7B3DC8"/>
    <w:multiLevelType w:val="hybridMultilevel"/>
    <w:tmpl w:val="5308E762"/>
    <w:lvl w:ilvl="0" w:tplc="6EE26D9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BC01D9F"/>
    <w:multiLevelType w:val="hybridMultilevel"/>
    <w:tmpl w:val="34CAAF78"/>
    <w:lvl w:ilvl="0" w:tplc="21A62AB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31A2F63"/>
    <w:multiLevelType w:val="hybridMultilevel"/>
    <w:tmpl w:val="B86223E4"/>
    <w:lvl w:ilvl="0" w:tplc="5492B8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3EE620F"/>
    <w:multiLevelType w:val="hybridMultilevel"/>
    <w:tmpl w:val="968E326C"/>
    <w:lvl w:ilvl="0" w:tplc="8F6A7BD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54D0144"/>
    <w:multiLevelType w:val="hybridMultilevel"/>
    <w:tmpl w:val="69D8FD00"/>
    <w:lvl w:ilvl="0" w:tplc="4D36832A">
      <w:start w:val="1"/>
      <w:numFmt w:val="lowerLetter"/>
      <w:lvlText w:val="（%1）"/>
      <w:lvlJc w:val="left"/>
      <w:pPr>
        <w:ind w:left="959" w:hanging="720"/>
      </w:pPr>
      <w:rPr>
        <w:rFont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22" w15:restartNumberingAfterBreak="0">
    <w:nsid w:val="3948322B"/>
    <w:multiLevelType w:val="hybridMultilevel"/>
    <w:tmpl w:val="DDEE99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A23817"/>
    <w:multiLevelType w:val="hybridMultilevel"/>
    <w:tmpl w:val="BE96F3C6"/>
    <w:lvl w:ilvl="0" w:tplc="22E87DD4">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4" w15:restartNumberingAfterBreak="0">
    <w:nsid w:val="3C821683"/>
    <w:multiLevelType w:val="hybridMultilevel"/>
    <w:tmpl w:val="BF9C596A"/>
    <w:lvl w:ilvl="0" w:tplc="9948080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8E75FA"/>
    <w:multiLevelType w:val="hybridMultilevel"/>
    <w:tmpl w:val="F3C69E12"/>
    <w:lvl w:ilvl="0" w:tplc="6B68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F4105"/>
    <w:multiLevelType w:val="multilevel"/>
    <w:tmpl w:val="340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4E6190"/>
    <w:multiLevelType w:val="hybridMultilevel"/>
    <w:tmpl w:val="370292F2"/>
    <w:lvl w:ilvl="0" w:tplc="EDFA4D66">
      <w:start w:val="1"/>
      <w:numFmt w:val="decimalEnclosedCircle"/>
      <w:lvlText w:val="%1"/>
      <w:lvlJc w:val="left"/>
      <w:pPr>
        <w:ind w:left="162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538D0199"/>
    <w:multiLevelType w:val="hybridMultilevel"/>
    <w:tmpl w:val="B01EF13E"/>
    <w:lvl w:ilvl="0" w:tplc="25B8645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54D77818"/>
    <w:multiLevelType w:val="hybridMultilevel"/>
    <w:tmpl w:val="0C6A92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7DE36EF"/>
    <w:multiLevelType w:val="hybridMultilevel"/>
    <w:tmpl w:val="B19EA70C"/>
    <w:lvl w:ilvl="0" w:tplc="23F4B8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8981133"/>
    <w:multiLevelType w:val="hybridMultilevel"/>
    <w:tmpl w:val="211222EE"/>
    <w:lvl w:ilvl="0" w:tplc="D0B2B2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9C8083E"/>
    <w:multiLevelType w:val="hybridMultilevel"/>
    <w:tmpl w:val="750227AA"/>
    <w:lvl w:ilvl="0" w:tplc="B6649D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5C421871"/>
    <w:multiLevelType w:val="hybridMultilevel"/>
    <w:tmpl w:val="BFE2E842"/>
    <w:lvl w:ilvl="0" w:tplc="AA4A80EA">
      <w:start w:val="1"/>
      <w:numFmt w:val="bullet"/>
      <w:lvlText w:val=""/>
      <w:lvlJc w:val="left"/>
      <w:pPr>
        <w:tabs>
          <w:tab w:val="num" w:pos="720"/>
        </w:tabs>
        <w:ind w:left="720" w:hanging="360"/>
      </w:pPr>
      <w:rPr>
        <w:rFonts w:ascii="Wingdings" w:hAnsi="Wingdings" w:hint="default"/>
      </w:rPr>
    </w:lvl>
    <w:lvl w:ilvl="1" w:tplc="214A683E" w:tentative="1">
      <w:start w:val="1"/>
      <w:numFmt w:val="bullet"/>
      <w:lvlText w:val=""/>
      <w:lvlJc w:val="left"/>
      <w:pPr>
        <w:tabs>
          <w:tab w:val="num" w:pos="1440"/>
        </w:tabs>
        <w:ind w:left="1440" w:hanging="360"/>
      </w:pPr>
      <w:rPr>
        <w:rFonts w:ascii="Wingdings" w:hAnsi="Wingdings" w:hint="default"/>
      </w:rPr>
    </w:lvl>
    <w:lvl w:ilvl="2" w:tplc="B380C606" w:tentative="1">
      <w:start w:val="1"/>
      <w:numFmt w:val="bullet"/>
      <w:lvlText w:val=""/>
      <w:lvlJc w:val="left"/>
      <w:pPr>
        <w:tabs>
          <w:tab w:val="num" w:pos="2160"/>
        </w:tabs>
        <w:ind w:left="2160" w:hanging="360"/>
      </w:pPr>
      <w:rPr>
        <w:rFonts w:ascii="Wingdings" w:hAnsi="Wingdings" w:hint="default"/>
      </w:rPr>
    </w:lvl>
    <w:lvl w:ilvl="3" w:tplc="70E8016A" w:tentative="1">
      <w:start w:val="1"/>
      <w:numFmt w:val="bullet"/>
      <w:lvlText w:val=""/>
      <w:lvlJc w:val="left"/>
      <w:pPr>
        <w:tabs>
          <w:tab w:val="num" w:pos="2880"/>
        </w:tabs>
        <w:ind w:left="2880" w:hanging="360"/>
      </w:pPr>
      <w:rPr>
        <w:rFonts w:ascii="Wingdings" w:hAnsi="Wingdings" w:hint="default"/>
      </w:rPr>
    </w:lvl>
    <w:lvl w:ilvl="4" w:tplc="7DB4EC54" w:tentative="1">
      <w:start w:val="1"/>
      <w:numFmt w:val="bullet"/>
      <w:lvlText w:val=""/>
      <w:lvlJc w:val="left"/>
      <w:pPr>
        <w:tabs>
          <w:tab w:val="num" w:pos="3600"/>
        </w:tabs>
        <w:ind w:left="3600" w:hanging="360"/>
      </w:pPr>
      <w:rPr>
        <w:rFonts w:ascii="Wingdings" w:hAnsi="Wingdings" w:hint="default"/>
      </w:rPr>
    </w:lvl>
    <w:lvl w:ilvl="5" w:tplc="F970E416" w:tentative="1">
      <w:start w:val="1"/>
      <w:numFmt w:val="bullet"/>
      <w:lvlText w:val=""/>
      <w:lvlJc w:val="left"/>
      <w:pPr>
        <w:tabs>
          <w:tab w:val="num" w:pos="4320"/>
        </w:tabs>
        <w:ind w:left="4320" w:hanging="360"/>
      </w:pPr>
      <w:rPr>
        <w:rFonts w:ascii="Wingdings" w:hAnsi="Wingdings" w:hint="default"/>
      </w:rPr>
    </w:lvl>
    <w:lvl w:ilvl="6" w:tplc="C8482210" w:tentative="1">
      <w:start w:val="1"/>
      <w:numFmt w:val="bullet"/>
      <w:lvlText w:val=""/>
      <w:lvlJc w:val="left"/>
      <w:pPr>
        <w:tabs>
          <w:tab w:val="num" w:pos="5040"/>
        </w:tabs>
        <w:ind w:left="5040" w:hanging="360"/>
      </w:pPr>
      <w:rPr>
        <w:rFonts w:ascii="Wingdings" w:hAnsi="Wingdings" w:hint="default"/>
      </w:rPr>
    </w:lvl>
    <w:lvl w:ilvl="7" w:tplc="07383722" w:tentative="1">
      <w:start w:val="1"/>
      <w:numFmt w:val="bullet"/>
      <w:lvlText w:val=""/>
      <w:lvlJc w:val="left"/>
      <w:pPr>
        <w:tabs>
          <w:tab w:val="num" w:pos="5760"/>
        </w:tabs>
        <w:ind w:left="5760" w:hanging="360"/>
      </w:pPr>
      <w:rPr>
        <w:rFonts w:ascii="Wingdings" w:hAnsi="Wingdings" w:hint="default"/>
      </w:rPr>
    </w:lvl>
    <w:lvl w:ilvl="8" w:tplc="83C6E43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C37A0"/>
    <w:multiLevelType w:val="hybridMultilevel"/>
    <w:tmpl w:val="FF9821A2"/>
    <w:lvl w:ilvl="0" w:tplc="520C0EC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5" w15:restartNumberingAfterBreak="0">
    <w:nsid w:val="5FA514A7"/>
    <w:multiLevelType w:val="hybridMultilevel"/>
    <w:tmpl w:val="B59C9518"/>
    <w:lvl w:ilvl="0" w:tplc="EDFA4D66">
      <w:start w:val="1"/>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A85BBB"/>
    <w:multiLevelType w:val="hybridMultilevel"/>
    <w:tmpl w:val="7A4A0932"/>
    <w:lvl w:ilvl="0" w:tplc="D12E58D0">
      <w:start w:val="1"/>
      <w:numFmt w:val="decimalFullWidth"/>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7" w15:restartNumberingAfterBreak="0">
    <w:nsid w:val="62F76411"/>
    <w:multiLevelType w:val="hybridMultilevel"/>
    <w:tmpl w:val="DA7445C4"/>
    <w:lvl w:ilvl="0" w:tplc="30F488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650F42F9"/>
    <w:multiLevelType w:val="hybridMultilevel"/>
    <w:tmpl w:val="059A62CE"/>
    <w:lvl w:ilvl="0" w:tplc="0409000F">
      <w:start w:val="1"/>
      <w:numFmt w:val="decimal"/>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9" w15:restartNumberingAfterBreak="0">
    <w:nsid w:val="65537332"/>
    <w:multiLevelType w:val="hybridMultilevel"/>
    <w:tmpl w:val="CF9AE23A"/>
    <w:lvl w:ilvl="0" w:tplc="826867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A785E53"/>
    <w:multiLevelType w:val="hybridMultilevel"/>
    <w:tmpl w:val="F8D819E8"/>
    <w:lvl w:ilvl="0" w:tplc="76947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182B76"/>
    <w:multiLevelType w:val="hybridMultilevel"/>
    <w:tmpl w:val="95C42820"/>
    <w:lvl w:ilvl="0" w:tplc="1646BF40">
      <w:start w:val="1"/>
      <w:numFmt w:val="decimal"/>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2" w15:restartNumberingAfterBreak="0">
    <w:nsid w:val="749E14CC"/>
    <w:multiLevelType w:val="hybridMultilevel"/>
    <w:tmpl w:val="5FE655AC"/>
    <w:lvl w:ilvl="0" w:tplc="24CADF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3" w15:restartNumberingAfterBreak="0">
    <w:nsid w:val="7A747E4E"/>
    <w:multiLevelType w:val="hybridMultilevel"/>
    <w:tmpl w:val="A2900E90"/>
    <w:lvl w:ilvl="0" w:tplc="D0B2B2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F41227A"/>
    <w:multiLevelType w:val="hybridMultilevel"/>
    <w:tmpl w:val="09B83D02"/>
    <w:lvl w:ilvl="0" w:tplc="EDFA4D66">
      <w:start w:val="1"/>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9579397">
    <w:abstractNumId w:val="15"/>
  </w:num>
  <w:num w:numId="2" w16cid:durableId="1077282646">
    <w:abstractNumId w:val="29"/>
  </w:num>
  <w:num w:numId="3" w16cid:durableId="1352485582">
    <w:abstractNumId w:val="24"/>
  </w:num>
  <w:num w:numId="4" w16cid:durableId="2144346450">
    <w:abstractNumId w:val="42"/>
  </w:num>
  <w:num w:numId="5" w16cid:durableId="1774009456">
    <w:abstractNumId w:val="17"/>
  </w:num>
  <w:num w:numId="6" w16cid:durableId="1270770243">
    <w:abstractNumId w:val="26"/>
  </w:num>
  <w:num w:numId="7" w16cid:durableId="467865470">
    <w:abstractNumId w:val="22"/>
  </w:num>
  <w:num w:numId="8" w16cid:durableId="571086912">
    <w:abstractNumId w:val="41"/>
  </w:num>
  <w:num w:numId="9" w16cid:durableId="1049307940">
    <w:abstractNumId w:val="38"/>
  </w:num>
  <w:num w:numId="10" w16cid:durableId="3481425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7162077">
    <w:abstractNumId w:val="33"/>
  </w:num>
  <w:num w:numId="12" w16cid:durableId="288049112">
    <w:abstractNumId w:val="5"/>
  </w:num>
  <w:num w:numId="13" w16cid:durableId="1899632381">
    <w:abstractNumId w:val="43"/>
  </w:num>
  <w:num w:numId="14" w16cid:durableId="1158231325">
    <w:abstractNumId w:val="31"/>
  </w:num>
  <w:num w:numId="15" w16cid:durableId="1995789975">
    <w:abstractNumId w:val="32"/>
  </w:num>
  <w:num w:numId="16" w16cid:durableId="462773365">
    <w:abstractNumId w:val="28"/>
  </w:num>
  <w:num w:numId="17" w16cid:durableId="1429497632">
    <w:abstractNumId w:val="25"/>
  </w:num>
  <w:num w:numId="18" w16cid:durableId="2112041047">
    <w:abstractNumId w:val="39"/>
  </w:num>
  <w:num w:numId="19" w16cid:durableId="371810734">
    <w:abstractNumId w:val="37"/>
  </w:num>
  <w:num w:numId="20" w16cid:durableId="277687831">
    <w:abstractNumId w:val="4"/>
  </w:num>
  <w:num w:numId="21" w16cid:durableId="834565255">
    <w:abstractNumId w:val="13"/>
  </w:num>
  <w:num w:numId="22" w16cid:durableId="1831363927">
    <w:abstractNumId w:val="11"/>
  </w:num>
  <w:num w:numId="23" w16cid:durableId="1424456300">
    <w:abstractNumId w:val="9"/>
  </w:num>
  <w:num w:numId="24" w16cid:durableId="288325137">
    <w:abstractNumId w:val="20"/>
  </w:num>
  <w:num w:numId="25" w16cid:durableId="587079953">
    <w:abstractNumId w:val="10"/>
  </w:num>
  <w:num w:numId="26" w16cid:durableId="1011567232">
    <w:abstractNumId w:val="35"/>
  </w:num>
  <w:num w:numId="27" w16cid:durableId="1464886778">
    <w:abstractNumId w:val="27"/>
  </w:num>
  <w:num w:numId="28" w16cid:durableId="556084793">
    <w:abstractNumId w:val="40"/>
  </w:num>
  <w:num w:numId="29" w16cid:durableId="1321927931">
    <w:abstractNumId w:val="44"/>
  </w:num>
  <w:num w:numId="30" w16cid:durableId="1948388180">
    <w:abstractNumId w:val="23"/>
  </w:num>
  <w:num w:numId="31" w16cid:durableId="1496192238">
    <w:abstractNumId w:val="1"/>
  </w:num>
  <w:num w:numId="32" w16cid:durableId="176702387">
    <w:abstractNumId w:val="34"/>
  </w:num>
  <w:num w:numId="33" w16cid:durableId="1474443252">
    <w:abstractNumId w:val="19"/>
  </w:num>
  <w:num w:numId="34" w16cid:durableId="1180508018">
    <w:abstractNumId w:val="18"/>
  </w:num>
  <w:num w:numId="35" w16cid:durableId="90904070">
    <w:abstractNumId w:val="8"/>
  </w:num>
  <w:num w:numId="36" w16cid:durableId="1672676236">
    <w:abstractNumId w:val="6"/>
  </w:num>
  <w:num w:numId="37" w16cid:durableId="208341999">
    <w:abstractNumId w:val="12"/>
  </w:num>
  <w:num w:numId="38" w16cid:durableId="1884975018">
    <w:abstractNumId w:val="30"/>
  </w:num>
  <w:num w:numId="39" w16cid:durableId="238714481">
    <w:abstractNumId w:val="14"/>
  </w:num>
  <w:num w:numId="40" w16cid:durableId="19363485">
    <w:abstractNumId w:val="7"/>
  </w:num>
  <w:num w:numId="41" w16cid:durableId="1262493238">
    <w:abstractNumId w:val="2"/>
  </w:num>
  <w:num w:numId="42" w16cid:durableId="893588892">
    <w:abstractNumId w:val="0"/>
  </w:num>
  <w:num w:numId="43" w16cid:durableId="21782281">
    <w:abstractNumId w:val="21"/>
  </w:num>
  <w:num w:numId="44" w16cid:durableId="1200702075">
    <w:abstractNumId w:val="3"/>
  </w:num>
  <w:num w:numId="45" w16cid:durableId="2601853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E2E"/>
    <w:rsid w:val="00000896"/>
    <w:rsid w:val="00001CBF"/>
    <w:rsid w:val="000023AD"/>
    <w:rsid w:val="00003292"/>
    <w:rsid w:val="000038D4"/>
    <w:rsid w:val="00004C66"/>
    <w:rsid w:val="000070DE"/>
    <w:rsid w:val="00014623"/>
    <w:rsid w:val="00014CBE"/>
    <w:rsid w:val="0001634A"/>
    <w:rsid w:val="00016DDE"/>
    <w:rsid w:val="0002511F"/>
    <w:rsid w:val="00026781"/>
    <w:rsid w:val="000272FA"/>
    <w:rsid w:val="00030553"/>
    <w:rsid w:val="00032283"/>
    <w:rsid w:val="0003596A"/>
    <w:rsid w:val="000369AF"/>
    <w:rsid w:val="00036CC8"/>
    <w:rsid w:val="00040965"/>
    <w:rsid w:val="00042390"/>
    <w:rsid w:val="000423CF"/>
    <w:rsid w:val="000429AF"/>
    <w:rsid w:val="00044EC9"/>
    <w:rsid w:val="00045A53"/>
    <w:rsid w:val="00045C58"/>
    <w:rsid w:val="000503D2"/>
    <w:rsid w:val="000509A2"/>
    <w:rsid w:val="00051276"/>
    <w:rsid w:val="00064F73"/>
    <w:rsid w:val="00065B64"/>
    <w:rsid w:val="00065DCD"/>
    <w:rsid w:val="00066023"/>
    <w:rsid w:val="00066048"/>
    <w:rsid w:val="000678FA"/>
    <w:rsid w:val="00074AB6"/>
    <w:rsid w:val="000773E4"/>
    <w:rsid w:val="000849A3"/>
    <w:rsid w:val="00084D17"/>
    <w:rsid w:val="00095434"/>
    <w:rsid w:val="000A070E"/>
    <w:rsid w:val="000A238B"/>
    <w:rsid w:val="000A32DD"/>
    <w:rsid w:val="000A4D66"/>
    <w:rsid w:val="000A649A"/>
    <w:rsid w:val="000A6C1D"/>
    <w:rsid w:val="000A6DC1"/>
    <w:rsid w:val="000A73E0"/>
    <w:rsid w:val="000B208C"/>
    <w:rsid w:val="000B2137"/>
    <w:rsid w:val="000B4205"/>
    <w:rsid w:val="000B463F"/>
    <w:rsid w:val="000B5BFA"/>
    <w:rsid w:val="000B6B46"/>
    <w:rsid w:val="000C2046"/>
    <w:rsid w:val="000C2888"/>
    <w:rsid w:val="000C2AB7"/>
    <w:rsid w:val="000C57E7"/>
    <w:rsid w:val="000C6912"/>
    <w:rsid w:val="000C69BD"/>
    <w:rsid w:val="000D0D16"/>
    <w:rsid w:val="000D148C"/>
    <w:rsid w:val="000D1B03"/>
    <w:rsid w:val="000D2783"/>
    <w:rsid w:val="000D3203"/>
    <w:rsid w:val="000D3503"/>
    <w:rsid w:val="000D5FD2"/>
    <w:rsid w:val="000E0E0A"/>
    <w:rsid w:val="000E24CB"/>
    <w:rsid w:val="000E4C6F"/>
    <w:rsid w:val="000E5D11"/>
    <w:rsid w:val="000E74D7"/>
    <w:rsid w:val="000F2400"/>
    <w:rsid w:val="000F29F2"/>
    <w:rsid w:val="000F3457"/>
    <w:rsid w:val="000F4105"/>
    <w:rsid w:val="000F4790"/>
    <w:rsid w:val="000F4B70"/>
    <w:rsid w:val="000F7731"/>
    <w:rsid w:val="001008E0"/>
    <w:rsid w:val="00103762"/>
    <w:rsid w:val="0010537B"/>
    <w:rsid w:val="00105698"/>
    <w:rsid w:val="0010717D"/>
    <w:rsid w:val="0010779F"/>
    <w:rsid w:val="00107A0E"/>
    <w:rsid w:val="0011684A"/>
    <w:rsid w:val="00117D12"/>
    <w:rsid w:val="00123667"/>
    <w:rsid w:val="00124768"/>
    <w:rsid w:val="00125016"/>
    <w:rsid w:val="00125E14"/>
    <w:rsid w:val="00130584"/>
    <w:rsid w:val="00134339"/>
    <w:rsid w:val="00136F8A"/>
    <w:rsid w:val="001418C1"/>
    <w:rsid w:val="0014324D"/>
    <w:rsid w:val="00143B13"/>
    <w:rsid w:val="001467BF"/>
    <w:rsid w:val="00147B73"/>
    <w:rsid w:val="00147C5C"/>
    <w:rsid w:val="00151AAD"/>
    <w:rsid w:val="00153F4C"/>
    <w:rsid w:val="00156089"/>
    <w:rsid w:val="00161E8B"/>
    <w:rsid w:val="00163760"/>
    <w:rsid w:val="00166575"/>
    <w:rsid w:val="00167F4A"/>
    <w:rsid w:val="0017227E"/>
    <w:rsid w:val="0017635C"/>
    <w:rsid w:val="00176B6A"/>
    <w:rsid w:val="00176FB0"/>
    <w:rsid w:val="0017785B"/>
    <w:rsid w:val="00184219"/>
    <w:rsid w:val="00184A9A"/>
    <w:rsid w:val="00186809"/>
    <w:rsid w:val="00186AC1"/>
    <w:rsid w:val="001871F3"/>
    <w:rsid w:val="001907DC"/>
    <w:rsid w:val="001932E3"/>
    <w:rsid w:val="00194101"/>
    <w:rsid w:val="001A0124"/>
    <w:rsid w:val="001A06FA"/>
    <w:rsid w:val="001A2F65"/>
    <w:rsid w:val="001A33F2"/>
    <w:rsid w:val="001A3D28"/>
    <w:rsid w:val="001B0CD5"/>
    <w:rsid w:val="001B4772"/>
    <w:rsid w:val="001B6E17"/>
    <w:rsid w:val="001C074B"/>
    <w:rsid w:val="001C0F6B"/>
    <w:rsid w:val="001C1C6B"/>
    <w:rsid w:val="001C5D89"/>
    <w:rsid w:val="001D03EA"/>
    <w:rsid w:val="001D0AAA"/>
    <w:rsid w:val="001D0F4B"/>
    <w:rsid w:val="001D1837"/>
    <w:rsid w:val="001D287B"/>
    <w:rsid w:val="001D2A01"/>
    <w:rsid w:val="001D362B"/>
    <w:rsid w:val="001D5894"/>
    <w:rsid w:val="001D6E38"/>
    <w:rsid w:val="001E1486"/>
    <w:rsid w:val="001E1662"/>
    <w:rsid w:val="001E7850"/>
    <w:rsid w:val="001F2E82"/>
    <w:rsid w:val="001F3CC0"/>
    <w:rsid w:val="001F3DBD"/>
    <w:rsid w:val="001F659D"/>
    <w:rsid w:val="001F7014"/>
    <w:rsid w:val="001F708E"/>
    <w:rsid w:val="001F796B"/>
    <w:rsid w:val="00200967"/>
    <w:rsid w:val="00206AAA"/>
    <w:rsid w:val="00207207"/>
    <w:rsid w:val="002103F5"/>
    <w:rsid w:val="00213E93"/>
    <w:rsid w:val="00220188"/>
    <w:rsid w:val="002212A0"/>
    <w:rsid w:val="00221AC7"/>
    <w:rsid w:val="0022203A"/>
    <w:rsid w:val="00222597"/>
    <w:rsid w:val="00223287"/>
    <w:rsid w:val="00225532"/>
    <w:rsid w:val="00225615"/>
    <w:rsid w:val="002257AB"/>
    <w:rsid w:val="00225F11"/>
    <w:rsid w:val="002263EE"/>
    <w:rsid w:val="00236068"/>
    <w:rsid w:val="002372C8"/>
    <w:rsid w:val="00240C1B"/>
    <w:rsid w:val="00241A83"/>
    <w:rsid w:val="00241AAC"/>
    <w:rsid w:val="00242581"/>
    <w:rsid w:val="00243F77"/>
    <w:rsid w:val="00244D22"/>
    <w:rsid w:val="00245522"/>
    <w:rsid w:val="00246F50"/>
    <w:rsid w:val="00247AF4"/>
    <w:rsid w:val="00247E89"/>
    <w:rsid w:val="00250B32"/>
    <w:rsid w:val="00250D79"/>
    <w:rsid w:val="002512E3"/>
    <w:rsid w:val="00253134"/>
    <w:rsid w:val="00253740"/>
    <w:rsid w:val="002571E7"/>
    <w:rsid w:val="00260BC6"/>
    <w:rsid w:val="002620AE"/>
    <w:rsid w:val="002629D3"/>
    <w:rsid w:val="00266C19"/>
    <w:rsid w:val="00267164"/>
    <w:rsid w:val="00272968"/>
    <w:rsid w:val="002759D1"/>
    <w:rsid w:val="0027626B"/>
    <w:rsid w:val="00276ABD"/>
    <w:rsid w:val="0028248D"/>
    <w:rsid w:val="00283072"/>
    <w:rsid w:val="00283A5B"/>
    <w:rsid w:val="00283ECE"/>
    <w:rsid w:val="0028420E"/>
    <w:rsid w:val="00284A10"/>
    <w:rsid w:val="00284C4C"/>
    <w:rsid w:val="00287D5C"/>
    <w:rsid w:val="0029331D"/>
    <w:rsid w:val="00293580"/>
    <w:rsid w:val="00293A95"/>
    <w:rsid w:val="00294041"/>
    <w:rsid w:val="0029407A"/>
    <w:rsid w:val="002977D3"/>
    <w:rsid w:val="002A2C4B"/>
    <w:rsid w:val="002A5989"/>
    <w:rsid w:val="002A5CF3"/>
    <w:rsid w:val="002A6D2A"/>
    <w:rsid w:val="002B00ED"/>
    <w:rsid w:val="002B06EE"/>
    <w:rsid w:val="002B099A"/>
    <w:rsid w:val="002B0B1F"/>
    <w:rsid w:val="002B0D44"/>
    <w:rsid w:val="002B0E6F"/>
    <w:rsid w:val="002B20FC"/>
    <w:rsid w:val="002B21D0"/>
    <w:rsid w:val="002B369E"/>
    <w:rsid w:val="002B44AF"/>
    <w:rsid w:val="002B46E1"/>
    <w:rsid w:val="002B53A2"/>
    <w:rsid w:val="002B6528"/>
    <w:rsid w:val="002B71ED"/>
    <w:rsid w:val="002C0121"/>
    <w:rsid w:val="002C0376"/>
    <w:rsid w:val="002C17F4"/>
    <w:rsid w:val="002C23F4"/>
    <w:rsid w:val="002C5D36"/>
    <w:rsid w:val="002C659F"/>
    <w:rsid w:val="002C66EB"/>
    <w:rsid w:val="002C7C06"/>
    <w:rsid w:val="002D0AC4"/>
    <w:rsid w:val="002D1A89"/>
    <w:rsid w:val="002D1D44"/>
    <w:rsid w:val="002D1DA2"/>
    <w:rsid w:val="002D21E8"/>
    <w:rsid w:val="002D56D5"/>
    <w:rsid w:val="002D59DE"/>
    <w:rsid w:val="002D60BA"/>
    <w:rsid w:val="002D7CD6"/>
    <w:rsid w:val="002E07BA"/>
    <w:rsid w:val="002E6E49"/>
    <w:rsid w:val="002E7D28"/>
    <w:rsid w:val="002F0F08"/>
    <w:rsid w:val="002F236D"/>
    <w:rsid w:val="002F38E4"/>
    <w:rsid w:val="002F3D7B"/>
    <w:rsid w:val="002F5AE9"/>
    <w:rsid w:val="002F6A7D"/>
    <w:rsid w:val="002F6C5E"/>
    <w:rsid w:val="00301752"/>
    <w:rsid w:val="00302CDA"/>
    <w:rsid w:val="003038E2"/>
    <w:rsid w:val="003052A4"/>
    <w:rsid w:val="00310954"/>
    <w:rsid w:val="003126B7"/>
    <w:rsid w:val="00314D7F"/>
    <w:rsid w:val="00315F1B"/>
    <w:rsid w:val="00316F65"/>
    <w:rsid w:val="003175CE"/>
    <w:rsid w:val="00317DCF"/>
    <w:rsid w:val="00320AC3"/>
    <w:rsid w:val="0032185B"/>
    <w:rsid w:val="00322441"/>
    <w:rsid w:val="003248B9"/>
    <w:rsid w:val="00326220"/>
    <w:rsid w:val="003334AF"/>
    <w:rsid w:val="0033429C"/>
    <w:rsid w:val="00336899"/>
    <w:rsid w:val="00337A5C"/>
    <w:rsid w:val="00340D49"/>
    <w:rsid w:val="0034268C"/>
    <w:rsid w:val="00342773"/>
    <w:rsid w:val="00343774"/>
    <w:rsid w:val="00343B83"/>
    <w:rsid w:val="00346820"/>
    <w:rsid w:val="0035104B"/>
    <w:rsid w:val="003521D5"/>
    <w:rsid w:val="003524F7"/>
    <w:rsid w:val="003529C9"/>
    <w:rsid w:val="00353012"/>
    <w:rsid w:val="003544F5"/>
    <w:rsid w:val="00354F7B"/>
    <w:rsid w:val="003613F1"/>
    <w:rsid w:val="00362C8C"/>
    <w:rsid w:val="00363265"/>
    <w:rsid w:val="00363B00"/>
    <w:rsid w:val="00365055"/>
    <w:rsid w:val="003671A4"/>
    <w:rsid w:val="003677A3"/>
    <w:rsid w:val="00367940"/>
    <w:rsid w:val="00367A72"/>
    <w:rsid w:val="00372074"/>
    <w:rsid w:val="0037384A"/>
    <w:rsid w:val="003753ED"/>
    <w:rsid w:val="00375BC1"/>
    <w:rsid w:val="00376E3C"/>
    <w:rsid w:val="0038026E"/>
    <w:rsid w:val="00380C15"/>
    <w:rsid w:val="00382B14"/>
    <w:rsid w:val="00383B57"/>
    <w:rsid w:val="00383E8E"/>
    <w:rsid w:val="00384731"/>
    <w:rsid w:val="00386A43"/>
    <w:rsid w:val="00386F6E"/>
    <w:rsid w:val="003877B7"/>
    <w:rsid w:val="003907E3"/>
    <w:rsid w:val="00390C73"/>
    <w:rsid w:val="0039163B"/>
    <w:rsid w:val="003926FE"/>
    <w:rsid w:val="00394201"/>
    <w:rsid w:val="0039495D"/>
    <w:rsid w:val="003A5027"/>
    <w:rsid w:val="003B0229"/>
    <w:rsid w:val="003B17E3"/>
    <w:rsid w:val="003B3F06"/>
    <w:rsid w:val="003B5FC1"/>
    <w:rsid w:val="003B6196"/>
    <w:rsid w:val="003C19D6"/>
    <w:rsid w:val="003C27BE"/>
    <w:rsid w:val="003C46F2"/>
    <w:rsid w:val="003C5667"/>
    <w:rsid w:val="003C5F0D"/>
    <w:rsid w:val="003C6FF7"/>
    <w:rsid w:val="003C7DDF"/>
    <w:rsid w:val="003D05FC"/>
    <w:rsid w:val="003D111B"/>
    <w:rsid w:val="003D3CA4"/>
    <w:rsid w:val="003D4C41"/>
    <w:rsid w:val="003D4F06"/>
    <w:rsid w:val="003D7ECC"/>
    <w:rsid w:val="003E2763"/>
    <w:rsid w:val="003E40C6"/>
    <w:rsid w:val="003E4CA9"/>
    <w:rsid w:val="003E501B"/>
    <w:rsid w:val="003E746E"/>
    <w:rsid w:val="003F0B45"/>
    <w:rsid w:val="003F0CE9"/>
    <w:rsid w:val="003F308A"/>
    <w:rsid w:val="003F3D3A"/>
    <w:rsid w:val="003F5568"/>
    <w:rsid w:val="003F6479"/>
    <w:rsid w:val="003F6981"/>
    <w:rsid w:val="003F710E"/>
    <w:rsid w:val="003F78B2"/>
    <w:rsid w:val="00400293"/>
    <w:rsid w:val="00400628"/>
    <w:rsid w:val="00400991"/>
    <w:rsid w:val="0040214A"/>
    <w:rsid w:val="00403389"/>
    <w:rsid w:val="00410FF7"/>
    <w:rsid w:val="00411FCC"/>
    <w:rsid w:val="00415181"/>
    <w:rsid w:val="00416098"/>
    <w:rsid w:val="004164C9"/>
    <w:rsid w:val="00424255"/>
    <w:rsid w:val="00424BC6"/>
    <w:rsid w:val="00425B27"/>
    <w:rsid w:val="00427BFF"/>
    <w:rsid w:val="00427D07"/>
    <w:rsid w:val="004300A3"/>
    <w:rsid w:val="00431818"/>
    <w:rsid w:val="00433AC5"/>
    <w:rsid w:val="0043430C"/>
    <w:rsid w:val="00434465"/>
    <w:rsid w:val="00437F75"/>
    <w:rsid w:val="00442AE4"/>
    <w:rsid w:val="00443D92"/>
    <w:rsid w:val="00444DA2"/>
    <w:rsid w:val="00445411"/>
    <w:rsid w:val="004467F5"/>
    <w:rsid w:val="00450EAA"/>
    <w:rsid w:val="004512F9"/>
    <w:rsid w:val="00453492"/>
    <w:rsid w:val="00453D11"/>
    <w:rsid w:val="00460C58"/>
    <w:rsid w:val="004622F7"/>
    <w:rsid w:val="00465E3E"/>
    <w:rsid w:val="0046635F"/>
    <w:rsid w:val="00466363"/>
    <w:rsid w:val="00466519"/>
    <w:rsid w:val="00466D7C"/>
    <w:rsid w:val="00467D30"/>
    <w:rsid w:val="00470921"/>
    <w:rsid w:val="00471DF8"/>
    <w:rsid w:val="00473786"/>
    <w:rsid w:val="004737DE"/>
    <w:rsid w:val="00474C73"/>
    <w:rsid w:val="00475946"/>
    <w:rsid w:val="00476D2B"/>
    <w:rsid w:val="00480648"/>
    <w:rsid w:val="0048158F"/>
    <w:rsid w:val="004903B6"/>
    <w:rsid w:val="00496B0E"/>
    <w:rsid w:val="004A58F7"/>
    <w:rsid w:val="004A60DE"/>
    <w:rsid w:val="004A60F0"/>
    <w:rsid w:val="004A6668"/>
    <w:rsid w:val="004B2F71"/>
    <w:rsid w:val="004B325F"/>
    <w:rsid w:val="004B4A04"/>
    <w:rsid w:val="004B5B8C"/>
    <w:rsid w:val="004B602F"/>
    <w:rsid w:val="004B6545"/>
    <w:rsid w:val="004C1141"/>
    <w:rsid w:val="004C38A7"/>
    <w:rsid w:val="004C7565"/>
    <w:rsid w:val="004D25E1"/>
    <w:rsid w:val="004D4865"/>
    <w:rsid w:val="004D60AE"/>
    <w:rsid w:val="004D678E"/>
    <w:rsid w:val="004D6D8F"/>
    <w:rsid w:val="004E1497"/>
    <w:rsid w:val="004E18B6"/>
    <w:rsid w:val="004E2EB1"/>
    <w:rsid w:val="004E41A1"/>
    <w:rsid w:val="004E41D0"/>
    <w:rsid w:val="004E5411"/>
    <w:rsid w:val="004E6684"/>
    <w:rsid w:val="004E793F"/>
    <w:rsid w:val="004F13B6"/>
    <w:rsid w:val="004F166D"/>
    <w:rsid w:val="004F3A40"/>
    <w:rsid w:val="004F4F14"/>
    <w:rsid w:val="004F5842"/>
    <w:rsid w:val="004F61B2"/>
    <w:rsid w:val="00501779"/>
    <w:rsid w:val="005037D1"/>
    <w:rsid w:val="00505529"/>
    <w:rsid w:val="005066E2"/>
    <w:rsid w:val="005070B2"/>
    <w:rsid w:val="00507405"/>
    <w:rsid w:val="00511FCC"/>
    <w:rsid w:val="00512307"/>
    <w:rsid w:val="005134A9"/>
    <w:rsid w:val="00513844"/>
    <w:rsid w:val="00517A7C"/>
    <w:rsid w:val="00517ACE"/>
    <w:rsid w:val="00517EBD"/>
    <w:rsid w:val="005218A3"/>
    <w:rsid w:val="0052248E"/>
    <w:rsid w:val="00526156"/>
    <w:rsid w:val="0052789D"/>
    <w:rsid w:val="00530A15"/>
    <w:rsid w:val="00531EC1"/>
    <w:rsid w:val="00532665"/>
    <w:rsid w:val="0053357E"/>
    <w:rsid w:val="00533989"/>
    <w:rsid w:val="00540C2E"/>
    <w:rsid w:val="00541C51"/>
    <w:rsid w:val="00542526"/>
    <w:rsid w:val="00542914"/>
    <w:rsid w:val="00543AF7"/>
    <w:rsid w:val="005500F1"/>
    <w:rsid w:val="00552519"/>
    <w:rsid w:val="00552D45"/>
    <w:rsid w:val="00553272"/>
    <w:rsid w:val="00553DC9"/>
    <w:rsid w:val="00555932"/>
    <w:rsid w:val="0055640A"/>
    <w:rsid w:val="00557B78"/>
    <w:rsid w:val="00560C24"/>
    <w:rsid w:val="00560F15"/>
    <w:rsid w:val="00561819"/>
    <w:rsid w:val="00564672"/>
    <w:rsid w:val="005649E4"/>
    <w:rsid w:val="0056586C"/>
    <w:rsid w:val="00565A83"/>
    <w:rsid w:val="00566B99"/>
    <w:rsid w:val="005677FF"/>
    <w:rsid w:val="0057409A"/>
    <w:rsid w:val="00575531"/>
    <w:rsid w:val="00575B69"/>
    <w:rsid w:val="005771F3"/>
    <w:rsid w:val="005778B3"/>
    <w:rsid w:val="00577E1B"/>
    <w:rsid w:val="005800C2"/>
    <w:rsid w:val="0058694B"/>
    <w:rsid w:val="00587E70"/>
    <w:rsid w:val="005914EC"/>
    <w:rsid w:val="0059394C"/>
    <w:rsid w:val="00593B25"/>
    <w:rsid w:val="00593F79"/>
    <w:rsid w:val="00596303"/>
    <w:rsid w:val="005A0846"/>
    <w:rsid w:val="005A253D"/>
    <w:rsid w:val="005A32E9"/>
    <w:rsid w:val="005A5229"/>
    <w:rsid w:val="005A6DE8"/>
    <w:rsid w:val="005A7AB6"/>
    <w:rsid w:val="005A7C3F"/>
    <w:rsid w:val="005B16C7"/>
    <w:rsid w:val="005B1C4C"/>
    <w:rsid w:val="005B3F49"/>
    <w:rsid w:val="005B657C"/>
    <w:rsid w:val="005C3776"/>
    <w:rsid w:val="005C5899"/>
    <w:rsid w:val="005C5CA4"/>
    <w:rsid w:val="005D2E5A"/>
    <w:rsid w:val="005D49B2"/>
    <w:rsid w:val="005D55CB"/>
    <w:rsid w:val="005E1D19"/>
    <w:rsid w:val="005E49D3"/>
    <w:rsid w:val="005E4CBD"/>
    <w:rsid w:val="005E5A4C"/>
    <w:rsid w:val="005E620E"/>
    <w:rsid w:val="005E6C8B"/>
    <w:rsid w:val="005F2F84"/>
    <w:rsid w:val="005F2F94"/>
    <w:rsid w:val="005F4D15"/>
    <w:rsid w:val="005F5A97"/>
    <w:rsid w:val="005F5D15"/>
    <w:rsid w:val="005F6748"/>
    <w:rsid w:val="005F6B2F"/>
    <w:rsid w:val="005F72B6"/>
    <w:rsid w:val="0060036A"/>
    <w:rsid w:val="00600656"/>
    <w:rsid w:val="00600B0C"/>
    <w:rsid w:val="006019A7"/>
    <w:rsid w:val="00602072"/>
    <w:rsid w:val="0060323C"/>
    <w:rsid w:val="00604AAC"/>
    <w:rsid w:val="006062EB"/>
    <w:rsid w:val="00610E4D"/>
    <w:rsid w:val="00612627"/>
    <w:rsid w:val="00612956"/>
    <w:rsid w:val="00614671"/>
    <w:rsid w:val="00615CEE"/>
    <w:rsid w:val="00622F32"/>
    <w:rsid w:val="00622FCD"/>
    <w:rsid w:val="006235CE"/>
    <w:rsid w:val="006238BC"/>
    <w:rsid w:val="00623D6C"/>
    <w:rsid w:val="00624012"/>
    <w:rsid w:val="00624044"/>
    <w:rsid w:val="00627AA0"/>
    <w:rsid w:val="00627DFB"/>
    <w:rsid w:val="00630710"/>
    <w:rsid w:val="006341DC"/>
    <w:rsid w:val="006348F0"/>
    <w:rsid w:val="006357CE"/>
    <w:rsid w:val="00637049"/>
    <w:rsid w:val="0063776F"/>
    <w:rsid w:val="00642017"/>
    <w:rsid w:val="006422AE"/>
    <w:rsid w:val="00642755"/>
    <w:rsid w:val="00643BD6"/>
    <w:rsid w:val="006474AA"/>
    <w:rsid w:val="00652EF4"/>
    <w:rsid w:val="00654FC1"/>
    <w:rsid w:val="006560E1"/>
    <w:rsid w:val="00657000"/>
    <w:rsid w:val="00660969"/>
    <w:rsid w:val="00660EFB"/>
    <w:rsid w:val="006620B3"/>
    <w:rsid w:val="00666229"/>
    <w:rsid w:val="006667A7"/>
    <w:rsid w:val="0066763A"/>
    <w:rsid w:val="00670243"/>
    <w:rsid w:val="00670B32"/>
    <w:rsid w:val="00671FCA"/>
    <w:rsid w:val="0067287A"/>
    <w:rsid w:val="0067347E"/>
    <w:rsid w:val="00673A08"/>
    <w:rsid w:val="00674BB0"/>
    <w:rsid w:val="0068033C"/>
    <w:rsid w:val="006809AC"/>
    <w:rsid w:val="006816EC"/>
    <w:rsid w:val="006819DA"/>
    <w:rsid w:val="00682C20"/>
    <w:rsid w:val="006847E4"/>
    <w:rsid w:val="00684C01"/>
    <w:rsid w:val="00684E35"/>
    <w:rsid w:val="00691DFE"/>
    <w:rsid w:val="00692217"/>
    <w:rsid w:val="006922A9"/>
    <w:rsid w:val="00692DD6"/>
    <w:rsid w:val="006947F0"/>
    <w:rsid w:val="00696622"/>
    <w:rsid w:val="006A21A2"/>
    <w:rsid w:val="006A343B"/>
    <w:rsid w:val="006A3A85"/>
    <w:rsid w:val="006A639C"/>
    <w:rsid w:val="006B034D"/>
    <w:rsid w:val="006B096F"/>
    <w:rsid w:val="006B14C8"/>
    <w:rsid w:val="006B2734"/>
    <w:rsid w:val="006B2D2E"/>
    <w:rsid w:val="006B2F36"/>
    <w:rsid w:val="006B362A"/>
    <w:rsid w:val="006B3D9A"/>
    <w:rsid w:val="006B6541"/>
    <w:rsid w:val="006B664E"/>
    <w:rsid w:val="006B77AB"/>
    <w:rsid w:val="006C023B"/>
    <w:rsid w:val="006C080C"/>
    <w:rsid w:val="006C3833"/>
    <w:rsid w:val="006C3CDB"/>
    <w:rsid w:val="006C55C5"/>
    <w:rsid w:val="006C5F1D"/>
    <w:rsid w:val="006C7501"/>
    <w:rsid w:val="006D2B6A"/>
    <w:rsid w:val="006D4045"/>
    <w:rsid w:val="006D5557"/>
    <w:rsid w:val="006E1740"/>
    <w:rsid w:val="006E35FA"/>
    <w:rsid w:val="006F0282"/>
    <w:rsid w:val="006F2B01"/>
    <w:rsid w:val="006F75D9"/>
    <w:rsid w:val="00700BC7"/>
    <w:rsid w:val="00701216"/>
    <w:rsid w:val="00701ED9"/>
    <w:rsid w:val="00703B7C"/>
    <w:rsid w:val="0070586E"/>
    <w:rsid w:val="007062A6"/>
    <w:rsid w:val="0070666B"/>
    <w:rsid w:val="007105D4"/>
    <w:rsid w:val="00712F32"/>
    <w:rsid w:val="00720CC9"/>
    <w:rsid w:val="0072202B"/>
    <w:rsid w:val="00722648"/>
    <w:rsid w:val="007274AF"/>
    <w:rsid w:val="00730C89"/>
    <w:rsid w:val="0073117F"/>
    <w:rsid w:val="0073251E"/>
    <w:rsid w:val="00735872"/>
    <w:rsid w:val="007359AE"/>
    <w:rsid w:val="0073725B"/>
    <w:rsid w:val="007422C1"/>
    <w:rsid w:val="00745151"/>
    <w:rsid w:val="00745866"/>
    <w:rsid w:val="007471AD"/>
    <w:rsid w:val="007478DB"/>
    <w:rsid w:val="00750B2F"/>
    <w:rsid w:val="00750BA0"/>
    <w:rsid w:val="007536C4"/>
    <w:rsid w:val="00753C7C"/>
    <w:rsid w:val="00754C56"/>
    <w:rsid w:val="007569BE"/>
    <w:rsid w:val="00761DDC"/>
    <w:rsid w:val="00762EE3"/>
    <w:rsid w:val="007654CA"/>
    <w:rsid w:val="00774B5A"/>
    <w:rsid w:val="00777D01"/>
    <w:rsid w:val="00780C5C"/>
    <w:rsid w:val="007824B9"/>
    <w:rsid w:val="00783746"/>
    <w:rsid w:val="00786846"/>
    <w:rsid w:val="0078787B"/>
    <w:rsid w:val="00787AD8"/>
    <w:rsid w:val="00787EED"/>
    <w:rsid w:val="00787FB2"/>
    <w:rsid w:val="007903A9"/>
    <w:rsid w:val="0079229A"/>
    <w:rsid w:val="00793839"/>
    <w:rsid w:val="00794094"/>
    <w:rsid w:val="00794FF1"/>
    <w:rsid w:val="007959CD"/>
    <w:rsid w:val="00796782"/>
    <w:rsid w:val="00797749"/>
    <w:rsid w:val="007A1011"/>
    <w:rsid w:val="007A6712"/>
    <w:rsid w:val="007A6C11"/>
    <w:rsid w:val="007B044B"/>
    <w:rsid w:val="007B075E"/>
    <w:rsid w:val="007B0A86"/>
    <w:rsid w:val="007B527E"/>
    <w:rsid w:val="007B65C3"/>
    <w:rsid w:val="007B7292"/>
    <w:rsid w:val="007C4B63"/>
    <w:rsid w:val="007C569F"/>
    <w:rsid w:val="007C5CA4"/>
    <w:rsid w:val="007D15F7"/>
    <w:rsid w:val="007D5116"/>
    <w:rsid w:val="007D7341"/>
    <w:rsid w:val="007E053F"/>
    <w:rsid w:val="007E0BE2"/>
    <w:rsid w:val="007E1764"/>
    <w:rsid w:val="007E332F"/>
    <w:rsid w:val="007E3A1C"/>
    <w:rsid w:val="007E5605"/>
    <w:rsid w:val="007F06BA"/>
    <w:rsid w:val="007F1A07"/>
    <w:rsid w:val="007F2D01"/>
    <w:rsid w:val="007F3610"/>
    <w:rsid w:val="007F361F"/>
    <w:rsid w:val="007F541F"/>
    <w:rsid w:val="007F61F2"/>
    <w:rsid w:val="007F62EF"/>
    <w:rsid w:val="007F753A"/>
    <w:rsid w:val="00802275"/>
    <w:rsid w:val="0080369C"/>
    <w:rsid w:val="008057F8"/>
    <w:rsid w:val="00805AB4"/>
    <w:rsid w:val="008062A3"/>
    <w:rsid w:val="00806D67"/>
    <w:rsid w:val="00806EE5"/>
    <w:rsid w:val="00812977"/>
    <w:rsid w:val="00812D35"/>
    <w:rsid w:val="0081373D"/>
    <w:rsid w:val="008140A4"/>
    <w:rsid w:val="00814BAF"/>
    <w:rsid w:val="008157DE"/>
    <w:rsid w:val="00820089"/>
    <w:rsid w:val="0082133E"/>
    <w:rsid w:val="00822024"/>
    <w:rsid w:val="00822264"/>
    <w:rsid w:val="00822D4F"/>
    <w:rsid w:val="0082433E"/>
    <w:rsid w:val="00824BD2"/>
    <w:rsid w:val="008258AB"/>
    <w:rsid w:val="00827242"/>
    <w:rsid w:val="00831239"/>
    <w:rsid w:val="00833F8E"/>
    <w:rsid w:val="00834502"/>
    <w:rsid w:val="008354D9"/>
    <w:rsid w:val="0083595F"/>
    <w:rsid w:val="00836061"/>
    <w:rsid w:val="0083629E"/>
    <w:rsid w:val="0083763A"/>
    <w:rsid w:val="00841447"/>
    <w:rsid w:val="008420FF"/>
    <w:rsid w:val="008421A5"/>
    <w:rsid w:val="00842DF4"/>
    <w:rsid w:val="008455F4"/>
    <w:rsid w:val="0084642D"/>
    <w:rsid w:val="00847757"/>
    <w:rsid w:val="00851AAB"/>
    <w:rsid w:val="008523BC"/>
    <w:rsid w:val="00855F43"/>
    <w:rsid w:val="008610F8"/>
    <w:rsid w:val="0086251B"/>
    <w:rsid w:val="00870365"/>
    <w:rsid w:val="00873379"/>
    <w:rsid w:val="008734BB"/>
    <w:rsid w:val="008775B7"/>
    <w:rsid w:val="0088104A"/>
    <w:rsid w:val="00881214"/>
    <w:rsid w:val="008814C3"/>
    <w:rsid w:val="00885CF7"/>
    <w:rsid w:val="008863C4"/>
    <w:rsid w:val="00887690"/>
    <w:rsid w:val="008905BD"/>
    <w:rsid w:val="00890A56"/>
    <w:rsid w:val="00890E5B"/>
    <w:rsid w:val="00890F09"/>
    <w:rsid w:val="00890F7B"/>
    <w:rsid w:val="00891123"/>
    <w:rsid w:val="00893116"/>
    <w:rsid w:val="008950F9"/>
    <w:rsid w:val="00895732"/>
    <w:rsid w:val="008A39DB"/>
    <w:rsid w:val="008B15B3"/>
    <w:rsid w:val="008B2ADB"/>
    <w:rsid w:val="008B6ACD"/>
    <w:rsid w:val="008B7E2A"/>
    <w:rsid w:val="008C0524"/>
    <w:rsid w:val="008C537F"/>
    <w:rsid w:val="008C5684"/>
    <w:rsid w:val="008C7ED9"/>
    <w:rsid w:val="008D00DC"/>
    <w:rsid w:val="008D3906"/>
    <w:rsid w:val="008D712F"/>
    <w:rsid w:val="008D7A42"/>
    <w:rsid w:val="008D7FE8"/>
    <w:rsid w:val="008E38C2"/>
    <w:rsid w:val="008E3A12"/>
    <w:rsid w:val="008E496B"/>
    <w:rsid w:val="008E5421"/>
    <w:rsid w:val="008E5B54"/>
    <w:rsid w:val="008E756C"/>
    <w:rsid w:val="008F051A"/>
    <w:rsid w:val="008F1437"/>
    <w:rsid w:val="008F1A03"/>
    <w:rsid w:val="008F1C1A"/>
    <w:rsid w:val="008F36A5"/>
    <w:rsid w:val="008F5C5F"/>
    <w:rsid w:val="008F5ECD"/>
    <w:rsid w:val="008F6560"/>
    <w:rsid w:val="009011B7"/>
    <w:rsid w:val="00902502"/>
    <w:rsid w:val="00904626"/>
    <w:rsid w:val="0090541C"/>
    <w:rsid w:val="009074D5"/>
    <w:rsid w:val="0091205A"/>
    <w:rsid w:val="009128EE"/>
    <w:rsid w:val="00913121"/>
    <w:rsid w:val="00913EF5"/>
    <w:rsid w:val="00915F4D"/>
    <w:rsid w:val="00915FC4"/>
    <w:rsid w:val="0092180B"/>
    <w:rsid w:val="00921D7C"/>
    <w:rsid w:val="009267DC"/>
    <w:rsid w:val="009272EE"/>
    <w:rsid w:val="00932E05"/>
    <w:rsid w:val="009340B1"/>
    <w:rsid w:val="0093512C"/>
    <w:rsid w:val="00936A9D"/>
    <w:rsid w:val="00946DC4"/>
    <w:rsid w:val="00947239"/>
    <w:rsid w:val="00951172"/>
    <w:rsid w:val="00951FE5"/>
    <w:rsid w:val="00952DBF"/>
    <w:rsid w:val="00954268"/>
    <w:rsid w:val="00954351"/>
    <w:rsid w:val="00954E2E"/>
    <w:rsid w:val="00960E74"/>
    <w:rsid w:val="00962C81"/>
    <w:rsid w:val="00966330"/>
    <w:rsid w:val="009663EF"/>
    <w:rsid w:val="009670E0"/>
    <w:rsid w:val="00972F06"/>
    <w:rsid w:val="009742EA"/>
    <w:rsid w:val="009746DD"/>
    <w:rsid w:val="009748D6"/>
    <w:rsid w:val="00974984"/>
    <w:rsid w:val="00974DBC"/>
    <w:rsid w:val="0097539F"/>
    <w:rsid w:val="00975726"/>
    <w:rsid w:val="00984A14"/>
    <w:rsid w:val="00984E0A"/>
    <w:rsid w:val="00986425"/>
    <w:rsid w:val="00986481"/>
    <w:rsid w:val="009878A9"/>
    <w:rsid w:val="0099044E"/>
    <w:rsid w:val="0099286B"/>
    <w:rsid w:val="00992E98"/>
    <w:rsid w:val="00993D22"/>
    <w:rsid w:val="00994C3E"/>
    <w:rsid w:val="009A03B4"/>
    <w:rsid w:val="009A107D"/>
    <w:rsid w:val="009A5E33"/>
    <w:rsid w:val="009A7883"/>
    <w:rsid w:val="009B40FA"/>
    <w:rsid w:val="009C1342"/>
    <w:rsid w:val="009C32C3"/>
    <w:rsid w:val="009C5848"/>
    <w:rsid w:val="009D2AE4"/>
    <w:rsid w:val="009D3113"/>
    <w:rsid w:val="009D37A2"/>
    <w:rsid w:val="009D5184"/>
    <w:rsid w:val="009D5968"/>
    <w:rsid w:val="009D63F3"/>
    <w:rsid w:val="009E1E8F"/>
    <w:rsid w:val="009E3407"/>
    <w:rsid w:val="009E3957"/>
    <w:rsid w:val="009E3A62"/>
    <w:rsid w:val="009E44A2"/>
    <w:rsid w:val="009E49FF"/>
    <w:rsid w:val="009E5329"/>
    <w:rsid w:val="009E6011"/>
    <w:rsid w:val="009E706B"/>
    <w:rsid w:val="009F04E4"/>
    <w:rsid w:val="009F1D8C"/>
    <w:rsid w:val="009F3077"/>
    <w:rsid w:val="009F3895"/>
    <w:rsid w:val="009F4085"/>
    <w:rsid w:val="009F56F0"/>
    <w:rsid w:val="00A000A4"/>
    <w:rsid w:val="00A001C0"/>
    <w:rsid w:val="00A00B78"/>
    <w:rsid w:val="00A011FD"/>
    <w:rsid w:val="00A012CD"/>
    <w:rsid w:val="00A012E8"/>
    <w:rsid w:val="00A04E2D"/>
    <w:rsid w:val="00A06DD6"/>
    <w:rsid w:val="00A07756"/>
    <w:rsid w:val="00A135BD"/>
    <w:rsid w:val="00A13D37"/>
    <w:rsid w:val="00A15364"/>
    <w:rsid w:val="00A1637F"/>
    <w:rsid w:val="00A22F5E"/>
    <w:rsid w:val="00A2424A"/>
    <w:rsid w:val="00A2518A"/>
    <w:rsid w:val="00A2547B"/>
    <w:rsid w:val="00A30AC6"/>
    <w:rsid w:val="00A311DE"/>
    <w:rsid w:val="00A316AA"/>
    <w:rsid w:val="00A334AF"/>
    <w:rsid w:val="00A34724"/>
    <w:rsid w:val="00A3539D"/>
    <w:rsid w:val="00A35FFB"/>
    <w:rsid w:val="00A362DA"/>
    <w:rsid w:val="00A374C5"/>
    <w:rsid w:val="00A43FD1"/>
    <w:rsid w:val="00A443E8"/>
    <w:rsid w:val="00A50702"/>
    <w:rsid w:val="00A509BF"/>
    <w:rsid w:val="00A50EAB"/>
    <w:rsid w:val="00A52034"/>
    <w:rsid w:val="00A53513"/>
    <w:rsid w:val="00A5451F"/>
    <w:rsid w:val="00A55405"/>
    <w:rsid w:val="00A55552"/>
    <w:rsid w:val="00A61769"/>
    <w:rsid w:val="00A62387"/>
    <w:rsid w:val="00A62B76"/>
    <w:rsid w:val="00A63F51"/>
    <w:rsid w:val="00A65A8D"/>
    <w:rsid w:val="00A65B5E"/>
    <w:rsid w:val="00A70914"/>
    <w:rsid w:val="00A70D6D"/>
    <w:rsid w:val="00A71210"/>
    <w:rsid w:val="00A71E67"/>
    <w:rsid w:val="00A7230D"/>
    <w:rsid w:val="00A72834"/>
    <w:rsid w:val="00A7337F"/>
    <w:rsid w:val="00A738F8"/>
    <w:rsid w:val="00A75AA2"/>
    <w:rsid w:val="00A76BEA"/>
    <w:rsid w:val="00A8218A"/>
    <w:rsid w:val="00A8263D"/>
    <w:rsid w:val="00A9190A"/>
    <w:rsid w:val="00A93C08"/>
    <w:rsid w:val="00A94579"/>
    <w:rsid w:val="00A94C6B"/>
    <w:rsid w:val="00A95CCE"/>
    <w:rsid w:val="00A96E54"/>
    <w:rsid w:val="00AA1862"/>
    <w:rsid w:val="00AA1F0D"/>
    <w:rsid w:val="00AA49A3"/>
    <w:rsid w:val="00AA5CB4"/>
    <w:rsid w:val="00AA64C6"/>
    <w:rsid w:val="00AA790A"/>
    <w:rsid w:val="00AB12EF"/>
    <w:rsid w:val="00AB17DC"/>
    <w:rsid w:val="00AB1F27"/>
    <w:rsid w:val="00AB3130"/>
    <w:rsid w:val="00AC26A9"/>
    <w:rsid w:val="00AC2EA0"/>
    <w:rsid w:val="00AC4014"/>
    <w:rsid w:val="00AC589C"/>
    <w:rsid w:val="00AC6DC4"/>
    <w:rsid w:val="00AC7164"/>
    <w:rsid w:val="00AC7CFC"/>
    <w:rsid w:val="00AD1025"/>
    <w:rsid w:val="00AD1621"/>
    <w:rsid w:val="00AD437A"/>
    <w:rsid w:val="00AD6109"/>
    <w:rsid w:val="00AD647C"/>
    <w:rsid w:val="00AE001C"/>
    <w:rsid w:val="00AE0C70"/>
    <w:rsid w:val="00AE0F3A"/>
    <w:rsid w:val="00AE3373"/>
    <w:rsid w:val="00AE3F39"/>
    <w:rsid w:val="00AE4842"/>
    <w:rsid w:val="00AE6ED1"/>
    <w:rsid w:val="00AE70CE"/>
    <w:rsid w:val="00AE76C5"/>
    <w:rsid w:val="00AE7E4B"/>
    <w:rsid w:val="00AF1E2F"/>
    <w:rsid w:val="00AF3C1C"/>
    <w:rsid w:val="00AF5F3A"/>
    <w:rsid w:val="00B02A5F"/>
    <w:rsid w:val="00B052C2"/>
    <w:rsid w:val="00B0594D"/>
    <w:rsid w:val="00B068F4"/>
    <w:rsid w:val="00B1111E"/>
    <w:rsid w:val="00B116D7"/>
    <w:rsid w:val="00B1208C"/>
    <w:rsid w:val="00B12815"/>
    <w:rsid w:val="00B12DC8"/>
    <w:rsid w:val="00B1483F"/>
    <w:rsid w:val="00B17B78"/>
    <w:rsid w:val="00B212F4"/>
    <w:rsid w:val="00B220DA"/>
    <w:rsid w:val="00B22EF6"/>
    <w:rsid w:val="00B241E9"/>
    <w:rsid w:val="00B27462"/>
    <w:rsid w:val="00B31270"/>
    <w:rsid w:val="00B32758"/>
    <w:rsid w:val="00B32E69"/>
    <w:rsid w:val="00B345E3"/>
    <w:rsid w:val="00B34AFB"/>
    <w:rsid w:val="00B34CB4"/>
    <w:rsid w:val="00B354D0"/>
    <w:rsid w:val="00B40533"/>
    <w:rsid w:val="00B44181"/>
    <w:rsid w:val="00B44ECB"/>
    <w:rsid w:val="00B4599D"/>
    <w:rsid w:val="00B45A6B"/>
    <w:rsid w:val="00B54CF2"/>
    <w:rsid w:val="00B61730"/>
    <w:rsid w:val="00B63580"/>
    <w:rsid w:val="00B63E26"/>
    <w:rsid w:val="00B64C9A"/>
    <w:rsid w:val="00B65A1A"/>
    <w:rsid w:val="00B7405C"/>
    <w:rsid w:val="00B758E0"/>
    <w:rsid w:val="00B81176"/>
    <w:rsid w:val="00B81D51"/>
    <w:rsid w:val="00B83B53"/>
    <w:rsid w:val="00B85DDE"/>
    <w:rsid w:val="00B86A1C"/>
    <w:rsid w:val="00B8720D"/>
    <w:rsid w:val="00B94A98"/>
    <w:rsid w:val="00BA069E"/>
    <w:rsid w:val="00BA2CD5"/>
    <w:rsid w:val="00BA4312"/>
    <w:rsid w:val="00BA5340"/>
    <w:rsid w:val="00BA7173"/>
    <w:rsid w:val="00BB0518"/>
    <w:rsid w:val="00BB0F67"/>
    <w:rsid w:val="00BB17DB"/>
    <w:rsid w:val="00BB34B8"/>
    <w:rsid w:val="00BB3910"/>
    <w:rsid w:val="00BC03B0"/>
    <w:rsid w:val="00BC245C"/>
    <w:rsid w:val="00BC35E5"/>
    <w:rsid w:val="00BC44B9"/>
    <w:rsid w:val="00BC5215"/>
    <w:rsid w:val="00BC60C3"/>
    <w:rsid w:val="00BC703B"/>
    <w:rsid w:val="00BC7BA4"/>
    <w:rsid w:val="00BC7DB7"/>
    <w:rsid w:val="00BD0922"/>
    <w:rsid w:val="00BD1834"/>
    <w:rsid w:val="00BD2AE0"/>
    <w:rsid w:val="00BD40E7"/>
    <w:rsid w:val="00BD4938"/>
    <w:rsid w:val="00BD74B6"/>
    <w:rsid w:val="00BE33E9"/>
    <w:rsid w:val="00BE3928"/>
    <w:rsid w:val="00BE4326"/>
    <w:rsid w:val="00BE47A9"/>
    <w:rsid w:val="00BE51AB"/>
    <w:rsid w:val="00BE788E"/>
    <w:rsid w:val="00BF11E6"/>
    <w:rsid w:val="00BF156F"/>
    <w:rsid w:val="00BF1582"/>
    <w:rsid w:val="00BF1CF8"/>
    <w:rsid w:val="00BF295E"/>
    <w:rsid w:val="00BF3B22"/>
    <w:rsid w:val="00BF3DDF"/>
    <w:rsid w:val="00BF405A"/>
    <w:rsid w:val="00BF432A"/>
    <w:rsid w:val="00BF45A6"/>
    <w:rsid w:val="00BF5954"/>
    <w:rsid w:val="00BF7AAA"/>
    <w:rsid w:val="00C01913"/>
    <w:rsid w:val="00C01CBC"/>
    <w:rsid w:val="00C02C4A"/>
    <w:rsid w:val="00C05A6A"/>
    <w:rsid w:val="00C0715F"/>
    <w:rsid w:val="00C144AA"/>
    <w:rsid w:val="00C15B23"/>
    <w:rsid w:val="00C1719C"/>
    <w:rsid w:val="00C20EB7"/>
    <w:rsid w:val="00C21215"/>
    <w:rsid w:val="00C2334A"/>
    <w:rsid w:val="00C2402C"/>
    <w:rsid w:val="00C252D4"/>
    <w:rsid w:val="00C2560A"/>
    <w:rsid w:val="00C27A6C"/>
    <w:rsid w:val="00C32DE6"/>
    <w:rsid w:val="00C35DA4"/>
    <w:rsid w:val="00C36F4A"/>
    <w:rsid w:val="00C37182"/>
    <w:rsid w:val="00C40EE9"/>
    <w:rsid w:val="00C4434A"/>
    <w:rsid w:val="00C45267"/>
    <w:rsid w:val="00C4657D"/>
    <w:rsid w:val="00C50188"/>
    <w:rsid w:val="00C5117B"/>
    <w:rsid w:val="00C51651"/>
    <w:rsid w:val="00C51A4E"/>
    <w:rsid w:val="00C5232B"/>
    <w:rsid w:val="00C6143F"/>
    <w:rsid w:val="00C61DBA"/>
    <w:rsid w:val="00C626EF"/>
    <w:rsid w:val="00C64DBE"/>
    <w:rsid w:val="00C67D5A"/>
    <w:rsid w:val="00C70C2C"/>
    <w:rsid w:val="00C7105C"/>
    <w:rsid w:val="00C71C73"/>
    <w:rsid w:val="00C73335"/>
    <w:rsid w:val="00C7548C"/>
    <w:rsid w:val="00C774FE"/>
    <w:rsid w:val="00C80BFB"/>
    <w:rsid w:val="00C831E2"/>
    <w:rsid w:val="00C8551C"/>
    <w:rsid w:val="00C85982"/>
    <w:rsid w:val="00C85DF2"/>
    <w:rsid w:val="00C8708F"/>
    <w:rsid w:val="00C9099B"/>
    <w:rsid w:val="00C930BA"/>
    <w:rsid w:val="00C93481"/>
    <w:rsid w:val="00C93F7A"/>
    <w:rsid w:val="00C96463"/>
    <w:rsid w:val="00C9737B"/>
    <w:rsid w:val="00C97CBB"/>
    <w:rsid w:val="00CA19EC"/>
    <w:rsid w:val="00CA4E5B"/>
    <w:rsid w:val="00CA6392"/>
    <w:rsid w:val="00CB09B3"/>
    <w:rsid w:val="00CB1ABB"/>
    <w:rsid w:val="00CB429C"/>
    <w:rsid w:val="00CB4763"/>
    <w:rsid w:val="00CB5485"/>
    <w:rsid w:val="00CB6B6F"/>
    <w:rsid w:val="00CB6FC2"/>
    <w:rsid w:val="00CB7FC3"/>
    <w:rsid w:val="00CC2F80"/>
    <w:rsid w:val="00CC493F"/>
    <w:rsid w:val="00CD0A39"/>
    <w:rsid w:val="00CD323B"/>
    <w:rsid w:val="00CD4F39"/>
    <w:rsid w:val="00CD6956"/>
    <w:rsid w:val="00CE274D"/>
    <w:rsid w:val="00CE32AE"/>
    <w:rsid w:val="00CE33F4"/>
    <w:rsid w:val="00CE566C"/>
    <w:rsid w:val="00CE5894"/>
    <w:rsid w:val="00CE7013"/>
    <w:rsid w:val="00CF130A"/>
    <w:rsid w:val="00CF3CCC"/>
    <w:rsid w:val="00CF4BF1"/>
    <w:rsid w:val="00CF6306"/>
    <w:rsid w:val="00D006CB"/>
    <w:rsid w:val="00D00CDB"/>
    <w:rsid w:val="00D01780"/>
    <w:rsid w:val="00D018F1"/>
    <w:rsid w:val="00D01ECF"/>
    <w:rsid w:val="00D04767"/>
    <w:rsid w:val="00D052C0"/>
    <w:rsid w:val="00D0573B"/>
    <w:rsid w:val="00D06C5F"/>
    <w:rsid w:val="00D06D7E"/>
    <w:rsid w:val="00D101A1"/>
    <w:rsid w:val="00D10714"/>
    <w:rsid w:val="00D1158A"/>
    <w:rsid w:val="00D12F52"/>
    <w:rsid w:val="00D13AAB"/>
    <w:rsid w:val="00D1438C"/>
    <w:rsid w:val="00D143B3"/>
    <w:rsid w:val="00D2063B"/>
    <w:rsid w:val="00D226FC"/>
    <w:rsid w:val="00D23FD2"/>
    <w:rsid w:val="00D244C4"/>
    <w:rsid w:val="00D24E57"/>
    <w:rsid w:val="00D24F60"/>
    <w:rsid w:val="00D30066"/>
    <w:rsid w:val="00D32E49"/>
    <w:rsid w:val="00D4162E"/>
    <w:rsid w:val="00D43413"/>
    <w:rsid w:val="00D43743"/>
    <w:rsid w:val="00D45E2D"/>
    <w:rsid w:val="00D50C8D"/>
    <w:rsid w:val="00D53A53"/>
    <w:rsid w:val="00D53E18"/>
    <w:rsid w:val="00D6050A"/>
    <w:rsid w:val="00D62EE0"/>
    <w:rsid w:val="00D678F7"/>
    <w:rsid w:val="00D700A4"/>
    <w:rsid w:val="00D71006"/>
    <w:rsid w:val="00D72ABA"/>
    <w:rsid w:val="00D76CED"/>
    <w:rsid w:val="00D7726E"/>
    <w:rsid w:val="00D83225"/>
    <w:rsid w:val="00D83818"/>
    <w:rsid w:val="00D87369"/>
    <w:rsid w:val="00D93A6F"/>
    <w:rsid w:val="00D93B14"/>
    <w:rsid w:val="00D93E0F"/>
    <w:rsid w:val="00D9477D"/>
    <w:rsid w:val="00D95CAA"/>
    <w:rsid w:val="00D95EB5"/>
    <w:rsid w:val="00D96100"/>
    <w:rsid w:val="00DA0CBA"/>
    <w:rsid w:val="00DA3A09"/>
    <w:rsid w:val="00DB23E4"/>
    <w:rsid w:val="00DB3E35"/>
    <w:rsid w:val="00DB50E9"/>
    <w:rsid w:val="00DB68BF"/>
    <w:rsid w:val="00DB737A"/>
    <w:rsid w:val="00DC1AA2"/>
    <w:rsid w:val="00DC1ECE"/>
    <w:rsid w:val="00DC2A6B"/>
    <w:rsid w:val="00DC2F10"/>
    <w:rsid w:val="00DC4153"/>
    <w:rsid w:val="00DC50C2"/>
    <w:rsid w:val="00DC6106"/>
    <w:rsid w:val="00DD0514"/>
    <w:rsid w:val="00DE4B2C"/>
    <w:rsid w:val="00DE506D"/>
    <w:rsid w:val="00DE5331"/>
    <w:rsid w:val="00DE53AD"/>
    <w:rsid w:val="00DE5BD2"/>
    <w:rsid w:val="00DE7461"/>
    <w:rsid w:val="00DF0C6C"/>
    <w:rsid w:val="00DF2BD8"/>
    <w:rsid w:val="00DF2F0C"/>
    <w:rsid w:val="00DF4786"/>
    <w:rsid w:val="00DF4E34"/>
    <w:rsid w:val="00DF641A"/>
    <w:rsid w:val="00E010E1"/>
    <w:rsid w:val="00E02777"/>
    <w:rsid w:val="00E02F41"/>
    <w:rsid w:val="00E0403D"/>
    <w:rsid w:val="00E05888"/>
    <w:rsid w:val="00E1028C"/>
    <w:rsid w:val="00E1035F"/>
    <w:rsid w:val="00E10B82"/>
    <w:rsid w:val="00E1665E"/>
    <w:rsid w:val="00E17791"/>
    <w:rsid w:val="00E25E67"/>
    <w:rsid w:val="00E27BDF"/>
    <w:rsid w:val="00E27C3A"/>
    <w:rsid w:val="00E27CAC"/>
    <w:rsid w:val="00E304D3"/>
    <w:rsid w:val="00E343CA"/>
    <w:rsid w:val="00E34CBF"/>
    <w:rsid w:val="00E35486"/>
    <w:rsid w:val="00E42EBF"/>
    <w:rsid w:val="00E42F4C"/>
    <w:rsid w:val="00E43E1B"/>
    <w:rsid w:val="00E453E4"/>
    <w:rsid w:val="00E45AE1"/>
    <w:rsid w:val="00E46062"/>
    <w:rsid w:val="00E50295"/>
    <w:rsid w:val="00E537FA"/>
    <w:rsid w:val="00E556AC"/>
    <w:rsid w:val="00E56FB2"/>
    <w:rsid w:val="00E60A0F"/>
    <w:rsid w:val="00E61149"/>
    <w:rsid w:val="00E6278C"/>
    <w:rsid w:val="00E64758"/>
    <w:rsid w:val="00E702AD"/>
    <w:rsid w:val="00E722E3"/>
    <w:rsid w:val="00E73DD3"/>
    <w:rsid w:val="00E7515B"/>
    <w:rsid w:val="00E754CB"/>
    <w:rsid w:val="00E76252"/>
    <w:rsid w:val="00E763C4"/>
    <w:rsid w:val="00E77770"/>
    <w:rsid w:val="00E77AB2"/>
    <w:rsid w:val="00E831B1"/>
    <w:rsid w:val="00E83EC2"/>
    <w:rsid w:val="00E90C60"/>
    <w:rsid w:val="00E91E36"/>
    <w:rsid w:val="00E921A5"/>
    <w:rsid w:val="00E965C5"/>
    <w:rsid w:val="00E96B8E"/>
    <w:rsid w:val="00E97352"/>
    <w:rsid w:val="00E97612"/>
    <w:rsid w:val="00EA1CA2"/>
    <w:rsid w:val="00EA353D"/>
    <w:rsid w:val="00EA3587"/>
    <w:rsid w:val="00EA573E"/>
    <w:rsid w:val="00EA60B3"/>
    <w:rsid w:val="00EA6D04"/>
    <w:rsid w:val="00EA7ED7"/>
    <w:rsid w:val="00EB0138"/>
    <w:rsid w:val="00EB18A1"/>
    <w:rsid w:val="00EB2CD9"/>
    <w:rsid w:val="00EB3506"/>
    <w:rsid w:val="00EB4018"/>
    <w:rsid w:val="00EB6E0A"/>
    <w:rsid w:val="00EB71A1"/>
    <w:rsid w:val="00EB7BD5"/>
    <w:rsid w:val="00EC0156"/>
    <w:rsid w:val="00EC09B7"/>
    <w:rsid w:val="00EC0CB7"/>
    <w:rsid w:val="00EC16FA"/>
    <w:rsid w:val="00EC45E1"/>
    <w:rsid w:val="00EC5A91"/>
    <w:rsid w:val="00EC5D65"/>
    <w:rsid w:val="00EC6AC7"/>
    <w:rsid w:val="00EC747A"/>
    <w:rsid w:val="00EC767A"/>
    <w:rsid w:val="00EC7A73"/>
    <w:rsid w:val="00ED2F47"/>
    <w:rsid w:val="00ED4184"/>
    <w:rsid w:val="00ED7126"/>
    <w:rsid w:val="00EE22A9"/>
    <w:rsid w:val="00EE2DB3"/>
    <w:rsid w:val="00EE31A3"/>
    <w:rsid w:val="00EE34A1"/>
    <w:rsid w:val="00EE5B47"/>
    <w:rsid w:val="00EE605D"/>
    <w:rsid w:val="00EE615C"/>
    <w:rsid w:val="00EF1DA0"/>
    <w:rsid w:val="00EF24D4"/>
    <w:rsid w:val="00EF4196"/>
    <w:rsid w:val="00EF7C1C"/>
    <w:rsid w:val="00EF7E5D"/>
    <w:rsid w:val="00F0047D"/>
    <w:rsid w:val="00F0154C"/>
    <w:rsid w:val="00F022E9"/>
    <w:rsid w:val="00F04116"/>
    <w:rsid w:val="00F0498F"/>
    <w:rsid w:val="00F07D17"/>
    <w:rsid w:val="00F150C3"/>
    <w:rsid w:val="00F16CD6"/>
    <w:rsid w:val="00F1740A"/>
    <w:rsid w:val="00F17776"/>
    <w:rsid w:val="00F208D4"/>
    <w:rsid w:val="00F21133"/>
    <w:rsid w:val="00F2314B"/>
    <w:rsid w:val="00F24C95"/>
    <w:rsid w:val="00F26487"/>
    <w:rsid w:val="00F305E2"/>
    <w:rsid w:val="00F30655"/>
    <w:rsid w:val="00F3328F"/>
    <w:rsid w:val="00F34DE2"/>
    <w:rsid w:val="00F35AC4"/>
    <w:rsid w:val="00F36291"/>
    <w:rsid w:val="00F37625"/>
    <w:rsid w:val="00F37F79"/>
    <w:rsid w:val="00F43F5B"/>
    <w:rsid w:val="00F4498E"/>
    <w:rsid w:val="00F47ACB"/>
    <w:rsid w:val="00F47ED8"/>
    <w:rsid w:val="00F52ED4"/>
    <w:rsid w:val="00F537D2"/>
    <w:rsid w:val="00F552C5"/>
    <w:rsid w:val="00F55A62"/>
    <w:rsid w:val="00F56E81"/>
    <w:rsid w:val="00F57B58"/>
    <w:rsid w:val="00F6072A"/>
    <w:rsid w:val="00F610FE"/>
    <w:rsid w:val="00F62E5A"/>
    <w:rsid w:val="00F63C37"/>
    <w:rsid w:val="00F66AAE"/>
    <w:rsid w:val="00F67464"/>
    <w:rsid w:val="00F71629"/>
    <w:rsid w:val="00F72314"/>
    <w:rsid w:val="00F72AC5"/>
    <w:rsid w:val="00F7590E"/>
    <w:rsid w:val="00F850F7"/>
    <w:rsid w:val="00F85229"/>
    <w:rsid w:val="00F8549D"/>
    <w:rsid w:val="00F85B5C"/>
    <w:rsid w:val="00F90054"/>
    <w:rsid w:val="00F90BA3"/>
    <w:rsid w:val="00F915A6"/>
    <w:rsid w:val="00F91D46"/>
    <w:rsid w:val="00FA0252"/>
    <w:rsid w:val="00FA1192"/>
    <w:rsid w:val="00FA2C57"/>
    <w:rsid w:val="00FA4DA9"/>
    <w:rsid w:val="00FA5C70"/>
    <w:rsid w:val="00FA6A9D"/>
    <w:rsid w:val="00FB0CA7"/>
    <w:rsid w:val="00FB313C"/>
    <w:rsid w:val="00FB443D"/>
    <w:rsid w:val="00FB622F"/>
    <w:rsid w:val="00FB6F90"/>
    <w:rsid w:val="00FB7B52"/>
    <w:rsid w:val="00FC06B2"/>
    <w:rsid w:val="00FC214D"/>
    <w:rsid w:val="00FC2232"/>
    <w:rsid w:val="00FC2426"/>
    <w:rsid w:val="00FC2955"/>
    <w:rsid w:val="00FC2CA4"/>
    <w:rsid w:val="00FD0718"/>
    <w:rsid w:val="00FD0C0A"/>
    <w:rsid w:val="00FD1D20"/>
    <w:rsid w:val="00FD2180"/>
    <w:rsid w:val="00FD29E5"/>
    <w:rsid w:val="00FD6688"/>
    <w:rsid w:val="00FD76C2"/>
    <w:rsid w:val="00FD7B79"/>
    <w:rsid w:val="00FD7CC2"/>
    <w:rsid w:val="00FE706D"/>
    <w:rsid w:val="00FE7978"/>
    <w:rsid w:val="00FF0023"/>
    <w:rsid w:val="00FF2DD8"/>
    <w:rsid w:val="00FF3386"/>
    <w:rsid w:val="00FF3F67"/>
    <w:rsid w:val="00FF5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79400"/>
  <w15:docId w15:val="{6F5587C4-FDA5-4704-9535-2301111E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C73"/>
    <w:pPr>
      <w:widowControl w:val="0"/>
      <w:ind w:firstLineChars="100" w:firstLine="240"/>
      <w:jc w:val="both"/>
    </w:pPr>
    <w:rPr>
      <w:rFonts w:asciiTheme="minorEastAsia" w:hAnsiTheme="minorEastAsia"/>
      <w:sz w:val="24"/>
      <w:szCs w:val="24"/>
    </w:rPr>
  </w:style>
  <w:style w:type="paragraph" w:styleId="1">
    <w:name w:val="heading 1"/>
    <w:basedOn w:val="a"/>
    <w:next w:val="a"/>
    <w:link w:val="10"/>
    <w:uiPriority w:val="9"/>
    <w:qFormat/>
    <w:rsid w:val="00001CBF"/>
    <w:pPr>
      <w:keepNext/>
      <w:ind w:firstLineChars="0" w:firstLine="0"/>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D03EA"/>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num72">
    <w:name w:val="num72"/>
    <w:basedOn w:val="a"/>
    <w:rsid w:val="001C1C6B"/>
    <w:pPr>
      <w:widowControl/>
      <w:ind w:left="240" w:hanging="240"/>
      <w:jc w:val="left"/>
    </w:pPr>
    <w:rPr>
      <w:rFonts w:ascii="ＭＳ Ｐゴシック" w:eastAsia="ＭＳ Ｐゴシック" w:hAnsi="ＭＳ Ｐゴシック" w:cs="ＭＳ Ｐゴシック"/>
      <w:kern w:val="0"/>
    </w:rPr>
  </w:style>
  <w:style w:type="paragraph" w:customStyle="1" w:styleId="num75">
    <w:name w:val="num75"/>
    <w:basedOn w:val="a"/>
    <w:rsid w:val="001C1C6B"/>
    <w:pPr>
      <w:widowControl/>
      <w:ind w:left="240" w:hanging="240"/>
      <w:jc w:val="left"/>
    </w:pPr>
    <w:rPr>
      <w:rFonts w:ascii="ＭＳ Ｐゴシック" w:eastAsia="ＭＳ Ｐゴシック" w:hAnsi="ＭＳ Ｐゴシック" w:cs="ＭＳ Ｐゴシック"/>
      <w:kern w:val="0"/>
    </w:rPr>
  </w:style>
  <w:style w:type="paragraph" w:customStyle="1" w:styleId="title25">
    <w:name w:val="title25"/>
    <w:basedOn w:val="a"/>
    <w:rsid w:val="00890F7B"/>
    <w:pPr>
      <w:widowControl/>
      <w:ind w:left="240"/>
      <w:jc w:val="left"/>
    </w:pPr>
    <w:rPr>
      <w:rFonts w:ascii="ＭＳ Ｐゴシック" w:eastAsia="ＭＳ Ｐゴシック" w:hAnsi="ＭＳ Ｐゴシック" w:cs="ＭＳ Ｐゴシック"/>
      <w:kern w:val="0"/>
    </w:rPr>
  </w:style>
  <w:style w:type="paragraph" w:styleId="a3">
    <w:name w:val="Balloon Text"/>
    <w:basedOn w:val="a"/>
    <w:link w:val="a4"/>
    <w:uiPriority w:val="99"/>
    <w:semiHidden/>
    <w:unhideWhenUsed/>
    <w:rsid w:val="00221A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21AC7"/>
    <w:rPr>
      <w:rFonts w:asciiTheme="majorHAnsi" w:eastAsiaTheme="majorEastAsia" w:hAnsiTheme="majorHAnsi" w:cstheme="majorBidi"/>
      <w:sz w:val="18"/>
      <w:szCs w:val="18"/>
    </w:rPr>
  </w:style>
  <w:style w:type="paragraph" w:styleId="a5">
    <w:name w:val="List Paragraph"/>
    <w:basedOn w:val="a"/>
    <w:uiPriority w:val="34"/>
    <w:qFormat/>
    <w:rsid w:val="00DE5BD2"/>
    <w:pPr>
      <w:ind w:leftChars="400" w:left="840"/>
    </w:pPr>
  </w:style>
  <w:style w:type="paragraph" w:styleId="a6">
    <w:name w:val="header"/>
    <w:basedOn w:val="a"/>
    <w:link w:val="a7"/>
    <w:uiPriority w:val="99"/>
    <w:unhideWhenUsed/>
    <w:rsid w:val="00EC5D65"/>
    <w:pPr>
      <w:tabs>
        <w:tab w:val="center" w:pos="4252"/>
        <w:tab w:val="right" w:pos="8504"/>
      </w:tabs>
      <w:snapToGrid w:val="0"/>
    </w:pPr>
  </w:style>
  <w:style w:type="character" w:customStyle="1" w:styleId="a7">
    <w:name w:val="ヘッダー (文字)"/>
    <w:basedOn w:val="a0"/>
    <w:link w:val="a6"/>
    <w:uiPriority w:val="99"/>
    <w:rsid w:val="00EC5D65"/>
  </w:style>
  <w:style w:type="paragraph" w:styleId="a8">
    <w:name w:val="footer"/>
    <w:basedOn w:val="a"/>
    <w:link w:val="a9"/>
    <w:uiPriority w:val="99"/>
    <w:unhideWhenUsed/>
    <w:rsid w:val="00EC5D65"/>
    <w:pPr>
      <w:tabs>
        <w:tab w:val="center" w:pos="4252"/>
        <w:tab w:val="right" w:pos="8504"/>
      </w:tabs>
      <w:snapToGrid w:val="0"/>
    </w:pPr>
  </w:style>
  <w:style w:type="character" w:customStyle="1" w:styleId="a9">
    <w:name w:val="フッター (文字)"/>
    <w:basedOn w:val="a0"/>
    <w:link w:val="a8"/>
    <w:uiPriority w:val="99"/>
    <w:rsid w:val="00EC5D65"/>
  </w:style>
  <w:style w:type="table" w:styleId="aa">
    <w:name w:val="Table Grid"/>
    <w:basedOn w:val="a1"/>
    <w:uiPriority w:val="39"/>
    <w:rsid w:val="004D6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42773"/>
    <w:pPr>
      <w:ind w:firstLineChars="0" w:firstLine="0"/>
      <w:jc w:val="center"/>
    </w:pPr>
    <w:rPr>
      <w:rFonts w:asciiTheme="minorHAnsi" w:hAnsiTheme="minorHAnsi"/>
      <w:sz w:val="21"/>
      <w:szCs w:val="22"/>
    </w:rPr>
  </w:style>
  <w:style w:type="character" w:customStyle="1" w:styleId="ac">
    <w:name w:val="記 (文字)"/>
    <w:basedOn w:val="a0"/>
    <w:link w:val="ab"/>
    <w:uiPriority w:val="99"/>
    <w:rsid w:val="00342773"/>
  </w:style>
  <w:style w:type="paragraph" w:styleId="ad">
    <w:name w:val="Closing"/>
    <w:basedOn w:val="a"/>
    <w:link w:val="ae"/>
    <w:uiPriority w:val="99"/>
    <w:unhideWhenUsed/>
    <w:rsid w:val="00342773"/>
    <w:pPr>
      <w:ind w:firstLineChars="0" w:firstLine="0"/>
      <w:jc w:val="right"/>
    </w:pPr>
    <w:rPr>
      <w:rFonts w:asciiTheme="minorHAnsi" w:hAnsiTheme="minorHAnsi"/>
      <w:sz w:val="21"/>
      <w:szCs w:val="22"/>
    </w:rPr>
  </w:style>
  <w:style w:type="character" w:customStyle="1" w:styleId="ae">
    <w:name w:val="結語 (文字)"/>
    <w:basedOn w:val="a0"/>
    <w:link w:val="ad"/>
    <w:uiPriority w:val="99"/>
    <w:rsid w:val="00342773"/>
  </w:style>
  <w:style w:type="paragraph" w:styleId="Web">
    <w:name w:val="Normal (Web)"/>
    <w:basedOn w:val="a"/>
    <w:uiPriority w:val="99"/>
    <w:unhideWhenUsed/>
    <w:rsid w:val="00E343CA"/>
    <w:pPr>
      <w:widowControl/>
      <w:spacing w:before="100" w:beforeAutospacing="1" w:after="100" w:afterAutospacing="1"/>
      <w:ind w:firstLineChars="0" w:firstLine="0"/>
      <w:jc w:val="left"/>
    </w:pPr>
    <w:rPr>
      <w:rFonts w:ascii="ＭＳ Ｐゴシック" w:eastAsia="ＭＳ Ｐゴシック" w:hAnsi="ＭＳ Ｐゴシック" w:cs="ＭＳ Ｐゴシック"/>
      <w:kern w:val="0"/>
    </w:rPr>
  </w:style>
  <w:style w:type="character" w:styleId="af">
    <w:name w:val="annotation reference"/>
    <w:basedOn w:val="a0"/>
    <w:uiPriority w:val="99"/>
    <w:semiHidden/>
    <w:unhideWhenUsed/>
    <w:rsid w:val="00D43413"/>
    <w:rPr>
      <w:sz w:val="18"/>
      <w:szCs w:val="18"/>
    </w:rPr>
  </w:style>
  <w:style w:type="paragraph" w:styleId="af0">
    <w:name w:val="annotation text"/>
    <w:basedOn w:val="a"/>
    <w:link w:val="af1"/>
    <w:uiPriority w:val="99"/>
    <w:semiHidden/>
    <w:unhideWhenUsed/>
    <w:rsid w:val="00D43413"/>
    <w:pPr>
      <w:jc w:val="left"/>
    </w:pPr>
  </w:style>
  <w:style w:type="character" w:customStyle="1" w:styleId="af1">
    <w:name w:val="コメント文字列 (文字)"/>
    <w:basedOn w:val="a0"/>
    <w:link w:val="af0"/>
    <w:uiPriority w:val="99"/>
    <w:semiHidden/>
    <w:rsid w:val="00D43413"/>
    <w:rPr>
      <w:rFonts w:asciiTheme="minorEastAsia" w:hAnsiTheme="minorEastAsia"/>
      <w:sz w:val="24"/>
      <w:szCs w:val="24"/>
    </w:rPr>
  </w:style>
  <w:style w:type="paragraph" w:styleId="af2">
    <w:name w:val="annotation subject"/>
    <w:basedOn w:val="af0"/>
    <w:next w:val="af0"/>
    <w:link w:val="af3"/>
    <w:uiPriority w:val="99"/>
    <w:semiHidden/>
    <w:unhideWhenUsed/>
    <w:rsid w:val="00D43413"/>
    <w:rPr>
      <w:b/>
      <w:bCs/>
    </w:rPr>
  </w:style>
  <w:style w:type="character" w:customStyle="1" w:styleId="af3">
    <w:name w:val="コメント内容 (文字)"/>
    <w:basedOn w:val="af1"/>
    <w:link w:val="af2"/>
    <w:uiPriority w:val="99"/>
    <w:semiHidden/>
    <w:rsid w:val="00D43413"/>
    <w:rPr>
      <w:rFonts w:asciiTheme="minorEastAsia" w:hAnsiTheme="minorEastAsia"/>
      <w:b/>
      <w:bCs/>
      <w:sz w:val="24"/>
      <w:szCs w:val="24"/>
    </w:rPr>
  </w:style>
  <w:style w:type="paragraph" w:styleId="af4">
    <w:name w:val="Revision"/>
    <w:hidden/>
    <w:uiPriority w:val="99"/>
    <w:semiHidden/>
    <w:rsid w:val="00D53A53"/>
    <w:rPr>
      <w:rFonts w:asciiTheme="minorEastAsia" w:hAnsiTheme="minorEastAsia"/>
      <w:sz w:val="24"/>
      <w:szCs w:val="24"/>
    </w:rPr>
  </w:style>
  <w:style w:type="character" w:customStyle="1" w:styleId="10">
    <w:name w:val="見出し 1 (文字)"/>
    <w:basedOn w:val="a0"/>
    <w:link w:val="1"/>
    <w:uiPriority w:val="9"/>
    <w:rsid w:val="00001CB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3781">
      <w:bodyDiv w:val="1"/>
      <w:marLeft w:val="0"/>
      <w:marRight w:val="0"/>
      <w:marTop w:val="0"/>
      <w:marBottom w:val="0"/>
      <w:divBdr>
        <w:top w:val="none" w:sz="0" w:space="0" w:color="auto"/>
        <w:left w:val="none" w:sz="0" w:space="0" w:color="auto"/>
        <w:bottom w:val="none" w:sz="0" w:space="0" w:color="auto"/>
        <w:right w:val="none" w:sz="0" w:space="0" w:color="auto"/>
      </w:divBdr>
    </w:div>
    <w:div w:id="32926871">
      <w:bodyDiv w:val="1"/>
      <w:marLeft w:val="0"/>
      <w:marRight w:val="0"/>
      <w:marTop w:val="0"/>
      <w:marBottom w:val="0"/>
      <w:divBdr>
        <w:top w:val="none" w:sz="0" w:space="0" w:color="auto"/>
        <w:left w:val="none" w:sz="0" w:space="0" w:color="auto"/>
        <w:bottom w:val="none" w:sz="0" w:space="0" w:color="auto"/>
        <w:right w:val="none" w:sz="0" w:space="0" w:color="auto"/>
      </w:divBdr>
    </w:div>
    <w:div w:id="112985495">
      <w:bodyDiv w:val="1"/>
      <w:marLeft w:val="0"/>
      <w:marRight w:val="0"/>
      <w:marTop w:val="0"/>
      <w:marBottom w:val="0"/>
      <w:divBdr>
        <w:top w:val="none" w:sz="0" w:space="0" w:color="auto"/>
        <w:left w:val="none" w:sz="0" w:space="0" w:color="auto"/>
        <w:bottom w:val="none" w:sz="0" w:space="0" w:color="auto"/>
        <w:right w:val="none" w:sz="0" w:space="0" w:color="auto"/>
      </w:divBdr>
    </w:div>
    <w:div w:id="121384435">
      <w:bodyDiv w:val="1"/>
      <w:marLeft w:val="0"/>
      <w:marRight w:val="0"/>
      <w:marTop w:val="0"/>
      <w:marBottom w:val="0"/>
      <w:divBdr>
        <w:top w:val="none" w:sz="0" w:space="0" w:color="auto"/>
        <w:left w:val="none" w:sz="0" w:space="0" w:color="auto"/>
        <w:bottom w:val="none" w:sz="0" w:space="0" w:color="auto"/>
        <w:right w:val="none" w:sz="0" w:space="0" w:color="auto"/>
      </w:divBdr>
    </w:div>
    <w:div w:id="124742466">
      <w:bodyDiv w:val="1"/>
      <w:marLeft w:val="0"/>
      <w:marRight w:val="0"/>
      <w:marTop w:val="0"/>
      <w:marBottom w:val="0"/>
      <w:divBdr>
        <w:top w:val="none" w:sz="0" w:space="0" w:color="auto"/>
        <w:left w:val="none" w:sz="0" w:space="0" w:color="auto"/>
        <w:bottom w:val="none" w:sz="0" w:space="0" w:color="auto"/>
        <w:right w:val="none" w:sz="0" w:space="0" w:color="auto"/>
      </w:divBdr>
    </w:div>
    <w:div w:id="126819420">
      <w:bodyDiv w:val="1"/>
      <w:marLeft w:val="0"/>
      <w:marRight w:val="0"/>
      <w:marTop w:val="0"/>
      <w:marBottom w:val="0"/>
      <w:divBdr>
        <w:top w:val="none" w:sz="0" w:space="0" w:color="auto"/>
        <w:left w:val="none" w:sz="0" w:space="0" w:color="auto"/>
        <w:bottom w:val="none" w:sz="0" w:space="0" w:color="auto"/>
        <w:right w:val="none" w:sz="0" w:space="0" w:color="auto"/>
      </w:divBdr>
    </w:div>
    <w:div w:id="140003888">
      <w:bodyDiv w:val="1"/>
      <w:marLeft w:val="0"/>
      <w:marRight w:val="0"/>
      <w:marTop w:val="0"/>
      <w:marBottom w:val="0"/>
      <w:divBdr>
        <w:top w:val="none" w:sz="0" w:space="0" w:color="auto"/>
        <w:left w:val="none" w:sz="0" w:space="0" w:color="auto"/>
        <w:bottom w:val="none" w:sz="0" w:space="0" w:color="auto"/>
        <w:right w:val="none" w:sz="0" w:space="0" w:color="auto"/>
      </w:divBdr>
    </w:div>
    <w:div w:id="151454219">
      <w:bodyDiv w:val="1"/>
      <w:marLeft w:val="0"/>
      <w:marRight w:val="0"/>
      <w:marTop w:val="0"/>
      <w:marBottom w:val="0"/>
      <w:divBdr>
        <w:top w:val="none" w:sz="0" w:space="0" w:color="auto"/>
        <w:left w:val="none" w:sz="0" w:space="0" w:color="auto"/>
        <w:bottom w:val="none" w:sz="0" w:space="0" w:color="auto"/>
        <w:right w:val="none" w:sz="0" w:space="0" w:color="auto"/>
      </w:divBdr>
    </w:div>
    <w:div w:id="203756635">
      <w:bodyDiv w:val="1"/>
      <w:marLeft w:val="0"/>
      <w:marRight w:val="0"/>
      <w:marTop w:val="0"/>
      <w:marBottom w:val="0"/>
      <w:divBdr>
        <w:top w:val="none" w:sz="0" w:space="0" w:color="auto"/>
        <w:left w:val="none" w:sz="0" w:space="0" w:color="auto"/>
        <w:bottom w:val="none" w:sz="0" w:space="0" w:color="auto"/>
        <w:right w:val="none" w:sz="0" w:space="0" w:color="auto"/>
      </w:divBdr>
    </w:div>
    <w:div w:id="204373821">
      <w:bodyDiv w:val="1"/>
      <w:marLeft w:val="0"/>
      <w:marRight w:val="0"/>
      <w:marTop w:val="0"/>
      <w:marBottom w:val="0"/>
      <w:divBdr>
        <w:top w:val="none" w:sz="0" w:space="0" w:color="auto"/>
        <w:left w:val="none" w:sz="0" w:space="0" w:color="auto"/>
        <w:bottom w:val="none" w:sz="0" w:space="0" w:color="auto"/>
        <w:right w:val="none" w:sz="0" w:space="0" w:color="auto"/>
      </w:divBdr>
    </w:div>
    <w:div w:id="226844420">
      <w:bodyDiv w:val="1"/>
      <w:marLeft w:val="0"/>
      <w:marRight w:val="0"/>
      <w:marTop w:val="0"/>
      <w:marBottom w:val="0"/>
      <w:divBdr>
        <w:top w:val="none" w:sz="0" w:space="0" w:color="auto"/>
        <w:left w:val="none" w:sz="0" w:space="0" w:color="auto"/>
        <w:bottom w:val="none" w:sz="0" w:space="0" w:color="auto"/>
        <w:right w:val="none" w:sz="0" w:space="0" w:color="auto"/>
      </w:divBdr>
    </w:div>
    <w:div w:id="279648698">
      <w:bodyDiv w:val="1"/>
      <w:marLeft w:val="0"/>
      <w:marRight w:val="0"/>
      <w:marTop w:val="0"/>
      <w:marBottom w:val="0"/>
      <w:divBdr>
        <w:top w:val="none" w:sz="0" w:space="0" w:color="auto"/>
        <w:left w:val="none" w:sz="0" w:space="0" w:color="auto"/>
        <w:bottom w:val="none" w:sz="0" w:space="0" w:color="auto"/>
        <w:right w:val="none" w:sz="0" w:space="0" w:color="auto"/>
      </w:divBdr>
    </w:div>
    <w:div w:id="279730478">
      <w:bodyDiv w:val="1"/>
      <w:marLeft w:val="0"/>
      <w:marRight w:val="0"/>
      <w:marTop w:val="0"/>
      <w:marBottom w:val="0"/>
      <w:divBdr>
        <w:top w:val="none" w:sz="0" w:space="0" w:color="auto"/>
        <w:left w:val="none" w:sz="0" w:space="0" w:color="auto"/>
        <w:bottom w:val="none" w:sz="0" w:space="0" w:color="auto"/>
        <w:right w:val="none" w:sz="0" w:space="0" w:color="auto"/>
      </w:divBdr>
    </w:div>
    <w:div w:id="312025909">
      <w:bodyDiv w:val="1"/>
      <w:marLeft w:val="0"/>
      <w:marRight w:val="0"/>
      <w:marTop w:val="0"/>
      <w:marBottom w:val="0"/>
      <w:divBdr>
        <w:top w:val="none" w:sz="0" w:space="0" w:color="auto"/>
        <w:left w:val="none" w:sz="0" w:space="0" w:color="auto"/>
        <w:bottom w:val="none" w:sz="0" w:space="0" w:color="auto"/>
        <w:right w:val="none" w:sz="0" w:space="0" w:color="auto"/>
      </w:divBdr>
    </w:div>
    <w:div w:id="318728299">
      <w:bodyDiv w:val="1"/>
      <w:marLeft w:val="0"/>
      <w:marRight w:val="0"/>
      <w:marTop w:val="0"/>
      <w:marBottom w:val="0"/>
      <w:divBdr>
        <w:top w:val="none" w:sz="0" w:space="0" w:color="auto"/>
        <w:left w:val="none" w:sz="0" w:space="0" w:color="auto"/>
        <w:bottom w:val="none" w:sz="0" w:space="0" w:color="auto"/>
        <w:right w:val="none" w:sz="0" w:space="0" w:color="auto"/>
      </w:divBdr>
    </w:div>
    <w:div w:id="328602170">
      <w:bodyDiv w:val="1"/>
      <w:marLeft w:val="0"/>
      <w:marRight w:val="0"/>
      <w:marTop w:val="0"/>
      <w:marBottom w:val="0"/>
      <w:divBdr>
        <w:top w:val="none" w:sz="0" w:space="0" w:color="auto"/>
        <w:left w:val="none" w:sz="0" w:space="0" w:color="auto"/>
        <w:bottom w:val="none" w:sz="0" w:space="0" w:color="auto"/>
        <w:right w:val="none" w:sz="0" w:space="0" w:color="auto"/>
      </w:divBdr>
    </w:div>
    <w:div w:id="439691744">
      <w:bodyDiv w:val="1"/>
      <w:marLeft w:val="0"/>
      <w:marRight w:val="0"/>
      <w:marTop w:val="0"/>
      <w:marBottom w:val="0"/>
      <w:divBdr>
        <w:top w:val="none" w:sz="0" w:space="0" w:color="auto"/>
        <w:left w:val="none" w:sz="0" w:space="0" w:color="auto"/>
        <w:bottom w:val="none" w:sz="0" w:space="0" w:color="auto"/>
        <w:right w:val="none" w:sz="0" w:space="0" w:color="auto"/>
      </w:divBdr>
    </w:div>
    <w:div w:id="482091300">
      <w:bodyDiv w:val="1"/>
      <w:marLeft w:val="0"/>
      <w:marRight w:val="0"/>
      <w:marTop w:val="0"/>
      <w:marBottom w:val="0"/>
      <w:divBdr>
        <w:top w:val="none" w:sz="0" w:space="0" w:color="auto"/>
        <w:left w:val="none" w:sz="0" w:space="0" w:color="auto"/>
        <w:bottom w:val="none" w:sz="0" w:space="0" w:color="auto"/>
        <w:right w:val="none" w:sz="0" w:space="0" w:color="auto"/>
      </w:divBdr>
    </w:div>
    <w:div w:id="508370667">
      <w:bodyDiv w:val="1"/>
      <w:marLeft w:val="0"/>
      <w:marRight w:val="0"/>
      <w:marTop w:val="0"/>
      <w:marBottom w:val="0"/>
      <w:divBdr>
        <w:top w:val="none" w:sz="0" w:space="0" w:color="auto"/>
        <w:left w:val="none" w:sz="0" w:space="0" w:color="auto"/>
        <w:bottom w:val="none" w:sz="0" w:space="0" w:color="auto"/>
        <w:right w:val="none" w:sz="0" w:space="0" w:color="auto"/>
      </w:divBdr>
    </w:div>
    <w:div w:id="520513614">
      <w:bodyDiv w:val="1"/>
      <w:marLeft w:val="0"/>
      <w:marRight w:val="0"/>
      <w:marTop w:val="0"/>
      <w:marBottom w:val="0"/>
      <w:divBdr>
        <w:top w:val="none" w:sz="0" w:space="0" w:color="auto"/>
        <w:left w:val="none" w:sz="0" w:space="0" w:color="auto"/>
        <w:bottom w:val="none" w:sz="0" w:space="0" w:color="auto"/>
        <w:right w:val="none" w:sz="0" w:space="0" w:color="auto"/>
      </w:divBdr>
    </w:div>
    <w:div w:id="588124315">
      <w:bodyDiv w:val="1"/>
      <w:marLeft w:val="67"/>
      <w:marRight w:val="67"/>
      <w:marTop w:val="67"/>
      <w:marBottom w:val="67"/>
      <w:divBdr>
        <w:top w:val="none" w:sz="0" w:space="0" w:color="auto"/>
        <w:left w:val="none" w:sz="0" w:space="0" w:color="auto"/>
        <w:bottom w:val="none" w:sz="0" w:space="0" w:color="auto"/>
        <w:right w:val="none" w:sz="0" w:space="0" w:color="auto"/>
      </w:divBdr>
      <w:divsChild>
        <w:div w:id="870142662">
          <w:marLeft w:val="0"/>
          <w:marRight w:val="0"/>
          <w:marTop w:val="0"/>
          <w:marBottom w:val="0"/>
          <w:divBdr>
            <w:top w:val="none" w:sz="0" w:space="0" w:color="auto"/>
            <w:left w:val="none" w:sz="0" w:space="0" w:color="auto"/>
            <w:bottom w:val="none" w:sz="0" w:space="0" w:color="auto"/>
            <w:right w:val="none" w:sz="0" w:space="0" w:color="auto"/>
          </w:divBdr>
          <w:divsChild>
            <w:div w:id="1719085764">
              <w:marLeft w:val="0"/>
              <w:marRight w:val="0"/>
              <w:marTop w:val="0"/>
              <w:marBottom w:val="0"/>
              <w:divBdr>
                <w:top w:val="none" w:sz="0" w:space="0" w:color="auto"/>
                <w:left w:val="none" w:sz="0" w:space="0" w:color="auto"/>
                <w:bottom w:val="none" w:sz="0" w:space="0" w:color="auto"/>
                <w:right w:val="none" w:sz="0" w:space="0" w:color="auto"/>
              </w:divBdr>
              <w:divsChild>
                <w:div w:id="1620062851">
                  <w:marLeft w:val="0"/>
                  <w:marRight w:val="0"/>
                  <w:marTop w:val="0"/>
                  <w:marBottom w:val="0"/>
                  <w:divBdr>
                    <w:top w:val="none" w:sz="0" w:space="0" w:color="auto"/>
                    <w:left w:val="none" w:sz="0" w:space="0" w:color="auto"/>
                    <w:bottom w:val="none" w:sz="0" w:space="0" w:color="auto"/>
                    <w:right w:val="none" w:sz="0" w:space="0" w:color="auto"/>
                  </w:divBdr>
                  <w:divsChild>
                    <w:div w:id="1167130770">
                      <w:marLeft w:val="0"/>
                      <w:marRight w:val="0"/>
                      <w:marTop w:val="0"/>
                      <w:marBottom w:val="0"/>
                      <w:divBdr>
                        <w:top w:val="none" w:sz="0" w:space="0" w:color="auto"/>
                        <w:left w:val="none" w:sz="0" w:space="0" w:color="auto"/>
                        <w:bottom w:val="none" w:sz="0" w:space="0" w:color="auto"/>
                        <w:right w:val="none" w:sz="0" w:space="0" w:color="auto"/>
                      </w:divBdr>
                      <w:divsChild>
                        <w:div w:id="99622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215444">
      <w:bodyDiv w:val="1"/>
      <w:marLeft w:val="0"/>
      <w:marRight w:val="0"/>
      <w:marTop w:val="0"/>
      <w:marBottom w:val="0"/>
      <w:divBdr>
        <w:top w:val="none" w:sz="0" w:space="0" w:color="auto"/>
        <w:left w:val="none" w:sz="0" w:space="0" w:color="auto"/>
        <w:bottom w:val="none" w:sz="0" w:space="0" w:color="auto"/>
        <w:right w:val="none" w:sz="0" w:space="0" w:color="auto"/>
      </w:divBdr>
    </w:div>
    <w:div w:id="713164409">
      <w:bodyDiv w:val="1"/>
      <w:marLeft w:val="0"/>
      <w:marRight w:val="0"/>
      <w:marTop w:val="0"/>
      <w:marBottom w:val="0"/>
      <w:divBdr>
        <w:top w:val="none" w:sz="0" w:space="0" w:color="auto"/>
        <w:left w:val="none" w:sz="0" w:space="0" w:color="auto"/>
        <w:bottom w:val="none" w:sz="0" w:space="0" w:color="auto"/>
        <w:right w:val="none" w:sz="0" w:space="0" w:color="auto"/>
      </w:divBdr>
    </w:div>
    <w:div w:id="716852794">
      <w:bodyDiv w:val="1"/>
      <w:marLeft w:val="0"/>
      <w:marRight w:val="0"/>
      <w:marTop w:val="0"/>
      <w:marBottom w:val="0"/>
      <w:divBdr>
        <w:top w:val="none" w:sz="0" w:space="0" w:color="auto"/>
        <w:left w:val="none" w:sz="0" w:space="0" w:color="auto"/>
        <w:bottom w:val="none" w:sz="0" w:space="0" w:color="auto"/>
        <w:right w:val="none" w:sz="0" w:space="0" w:color="auto"/>
      </w:divBdr>
    </w:div>
    <w:div w:id="764108686">
      <w:bodyDiv w:val="1"/>
      <w:marLeft w:val="0"/>
      <w:marRight w:val="0"/>
      <w:marTop w:val="0"/>
      <w:marBottom w:val="0"/>
      <w:divBdr>
        <w:top w:val="none" w:sz="0" w:space="0" w:color="auto"/>
        <w:left w:val="none" w:sz="0" w:space="0" w:color="auto"/>
        <w:bottom w:val="none" w:sz="0" w:space="0" w:color="auto"/>
        <w:right w:val="none" w:sz="0" w:space="0" w:color="auto"/>
      </w:divBdr>
    </w:div>
    <w:div w:id="780881106">
      <w:bodyDiv w:val="1"/>
      <w:marLeft w:val="0"/>
      <w:marRight w:val="0"/>
      <w:marTop w:val="0"/>
      <w:marBottom w:val="0"/>
      <w:divBdr>
        <w:top w:val="none" w:sz="0" w:space="0" w:color="auto"/>
        <w:left w:val="none" w:sz="0" w:space="0" w:color="auto"/>
        <w:bottom w:val="none" w:sz="0" w:space="0" w:color="auto"/>
        <w:right w:val="none" w:sz="0" w:space="0" w:color="auto"/>
      </w:divBdr>
    </w:div>
    <w:div w:id="786124371">
      <w:bodyDiv w:val="1"/>
      <w:marLeft w:val="0"/>
      <w:marRight w:val="0"/>
      <w:marTop w:val="0"/>
      <w:marBottom w:val="0"/>
      <w:divBdr>
        <w:top w:val="none" w:sz="0" w:space="0" w:color="auto"/>
        <w:left w:val="none" w:sz="0" w:space="0" w:color="auto"/>
        <w:bottom w:val="none" w:sz="0" w:space="0" w:color="auto"/>
        <w:right w:val="none" w:sz="0" w:space="0" w:color="auto"/>
      </w:divBdr>
    </w:div>
    <w:div w:id="871307022">
      <w:bodyDiv w:val="1"/>
      <w:marLeft w:val="0"/>
      <w:marRight w:val="0"/>
      <w:marTop w:val="0"/>
      <w:marBottom w:val="0"/>
      <w:divBdr>
        <w:top w:val="none" w:sz="0" w:space="0" w:color="auto"/>
        <w:left w:val="none" w:sz="0" w:space="0" w:color="auto"/>
        <w:bottom w:val="none" w:sz="0" w:space="0" w:color="auto"/>
        <w:right w:val="none" w:sz="0" w:space="0" w:color="auto"/>
      </w:divBdr>
    </w:div>
    <w:div w:id="901060429">
      <w:bodyDiv w:val="1"/>
      <w:marLeft w:val="0"/>
      <w:marRight w:val="0"/>
      <w:marTop w:val="0"/>
      <w:marBottom w:val="0"/>
      <w:divBdr>
        <w:top w:val="none" w:sz="0" w:space="0" w:color="auto"/>
        <w:left w:val="none" w:sz="0" w:space="0" w:color="auto"/>
        <w:bottom w:val="none" w:sz="0" w:space="0" w:color="auto"/>
        <w:right w:val="none" w:sz="0" w:space="0" w:color="auto"/>
      </w:divBdr>
    </w:div>
    <w:div w:id="964583116">
      <w:bodyDiv w:val="1"/>
      <w:marLeft w:val="0"/>
      <w:marRight w:val="0"/>
      <w:marTop w:val="0"/>
      <w:marBottom w:val="0"/>
      <w:divBdr>
        <w:top w:val="none" w:sz="0" w:space="0" w:color="auto"/>
        <w:left w:val="none" w:sz="0" w:space="0" w:color="auto"/>
        <w:bottom w:val="none" w:sz="0" w:space="0" w:color="auto"/>
        <w:right w:val="none" w:sz="0" w:space="0" w:color="auto"/>
      </w:divBdr>
    </w:div>
    <w:div w:id="981737824">
      <w:bodyDiv w:val="1"/>
      <w:marLeft w:val="0"/>
      <w:marRight w:val="0"/>
      <w:marTop w:val="0"/>
      <w:marBottom w:val="0"/>
      <w:divBdr>
        <w:top w:val="none" w:sz="0" w:space="0" w:color="auto"/>
        <w:left w:val="none" w:sz="0" w:space="0" w:color="auto"/>
        <w:bottom w:val="none" w:sz="0" w:space="0" w:color="auto"/>
        <w:right w:val="none" w:sz="0" w:space="0" w:color="auto"/>
      </w:divBdr>
    </w:div>
    <w:div w:id="1048408532">
      <w:bodyDiv w:val="1"/>
      <w:marLeft w:val="0"/>
      <w:marRight w:val="0"/>
      <w:marTop w:val="0"/>
      <w:marBottom w:val="0"/>
      <w:divBdr>
        <w:top w:val="none" w:sz="0" w:space="0" w:color="auto"/>
        <w:left w:val="none" w:sz="0" w:space="0" w:color="auto"/>
        <w:bottom w:val="none" w:sz="0" w:space="0" w:color="auto"/>
        <w:right w:val="none" w:sz="0" w:space="0" w:color="auto"/>
      </w:divBdr>
    </w:div>
    <w:div w:id="1080715237">
      <w:bodyDiv w:val="1"/>
      <w:marLeft w:val="0"/>
      <w:marRight w:val="0"/>
      <w:marTop w:val="0"/>
      <w:marBottom w:val="0"/>
      <w:divBdr>
        <w:top w:val="none" w:sz="0" w:space="0" w:color="auto"/>
        <w:left w:val="none" w:sz="0" w:space="0" w:color="auto"/>
        <w:bottom w:val="none" w:sz="0" w:space="0" w:color="auto"/>
        <w:right w:val="none" w:sz="0" w:space="0" w:color="auto"/>
      </w:divBdr>
    </w:div>
    <w:div w:id="1090733781">
      <w:bodyDiv w:val="1"/>
      <w:marLeft w:val="0"/>
      <w:marRight w:val="0"/>
      <w:marTop w:val="0"/>
      <w:marBottom w:val="0"/>
      <w:divBdr>
        <w:top w:val="none" w:sz="0" w:space="0" w:color="auto"/>
        <w:left w:val="none" w:sz="0" w:space="0" w:color="auto"/>
        <w:bottom w:val="none" w:sz="0" w:space="0" w:color="auto"/>
        <w:right w:val="none" w:sz="0" w:space="0" w:color="auto"/>
      </w:divBdr>
    </w:div>
    <w:div w:id="1126267237">
      <w:bodyDiv w:val="1"/>
      <w:marLeft w:val="0"/>
      <w:marRight w:val="0"/>
      <w:marTop w:val="0"/>
      <w:marBottom w:val="0"/>
      <w:divBdr>
        <w:top w:val="none" w:sz="0" w:space="0" w:color="auto"/>
        <w:left w:val="none" w:sz="0" w:space="0" w:color="auto"/>
        <w:bottom w:val="none" w:sz="0" w:space="0" w:color="auto"/>
        <w:right w:val="none" w:sz="0" w:space="0" w:color="auto"/>
      </w:divBdr>
    </w:div>
    <w:div w:id="1132795620">
      <w:bodyDiv w:val="1"/>
      <w:marLeft w:val="0"/>
      <w:marRight w:val="0"/>
      <w:marTop w:val="0"/>
      <w:marBottom w:val="0"/>
      <w:divBdr>
        <w:top w:val="none" w:sz="0" w:space="0" w:color="auto"/>
        <w:left w:val="none" w:sz="0" w:space="0" w:color="auto"/>
        <w:bottom w:val="none" w:sz="0" w:space="0" w:color="auto"/>
        <w:right w:val="none" w:sz="0" w:space="0" w:color="auto"/>
      </w:divBdr>
    </w:div>
    <w:div w:id="1136727725">
      <w:bodyDiv w:val="1"/>
      <w:marLeft w:val="0"/>
      <w:marRight w:val="0"/>
      <w:marTop w:val="0"/>
      <w:marBottom w:val="0"/>
      <w:divBdr>
        <w:top w:val="none" w:sz="0" w:space="0" w:color="auto"/>
        <w:left w:val="none" w:sz="0" w:space="0" w:color="auto"/>
        <w:bottom w:val="none" w:sz="0" w:space="0" w:color="auto"/>
        <w:right w:val="none" w:sz="0" w:space="0" w:color="auto"/>
      </w:divBdr>
    </w:div>
    <w:div w:id="1165320918">
      <w:bodyDiv w:val="1"/>
      <w:marLeft w:val="0"/>
      <w:marRight w:val="0"/>
      <w:marTop w:val="0"/>
      <w:marBottom w:val="0"/>
      <w:divBdr>
        <w:top w:val="none" w:sz="0" w:space="0" w:color="auto"/>
        <w:left w:val="none" w:sz="0" w:space="0" w:color="auto"/>
        <w:bottom w:val="none" w:sz="0" w:space="0" w:color="auto"/>
        <w:right w:val="none" w:sz="0" w:space="0" w:color="auto"/>
      </w:divBdr>
    </w:div>
    <w:div w:id="1205824885">
      <w:bodyDiv w:val="1"/>
      <w:marLeft w:val="0"/>
      <w:marRight w:val="0"/>
      <w:marTop w:val="0"/>
      <w:marBottom w:val="0"/>
      <w:divBdr>
        <w:top w:val="none" w:sz="0" w:space="0" w:color="auto"/>
        <w:left w:val="none" w:sz="0" w:space="0" w:color="auto"/>
        <w:bottom w:val="none" w:sz="0" w:space="0" w:color="auto"/>
        <w:right w:val="none" w:sz="0" w:space="0" w:color="auto"/>
      </w:divBdr>
    </w:div>
    <w:div w:id="1232471594">
      <w:bodyDiv w:val="1"/>
      <w:marLeft w:val="0"/>
      <w:marRight w:val="0"/>
      <w:marTop w:val="0"/>
      <w:marBottom w:val="0"/>
      <w:divBdr>
        <w:top w:val="none" w:sz="0" w:space="0" w:color="auto"/>
        <w:left w:val="none" w:sz="0" w:space="0" w:color="auto"/>
        <w:bottom w:val="none" w:sz="0" w:space="0" w:color="auto"/>
        <w:right w:val="none" w:sz="0" w:space="0" w:color="auto"/>
      </w:divBdr>
    </w:div>
    <w:div w:id="1235504697">
      <w:bodyDiv w:val="1"/>
      <w:marLeft w:val="0"/>
      <w:marRight w:val="0"/>
      <w:marTop w:val="0"/>
      <w:marBottom w:val="0"/>
      <w:divBdr>
        <w:top w:val="none" w:sz="0" w:space="0" w:color="auto"/>
        <w:left w:val="none" w:sz="0" w:space="0" w:color="auto"/>
        <w:bottom w:val="none" w:sz="0" w:space="0" w:color="auto"/>
        <w:right w:val="none" w:sz="0" w:space="0" w:color="auto"/>
      </w:divBdr>
      <w:divsChild>
        <w:div w:id="1405758078">
          <w:marLeft w:val="0"/>
          <w:marRight w:val="0"/>
          <w:marTop w:val="0"/>
          <w:marBottom w:val="0"/>
          <w:divBdr>
            <w:top w:val="none" w:sz="0" w:space="0" w:color="auto"/>
            <w:left w:val="none" w:sz="0" w:space="0" w:color="auto"/>
            <w:bottom w:val="none" w:sz="0" w:space="0" w:color="auto"/>
            <w:right w:val="none" w:sz="0" w:space="0" w:color="auto"/>
          </w:divBdr>
          <w:divsChild>
            <w:div w:id="166749740">
              <w:marLeft w:val="0"/>
              <w:marRight w:val="0"/>
              <w:marTop w:val="0"/>
              <w:marBottom w:val="0"/>
              <w:divBdr>
                <w:top w:val="none" w:sz="0" w:space="0" w:color="auto"/>
                <w:left w:val="none" w:sz="0" w:space="0" w:color="auto"/>
                <w:bottom w:val="none" w:sz="0" w:space="0" w:color="auto"/>
                <w:right w:val="none" w:sz="0" w:space="0" w:color="auto"/>
              </w:divBdr>
              <w:divsChild>
                <w:div w:id="1847478691">
                  <w:marLeft w:val="0"/>
                  <w:marRight w:val="0"/>
                  <w:marTop w:val="0"/>
                  <w:marBottom w:val="0"/>
                  <w:divBdr>
                    <w:top w:val="none" w:sz="0" w:space="0" w:color="auto"/>
                    <w:left w:val="none" w:sz="0" w:space="0" w:color="auto"/>
                    <w:bottom w:val="none" w:sz="0" w:space="0" w:color="auto"/>
                    <w:right w:val="none" w:sz="0" w:space="0" w:color="auto"/>
                  </w:divBdr>
                  <w:divsChild>
                    <w:div w:id="1396514557">
                      <w:marLeft w:val="0"/>
                      <w:marRight w:val="0"/>
                      <w:marTop w:val="0"/>
                      <w:marBottom w:val="0"/>
                      <w:divBdr>
                        <w:top w:val="none" w:sz="0" w:space="0" w:color="auto"/>
                        <w:left w:val="none" w:sz="0" w:space="0" w:color="auto"/>
                        <w:bottom w:val="none" w:sz="0" w:space="0" w:color="auto"/>
                        <w:right w:val="none" w:sz="0" w:space="0" w:color="auto"/>
                      </w:divBdr>
                      <w:divsChild>
                        <w:div w:id="5184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505229">
      <w:bodyDiv w:val="1"/>
      <w:marLeft w:val="0"/>
      <w:marRight w:val="0"/>
      <w:marTop w:val="0"/>
      <w:marBottom w:val="0"/>
      <w:divBdr>
        <w:top w:val="none" w:sz="0" w:space="0" w:color="auto"/>
        <w:left w:val="none" w:sz="0" w:space="0" w:color="auto"/>
        <w:bottom w:val="none" w:sz="0" w:space="0" w:color="auto"/>
        <w:right w:val="none" w:sz="0" w:space="0" w:color="auto"/>
      </w:divBdr>
    </w:div>
    <w:div w:id="1291129727">
      <w:bodyDiv w:val="1"/>
      <w:marLeft w:val="0"/>
      <w:marRight w:val="0"/>
      <w:marTop w:val="0"/>
      <w:marBottom w:val="0"/>
      <w:divBdr>
        <w:top w:val="none" w:sz="0" w:space="0" w:color="auto"/>
        <w:left w:val="none" w:sz="0" w:space="0" w:color="auto"/>
        <w:bottom w:val="none" w:sz="0" w:space="0" w:color="auto"/>
        <w:right w:val="none" w:sz="0" w:space="0" w:color="auto"/>
      </w:divBdr>
    </w:div>
    <w:div w:id="1300457685">
      <w:bodyDiv w:val="1"/>
      <w:marLeft w:val="0"/>
      <w:marRight w:val="0"/>
      <w:marTop w:val="0"/>
      <w:marBottom w:val="0"/>
      <w:divBdr>
        <w:top w:val="none" w:sz="0" w:space="0" w:color="auto"/>
        <w:left w:val="none" w:sz="0" w:space="0" w:color="auto"/>
        <w:bottom w:val="none" w:sz="0" w:space="0" w:color="auto"/>
        <w:right w:val="none" w:sz="0" w:space="0" w:color="auto"/>
      </w:divBdr>
    </w:div>
    <w:div w:id="1319769443">
      <w:bodyDiv w:val="1"/>
      <w:marLeft w:val="0"/>
      <w:marRight w:val="0"/>
      <w:marTop w:val="0"/>
      <w:marBottom w:val="0"/>
      <w:divBdr>
        <w:top w:val="none" w:sz="0" w:space="0" w:color="auto"/>
        <w:left w:val="none" w:sz="0" w:space="0" w:color="auto"/>
        <w:bottom w:val="none" w:sz="0" w:space="0" w:color="auto"/>
        <w:right w:val="none" w:sz="0" w:space="0" w:color="auto"/>
      </w:divBdr>
    </w:div>
    <w:div w:id="1390305089">
      <w:bodyDiv w:val="1"/>
      <w:marLeft w:val="0"/>
      <w:marRight w:val="0"/>
      <w:marTop w:val="0"/>
      <w:marBottom w:val="0"/>
      <w:divBdr>
        <w:top w:val="none" w:sz="0" w:space="0" w:color="auto"/>
        <w:left w:val="none" w:sz="0" w:space="0" w:color="auto"/>
        <w:bottom w:val="none" w:sz="0" w:space="0" w:color="auto"/>
        <w:right w:val="none" w:sz="0" w:space="0" w:color="auto"/>
      </w:divBdr>
    </w:div>
    <w:div w:id="1424187560">
      <w:bodyDiv w:val="1"/>
      <w:marLeft w:val="0"/>
      <w:marRight w:val="0"/>
      <w:marTop w:val="0"/>
      <w:marBottom w:val="0"/>
      <w:divBdr>
        <w:top w:val="none" w:sz="0" w:space="0" w:color="auto"/>
        <w:left w:val="none" w:sz="0" w:space="0" w:color="auto"/>
        <w:bottom w:val="none" w:sz="0" w:space="0" w:color="auto"/>
        <w:right w:val="none" w:sz="0" w:space="0" w:color="auto"/>
      </w:divBdr>
    </w:div>
    <w:div w:id="1431850592">
      <w:bodyDiv w:val="1"/>
      <w:marLeft w:val="0"/>
      <w:marRight w:val="0"/>
      <w:marTop w:val="0"/>
      <w:marBottom w:val="0"/>
      <w:divBdr>
        <w:top w:val="none" w:sz="0" w:space="0" w:color="auto"/>
        <w:left w:val="none" w:sz="0" w:space="0" w:color="auto"/>
        <w:bottom w:val="none" w:sz="0" w:space="0" w:color="auto"/>
        <w:right w:val="none" w:sz="0" w:space="0" w:color="auto"/>
      </w:divBdr>
    </w:div>
    <w:div w:id="1476680403">
      <w:bodyDiv w:val="1"/>
      <w:marLeft w:val="0"/>
      <w:marRight w:val="0"/>
      <w:marTop w:val="0"/>
      <w:marBottom w:val="0"/>
      <w:divBdr>
        <w:top w:val="none" w:sz="0" w:space="0" w:color="auto"/>
        <w:left w:val="none" w:sz="0" w:space="0" w:color="auto"/>
        <w:bottom w:val="none" w:sz="0" w:space="0" w:color="auto"/>
        <w:right w:val="none" w:sz="0" w:space="0" w:color="auto"/>
      </w:divBdr>
    </w:div>
    <w:div w:id="1479616457">
      <w:bodyDiv w:val="1"/>
      <w:marLeft w:val="0"/>
      <w:marRight w:val="0"/>
      <w:marTop w:val="0"/>
      <w:marBottom w:val="0"/>
      <w:divBdr>
        <w:top w:val="none" w:sz="0" w:space="0" w:color="auto"/>
        <w:left w:val="none" w:sz="0" w:space="0" w:color="auto"/>
        <w:bottom w:val="none" w:sz="0" w:space="0" w:color="auto"/>
        <w:right w:val="none" w:sz="0" w:space="0" w:color="auto"/>
      </w:divBdr>
    </w:div>
    <w:div w:id="1583640624">
      <w:bodyDiv w:val="1"/>
      <w:marLeft w:val="0"/>
      <w:marRight w:val="0"/>
      <w:marTop w:val="0"/>
      <w:marBottom w:val="0"/>
      <w:divBdr>
        <w:top w:val="none" w:sz="0" w:space="0" w:color="auto"/>
        <w:left w:val="none" w:sz="0" w:space="0" w:color="auto"/>
        <w:bottom w:val="none" w:sz="0" w:space="0" w:color="auto"/>
        <w:right w:val="none" w:sz="0" w:space="0" w:color="auto"/>
      </w:divBdr>
    </w:div>
    <w:div w:id="1594128737">
      <w:bodyDiv w:val="1"/>
      <w:marLeft w:val="0"/>
      <w:marRight w:val="0"/>
      <w:marTop w:val="0"/>
      <w:marBottom w:val="0"/>
      <w:divBdr>
        <w:top w:val="none" w:sz="0" w:space="0" w:color="auto"/>
        <w:left w:val="none" w:sz="0" w:space="0" w:color="auto"/>
        <w:bottom w:val="none" w:sz="0" w:space="0" w:color="auto"/>
        <w:right w:val="none" w:sz="0" w:space="0" w:color="auto"/>
      </w:divBdr>
    </w:div>
    <w:div w:id="1629969975">
      <w:bodyDiv w:val="1"/>
      <w:marLeft w:val="0"/>
      <w:marRight w:val="0"/>
      <w:marTop w:val="0"/>
      <w:marBottom w:val="0"/>
      <w:divBdr>
        <w:top w:val="none" w:sz="0" w:space="0" w:color="auto"/>
        <w:left w:val="none" w:sz="0" w:space="0" w:color="auto"/>
        <w:bottom w:val="none" w:sz="0" w:space="0" w:color="auto"/>
        <w:right w:val="none" w:sz="0" w:space="0" w:color="auto"/>
      </w:divBdr>
    </w:div>
    <w:div w:id="1669600719">
      <w:bodyDiv w:val="1"/>
      <w:marLeft w:val="0"/>
      <w:marRight w:val="0"/>
      <w:marTop w:val="0"/>
      <w:marBottom w:val="0"/>
      <w:divBdr>
        <w:top w:val="none" w:sz="0" w:space="0" w:color="auto"/>
        <w:left w:val="none" w:sz="0" w:space="0" w:color="auto"/>
        <w:bottom w:val="none" w:sz="0" w:space="0" w:color="auto"/>
        <w:right w:val="none" w:sz="0" w:space="0" w:color="auto"/>
      </w:divBdr>
    </w:div>
    <w:div w:id="1714882173">
      <w:bodyDiv w:val="1"/>
      <w:marLeft w:val="0"/>
      <w:marRight w:val="0"/>
      <w:marTop w:val="0"/>
      <w:marBottom w:val="0"/>
      <w:divBdr>
        <w:top w:val="none" w:sz="0" w:space="0" w:color="auto"/>
        <w:left w:val="none" w:sz="0" w:space="0" w:color="auto"/>
        <w:bottom w:val="none" w:sz="0" w:space="0" w:color="auto"/>
        <w:right w:val="none" w:sz="0" w:space="0" w:color="auto"/>
      </w:divBdr>
    </w:div>
    <w:div w:id="1716781253">
      <w:bodyDiv w:val="1"/>
      <w:marLeft w:val="0"/>
      <w:marRight w:val="0"/>
      <w:marTop w:val="0"/>
      <w:marBottom w:val="0"/>
      <w:divBdr>
        <w:top w:val="none" w:sz="0" w:space="0" w:color="auto"/>
        <w:left w:val="none" w:sz="0" w:space="0" w:color="auto"/>
        <w:bottom w:val="none" w:sz="0" w:space="0" w:color="auto"/>
        <w:right w:val="none" w:sz="0" w:space="0" w:color="auto"/>
      </w:divBdr>
    </w:div>
    <w:div w:id="1731492029">
      <w:bodyDiv w:val="1"/>
      <w:marLeft w:val="0"/>
      <w:marRight w:val="0"/>
      <w:marTop w:val="0"/>
      <w:marBottom w:val="0"/>
      <w:divBdr>
        <w:top w:val="none" w:sz="0" w:space="0" w:color="auto"/>
        <w:left w:val="none" w:sz="0" w:space="0" w:color="auto"/>
        <w:bottom w:val="none" w:sz="0" w:space="0" w:color="auto"/>
        <w:right w:val="none" w:sz="0" w:space="0" w:color="auto"/>
      </w:divBdr>
    </w:div>
    <w:div w:id="1792238292">
      <w:bodyDiv w:val="1"/>
      <w:marLeft w:val="0"/>
      <w:marRight w:val="0"/>
      <w:marTop w:val="0"/>
      <w:marBottom w:val="0"/>
      <w:divBdr>
        <w:top w:val="none" w:sz="0" w:space="0" w:color="auto"/>
        <w:left w:val="none" w:sz="0" w:space="0" w:color="auto"/>
        <w:bottom w:val="none" w:sz="0" w:space="0" w:color="auto"/>
        <w:right w:val="none" w:sz="0" w:space="0" w:color="auto"/>
      </w:divBdr>
    </w:div>
    <w:div w:id="1832671993">
      <w:bodyDiv w:val="1"/>
      <w:marLeft w:val="0"/>
      <w:marRight w:val="0"/>
      <w:marTop w:val="0"/>
      <w:marBottom w:val="0"/>
      <w:divBdr>
        <w:top w:val="none" w:sz="0" w:space="0" w:color="auto"/>
        <w:left w:val="none" w:sz="0" w:space="0" w:color="auto"/>
        <w:bottom w:val="none" w:sz="0" w:space="0" w:color="auto"/>
        <w:right w:val="none" w:sz="0" w:space="0" w:color="auto"/>
      </w:divBdr>
      <w:divsChild>
        <w:div w:id="1455370187">
          <w:marLeft w:val="0"/>
          <w:marRight w:val="0"/>
          <w:marTop w:val="0"/>
          <w:marBottom w:val="0"/>
          <w:divBdr>
            <w:top w:val="none" w:sz="0" w:space="0" w:color="auto"/>
            <w:left w:val="none" w:sz="0" w:space="0" w:color="auto"/>
            <w:bottom w:val="none" w:sz="0" w:space="0" w:color="auto"/>
            <w:right w:val="none" w:sz="0" w:space="0" w:color="auto"/>
          </w:divBdr>
          <w:divsChild>
            <w:div w:id="1046026077">
              <w:marLeft w:val="0"/>
              <w:marRight w:val="0"/>
              <w:marTop w:val="0"/>
              <w:marBottom w:val="0"/>
              <w:divBdr>
                <w:top w:val="none" w:sz="0" w:space="0" w:color="auto"/>
                <w:left w:val="none" w:sz="0" w:space="0" w:color="auto"/>
                <w:bottom w:val="none" w:sz="0" w:space="0" w:color="auto"/>
                <w:right w:val="none" w:sz="0" w:space="0" w:color="auto"/>
              </w:divBdr>
              <w:divsChild>
                <w:div w:id="196739216">
                  <w:marLeft w:val="0"/>
                  <w:marRight w:val="0"/>
                  <w:marTop w:val="0"/>
                  <w:marBottom w:val="0"/>
                  <w:divBdr>
                    <w:top w:val="none" w:sz="0" w:space="0" w:color="auto"/>
                    <w:left w:val="none" w:sz="0" w:space="0" w:color="auto"/>
                    <w:bottom w:val="none" w:sz="0" w:space="0" w:color="auto"/>
                    <w:right w:val="none" w:sz="0" w:space="0" w:color="auto"/>
                  </w:divBdr>
                  <w:divsChild>
                    <w:div w:id="95298573">
                      <w:marLeft w:val="0"/>
                      <w:marRight w:val="0"/>
                      <w:marTop w:val="0"/>
                      <w:marBottom w:val="0"/>
                      <w:divBdr>
                        <w:top w:val="none" w:sz="0" w:space="0" w:color="auto"/>
                        <w:left w:val="none" w:sz="0" w:space="0" w:color="auto"/>
                        <w:bottom w:val="none" w:sz="0" w:space="0" w:color="auto"/>
                        <w:right w:val="none" w:sz="0" w:space="0" w:color="auto"/>
                      </w:divBdr>
                      <w:divsChild>
                        <w:div w:id="510950912">
                          <w:marLeft w:val="0"/>
                          <w:marRight w:val="0"/>
                          <w:marTop w:val="0"/>
                          <w:marBottom w:val="0"/>
                          <w:divBdr>
                            <w:top w:val="none" w:sz="0" w:space="0" w:color="auto"/>
                            <w:left w:val="none" w:sz="0" w:space="0" w:color="auto"/>
                            <w:bottom w:val="none" w:sz="0" w:space="0" w:color="auto"/>
                            <w:right w:val="none" w:sz="0" w:space="0" w:color="auto"/>
                          </w:divBdr>
                          <w:divsChild>
                            <w:div w:id="1440642617">
                              <w:marLeft w:val="150"/>
                              <w:marRight w:val="0"/>
                              <w:marTop w:val="150"/>
                              <w:marBottom w:val="0"/>
                              <w:divBdr>
                                <w:top w:val="none" w:sz="0" w:space="0" w:color="auto"/>
                                <w:left w:val="none" w:sz="0" w:space="0" w:color="auto"/>
                                <w:bottom w:val="none" w:sz="0" w:space="0" w:color="auto"/>
                                <w:right w:val="none" w:sz="0" w:space="0" w:color="auto"/>
                              </w:divBdr>
                              <w:divsChild>
                                <w:div w:id="1900433346">
                                  <w:marLeft w:val="0"/>
                                  <w:marRight w:val="0"/>
                                  <w:marTop w:val="0"/>
                                  <w:marBottom w:val="0"/>
                                  <w:divBdr>
                                    <w:top w:val="none" w:sz="0" w:space="0" w:color="auto"/>
                                    <w:left w:val="none" w:sz="0" w:space="0" w:color="auto"/>
                                    <w:bottom w:val="none" w:sz="0" w:space="0" w:color="auto"/>
                                    <w:right w:val="none" w:sz="0" w:space="0" w:color="auto"/>
                                  </w:divBdr>
                                  <w:divsChild>
                                    <w:div w:id="48624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288574">
                  <w:marLeft w:val="-128"/>
                  <w:marRight w:val="0"/>
                  <w:marTop w:val="0"/>
                  <w:marBottom w:val="0"/>
                  <w:divBdr>
                    <w:top w:val="none" w:sz="0" w:space="0" w:color="auto"/>
                    <w:left w:val="none" w:sz="0" w:space="0" w:color="auto"/>
                    <w:bottom w:val="none" w:sz="0" w:space="0" w:color="auto"/>
                    <w:right w:val="none" w:sz="0" w:space="0" w:color="auto"/>
                  </w:divBdr>
                </w:div>
              </w:divsChild>
            </w:div>
          </w:divsChild>
        </w:div>
        <w:div w:id="1414350565">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0"/>
              <w:divBdr>
                <w:top w:val="none" w:sz="0" w:space="0" w:color="auto"/>
                <w:left w:val="none" w:sz="0" w:space="0" w:color="auto"/>
                <w:bottom w:val="none" w:sz="0" w:space="0" w:color="auto"/>
                <w:right w:val="none" w:sz="0" w:space="0" w:color="auto"/>
              </w:divBdr>
              <w:divsChild>
                <w:div w:id="1049304414">
                  <w:marLeft w:val="0"/>
                  <w:marRight w:val="0"/>
                  <w:marTop w:val="0"/>
                  <w:marBottom w:val="0"/>
                  <w:divBdr>
                    <w:top w:val="single" w:sz="6" w:space="0" w:color="auto"/>
                    <w:left w:val="single" w:sz="6" w:space="0" w:color="auto"/>
                    <w:bottom w:val="single" w:sz="6" w:space="0" w:color="auto"/>
                    <w:right w:val="single" w:sz="6" w:space="0" w:color="auto"/>
                  </w:divBdr>
                  <w:divsChild>
                    <w:div w:id="202599860">
                      <w:marLeft w:val="0"/>
                      <w:marRight w:val="0"/>
                      <w:marTop w:val="0"/>
                      <w:marBottom w:val="0"/>
                      <w:divBdr>
                        <w:top w:val="none" w:sz="0" w:space="0" w:color="auto"/>
                        <w:left w:val="none" w:sz="0" w:space="0" w:color="auto"/>
                        <w:bottom w:val="none" w:sz="0" w:space="0" w:color="auto"/>
                        <w:right w:val="none" w:sz="0" w:space="0" w:color="auto"/>
                      </w:divBdr>
                    </w:div>
                  </w:divsChild>
                </w:div>
                <w:div w:id="1933195816">
                  <w:marLeft w:val="0"/>
                  <w:marRight w:val="0"/>
                  <w:marTop w:val="0"/>
                  <w:marBottom w:val="0"/>
                  <w:divBdr>
                    <w:top w:val="none" w:sz="0" w:space="0" w:color="auto"/>
                    <w:left w:val="none" w:sz="0" w:space="0" w:color="auto"/>
                    <w:bottom w:val="none" w:sz="0" w:space="0" w:color="auto"/>
                    <w:right w:val="none" w:sz="0" w:space="0" w:color="auto"/>
                  </w:divBdr>
                  <w:divsChild>
                    <w:div w:id="921140219">
                      <w:marLeft w:val="0"/>
                      <w:marRight w:val="0"/>
                      <w:marTop w:val="0"/>
                      <w:marBottom w:val="0"/>
                      <w:divBdr>
                        <w:top w:val="none" w:sz="0" w:space="0" w:color="auto"/>
                        <w:left w:val="none" w:sz="0" w:space="0" w:color="auto"/>
                        <w:bottom w:val="none" w:sz="0" w:space="0" w:color="auto"/>
                        <w:right w:val="none" w:sz="0" w:space="0" w:color="auto"/>
                      </w:divBdr>
                    </w:div>
                  </w:divsChild>
                </w:div>
                <w:div w:id="2001108713">
                  <w:marLeft w:val="0"/>
                  <w:marRight w:val="0"/>
                  <w:marTop w:val="0"/>
                  <w:marBottom w:val="0"/>
                  <w:divBdr>
                    <w:top w:val="none" w:sz="0" w:space="0" w:color="auto"/>
                    <w:left w:val="none" w:sz="0" w:space="0" w:color="auto"/>
                    <w:bottom w:val="none" w:sz="0" w:space="0" w:color="auto"/>
                    <w:right w:val="none" w:sz="0" w:space="0" w:color="auto"/>
                  </w:divBdr>
                  <w:divsChild>
                    <w:div w:id="10053537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12159938">
      <w:bodyDiv w:val="1"/>
      <w:marLeft w:val="67"/>
      <w:marRight w:val="67"/>
      <w:marTop w:val="67"/>
      <w:marBottom w:val="67"/>
      <w:divBdr>
        <w:top w:val="none" w:sz="0" w:space="0" w:color="auto"/>
        <w:left w:val="none" w:sz="0" w:space="0" w:color="auto"/>
        <w:bottom w:val="none" w:sz="0" w:space="0" w:color="auto"/>
        <w:right w:val="none" w:sz="0" w:space="0" w:color="auto"/>
      </w:divBdr>
      <w:divsChild>
        <w:div w:id="1533810986">
          <w:marLeft w:val="0"/>
          <w:marRight w:val="0"/>
          <w:marTop w:val="0"/>
          <w:marBottom w:val="0"/>
          <w:divBdr>
            <w:top w:val="none" w:sz="0" w:space="0" w:color="auto"/>
            <w:left w:val="none" w:sz="0" w:space="0" w:color="auto"/>
            <w:bottom w:val="none" w:sz="0" w:space="0" w:color="auto"/>
            <w:right w:val="none" w:sz="0" w:space="0" w:color="auto"/>
          </w:divBdr>
          <w:divsChild>
            <w:div w:id="283535526">
              <w:marLeft w:val="0"/>
              <w:marRight w:val="0"/>
              <w:marTop w:val="0"/>
              <w:marBottom w:val="0"/>
              <w:divBdr>
                <w:top w:val="none" w:sz="0" w:space="0" w:color="auto"/>
                <w:left w:val="none" w:sz="0" w:space="0" w:color="auto"/>
                <w:bottom w:val="none" w:sz="0" w:space="0" w:color="auto"/>
                <w:right w:val="none" w:sz="0" w:space="0" w:color="auto"/>
              </w:divBdr>
              <w:divsChild>
                <w:div w:id="1511677802">
                  <w:marLeft w:val="0"/>
                  <w:marRight w:val="0"/>
                  <w:marTop w:val="0"/>
                  <w:marBottom w:val="0"/>
                  <w:divBdr>
                    <w:top w:val="none" w:sz="0" w:space="0" w:color="auto"/>
                    <w:left w:val="none" w:sz="0" w:space="0" w:color="auto"/>
                    <w:bottom w:val="none" w:sz="0" w:space="0" w:color="auto"/>
                    <w:right w:val="none" w:sz="0" w:space="0" w:color="auto"/>
                  </w:divBdr>
                  <w:divsChild>
                    <w:div w:id="939024546">
                      <w:marLeft w:val="0"/>
                      <w:marRight w:val="0"/>
                      <w:marTop w:val="0"/>
                      <w:marBottom w:val="0"/>
                      <w:divBdr>
                        <w:top w:val="none" w:sz="0" w:space="0" w:color="auto"/>
                        <w:left w:val="none" w:sz="0" w:space="0" w:color="auto"/>
                        <w:bottom w:val="none" w:sz="0" w:space="0" w:color="auto"/>
                        <w:right w:val="none" w:sz="0" w:space="0" w:color="auto"/>
                      </w:divBdr>
                      <w:divsChild>
                        <w:div w:id="13295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098047">
      <w:bodyDiv w:val="1"/>
      <w:marLeft w:val="0"/>
      <w:marRight w:val="0"/>
      <w:marTop w:val="0"/>
      <w:marBottom w:val="0"/>
      <w:divBdr>
        <w:top w:val="none" w:sz="0" w:space="0" w:color="auto"/>
        <w:left w:val="none" w:sz="0" w:space="0" w:color="auto"/>
        <w:bottom w:val="none" w:sz="0" w:space="0" w:color="auto"/>
        <w:right w:val="none" w:sz="0" w:space="0" w:color="auto"/>
      </w:divBdr>
    </w:div>
    <w:div w:id="2038853137">
      <w:bodyDiv w:val="1"/>
      <w:marLeft w:val="67"/>
      <w:marRight w:val="67"/>
      <w:marTop w:val="67"/>
      <w:marBottom w:val="67"/>
      <w:divBdr>
        <w:top w:val="none" w:sz="0" w:space="0" w:color="auto"/>
        <w:left w:val="none" w:sz="0" w:space="0" w:color="auto"/>
        <w:bottom w:val="none" w:sz="0" w:space="0" w:color="auto"/>
        <w:right w:val="none" w:sz="0" w:space="0" w:color="auto"/>
      </w:divBdr>
      <w:divsChild>
        <w:div w:id="752624195">
          <w:marLeft w:val="0"/>
          <w:marRight w:val="0"/>
          <w:marTop w:val="0"/>
          <w:marBottom w:val="0"/>
          <w:divBdr>
            <w:top w:val="none" w:sz="0" w:space="0" w:color="auto"/>
            <w:left w:val="none" w:sz="0" w:space="0" w:color="auto"/>
            <w:bottom w:val="none" w:sz="0" w:space="0" w:color="auto"/>
            <w:right w:val="none" w:sz="0" w:space="0" w:color="auto"/>
          </w:divBdr>
          <w:divsChild>
            <w:div w:id="28800987">
              <w:marLeft w:val="0"/>
              <w:marRight w:val="0"/>
              <w:marTop w:val="0"/>
              <w:marBottom w:val="0"/>
              <w:divBdr>
                <w:top w:val="none" w:sz="0" w:space="0" w:color="auto"/>
                <w:left w:val="none" w:sz="0" w:space="0" w:color="auto"/>
                <w:bottom w:val="none" w:sz="0" w:space="0" w:color="auto"/>
                <w:right w:val="none" w:sz="0" w:space="0" w:color="auto"/>
              </w:divBdr>
              <w:divsChild>
                <w:div w:id="2133788833">
                  <w:marLeft w:val="0"/>
                  <w:marRight w:val="0"/>
                  <w:marTop w:val="0"/>
                  <w:marBottom w:val="0"/>
                  <w:divBdr>
                    <w:top w:val="none" w:sz="0" w:space="0" w:color="auto"/>
                    <w:left w:val="none" w:sz="0" w:space="0" w:color="auto"/>
                    <w:bottom w:val="none" w:sz="0" w:space="0" w:color="auto"/>
                    <w:right w:val="none" w:sz="0" w:space="0" w:color="auto"/>
                  </w:divBdr>
                  <w:divsChild>
                    <w:div w:id="756365344">
                      <w:marLeft w:val="0"/>
                      <w:marRight w:val="0"/>
                      <w:marTop w:val="0"/>
                      <w:marBottom w:val="0"/>
                      <w:divBdr>
                        <w:top w:val="none" w:sz="0" w:space="0" w:color="auto"/>
                        <w:left w:val="none" w:sz="0" w:space="0" w:color="auto"/>
                        <w:bottom w:val="none" w:sz="0" w:space="0" w:color="auto"/>
                        <w:right w:val="none" w:sz="0" w:space="0" w:color="auto"/>
                      </w:divBdr>
                      <w:divsChild>
                        <w:div w:id="213082503">
                          <w:marLeft w:val="0"/>
                          <w:marRight w:val="0"/>
                          <w:marTop w:val="0"/>
                          <w:marBottom w:val="0"/>
                          <w:divBdr>
                            <w:top w:val="none" w:sz="0" w:space="0" w:color="auto"/>
                            <w:left w:val="none" w:sz="0" w:space="0" w:color="auto"/>
                            <w:bottom w:val="none" w:sz="0" w:space="0" w:color="auto"/>
                            <w:right w:val="none" w:sz="0" w:space="0" w:color="auto"/>
                          </w:divBdr>
                        </w:div>
                      </w:divsChild>
                    </w:div>
                    <w:div w:id="1182863064">
                      <w:marLeft w:val="0"/>
                      <w:marRight w:val="0"/>
                      <w:marTop w:val="0"/>
                      <w:marBottom w:val="0"/>
                      <w:divBdr>
                        <w:top w:val="none" w:sz="0" w:space="0" w:color="auto"/>
                        <w:left w:val="none" w:sz="0" w:space="0" w:color="auto"/>
                        <w:bottom w:val="none" w:sz="0" w:space="0" w:color="auto"/>
                        <w:right w:val="none" w:sz="0" w:space="0" w:color="auto"/>
                      </w:divBdr>
                      <w:divsChild>
                        <w:div w:id="1689409107">
                          <w:marLeft w:val="0"/>
                          <w:marRight w:val="0"/>
                          <w:marTop w:val="0"/>
                          <w:marBottom w:val="0"/>
                          <w:divBdr>
                            <w:top w:val="none" w:sz="0" w:space="0" w:color="auto"/>
                            <w:left w:val="none" w:sz="0" w:space="0" w:color="auto"/>
                            <w:bottom w:val="none" w:sz="0" w:space="0" w:color="auto"/>
                            <w:right w:val="none" w:sz="0" w:space="0" w:color="auto"/>
                          </w:divBdr>
                        </w:div>
                      </w:divsChild>
                    </w:div>
                    <w:div w:id="1270505211">
                      <w:marLeft w:val="0"/>
                      <w:marRight w:val="0"/>
                      <w:marTop w:val="0"/>
                      <w:marBottom w:val="0"/>
                      <w:divBdr>
                        <w:top w:val="none" w:sz="0" w:space="0" w:color="auto"/>
                        <w:left w:val="none" w:sz="0" w:space="0" w:color="auto"/>
                        <w:bottom w:val="none" w:sz="0" w:space="0" w:color="auto"/>
                        <w:right w:val="none" w:sz="0" w:space="0" w:color="auto"/>
                      </w:divBdr>
                      <w:divsChild>
                        <w:div w:id="1536507500">
                          <w:marLeft w:val="0"/>
                          <w:marRight w:val="0"/>
                          <w:marTop w:val="0"/>
                          <w:marBottom w:val="0"/>
                          <w:divBdr>
                            <w:top w:val="none" w:sz="0" w:space="0" w:color="auto"/>
                            <w:left w:val="none" w:sz="0" w:space="0" w:color="auto"/>
                            <w:bottom w:val="none" w:sz="0" w:space="0" w:color="auto"/>
                            <w:right w:val="none" w:sz="0" w:space="0" w:color="auto"/>
                          </w:divBdr>
                        </w:div>
                      </w:divsChild>
                    </w:div>
                    <w:div w:id="1976450648">
                      <w:marLeft w:val="0"/>
                      <w:marRight w:val="0"/>
                      <w:marTop w:val="0"/>
                      <w:marBottom w:val="0"/>
                      <w:divBdr>
                        <w:top w:val="none" w:sz="0" w:space="0" w:color="auto"/>
                        <w:left w:val="none" w:sz="0" w:space="0" w:color="auto"/>
                        <w:bottom w:val="none" w:sz="0" w:space="0" w:color="auto"/>
                        <w:right w:val="none" w:sz="0" w:space="0" w:color="auto"/>
                      </w:divBdr>
                      <w:divsChild>
                        <w:div w:id="125824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484870">
      <w:bodyDiv w:val="1"/>
      <w:marLeft w:val="0"/>
      <w:marRight w:val="0"/>
      <w:marTop w:val="0"/>
      <w:marBottom w:val="0"/>
      <w:divBdr>
        <w:top w:val="none" w:sz="0" w:space="0" w:color="auto"/>
        <w:left w:val="none" w:sz="0" w:space="0" w:color="auto"/>
        <w:bottom w:val="none" w:sz="0" w:space="0" w:color="auto"/>
        <w:right w:val="none" w:sz="0" w:space="0" w:color="auto"/>
      </w:divBdr>
    </w:div>
    <w:div w:id="2096003669">
      <w:bodyDiv w:val="1"/>
      <w:marLeft w:val="0"/>
      <w:marRight w:val="0"/>
      <w:marTop w:val="0"/>
      <w:marBottom w:val="0"/>
      <w:divBdr>
        <w:top w:val="none" w:sz="0" w:space="0" w:color="auto"/>
        <w:left w:val="none" w:sz="0" w:space="0" w:color="auto"/>
        <w:bottom w:val="none" w:sz="0" w:space="0" w:color="auto"/>
        <w:right w:val="none" w:sz="0" w:space="0" w:color="auto"/>
      </w:divBdr>
    </w:div>
    <w:div w:id="212549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A1FD2B-1C8A-47A6-852F-E0A531FA556A}" type="doc">
      <dgm:prSet loTypeId="urn:microsoft.com/office/officeart/2005/8/layout/process2" loCatId="process" qsTypeId="urn:microsoft.com/office/officeart/2005/8/quickstyle/simple1" qsCatId="simple" csTypeId="urn:microsoft.com/office/officeart/2005/8/colors/accent1_2" csCatId="accent1" phldr="1"/>
      <dgm:spPr/>
    </dgm:pt>
    <dgm:pt modelId="{8746C61A-CE79-4B5E-85C7-D8EE3DE10791}">
      <dgm:prSet phldrT="[テキスト]" custT="1"/>
      <dgm:spPr>
        <a:xfrm>
          <a:off x="1684018" y="0"/>
          <a:ext cx="2659628" cy="664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ja-JP" altLang="en-US" sz="1600">
              <a:solidFill>
                <a:sysClr val="window" lastClr="FFFFFF"/>
              </a:solidFill>
              <a:latin typeface="HG丸ｺﾞｼｯｸM-PRO" panose="020F0600000000000000" pitchFamily="50" charset="-128"/>
              <a:ea typeface="HG丸ｺﾞｼｯｸM-PRO" panose="020F0600000000000000" pitchFamily="50" charset="-128"/>
              <a:cs typeface="+mn-cs"/>
            </a:rPr>
            <a:t>総合相談</a:t>
          </a:r>
          <a:endParaRPr kumimoji="1" lang="en-US" altLang="ja-JP" sz="1600">
            <a:solidFill>
              <a:sysClr val="window" lastClr="FFFFFF"/>
            </a:solidFill>
            <a:latin typeface="HG丸ｺﾞｼｯｸM-PRO" panose="020F0600000000000000" pitchFamily="50" charset="-128"/>
            <a:ea typeface="HG丸ｺﾞｼｯｸM-PRO" panose="020F0600000000000000" pitchFamily="50" charset="-128"/>
            <a:cs typeface="+mn-cs"/>
          </a:endParaRPr>
        </a:p>
      </dgm:t>
    </dgm:pt>
    <dgm:pt modelId="{72485756-2895-4A1E-BA44-8BA2F72E85A3}" type="parTrans" cxnId="{FC86297A-BF26-406D-9A44-BE66A4FF44BF}">
      <dgm:prSet/>
      <dgm:spPr/>
      <dgm:t>
        <a:bodyPr/>
        <a:lstStyle/>
        <a:p>
          <a:endParaRPr kumimoji="1" lang="ja-JP" altLang="en-US" sz="2800"/>
        </a:p>
      </dgm:t>
    </dgm:pt>
    <dgm:pt modelId="{2AA20D45-E34D-4E0E-B1D2-0B2D40A6DAE0}" type="sibTrans" cxnId="{FC86297A-BF26-406D-9A44-BE66A4FF44BF}">
      <dgm:prSet custT="1"/>
      <dgm:spPr>
        <a:xfrm rot="5516355">
          <a:off x="2882819" y="667997"/>
          <a:ext cx="229172" cy="299208"/>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kumimoji="1" lang="ja-JP" altLang="en-US" sz="1050">
            <a:solidFill>
              <a:sysClr val="window" lastClr="FFFFFF"/>
            </a:solidFill>
            <a:latin typeface="Century"/>
            <a:ea typeface="ＭＳ 明朝" panose="02020609040205080304" pitchFamily="17" charset="-128"/>
            <a:cs typeface="+mn-cs"/>
          </a:endParaRPr>
        </a:p>
      </dgm:t>
    </dgm:pt>
    <dgm:pt modelId="{DDB05950-ABD8-4721-91BD-22209F47A3BD}">
      <dgm:prSet phldrT="[テキスト]" custT="1"/>
      <dgm:spPr>
        <a:xfrm>
          <a:off x="1635440" y="970295"/>
          <a:ext cx="2686783" cy="79173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ja-JP" altLang="en-US" sz="1600">
              <a:solidFill>
                <a:sysClr val="window" lastClr="FFFFFF"/>
              </a:solidFill>
              <a:latin typeface="HG丸ｺﾞｼｯｸM-PRO" panose="020F0600000000000000" pitchFamily="50" charset="-128"/>
              <a:ea typeface="HG丸ｺﾞｼｯｸM-PRO" panose="020F0600000000000000" pitchFamily="50" charset="-128"/>
              <a:cs typeface="+mn-cs"/>
            </a:rPr>
            <a:t>介護保険以外の　　　　　地域の活動・資源</a:t>
          </a:r>
        </a:p>
      </dgm:t>
    </dgm:pt>
    <dgm:pt modelId="{7A6472FF-2FEC-4102-BA63-01EA338555AA}" type="parTrans" cxnId="{D5C493B6-0DC4-4EFB-A695-D954FE573D71}">
      <dgm:prSet/>
      <dgm:spPr/>
      <dgm:t>
        <a:bodyPr/>
        <a:lstStyle/>
        <a:p>
          <a:endParaRPr kumimoji="1" lang="ja-JP" altLang="en-US" sz="2800"/>
        </a:p>
      </dgm:t>
    </dgm:pt>
    <dgm:pt modelId="{4D3984A2-D1DB-4F24-90AE-CE96E4A42FDB}" type="sibTrans" cxnId="{D5C493B6-0DC4-4EFB-A695-D954FE573D71}">
      <dgm:prSet custT="1"/>
      <dgm:spPr>
        <a:xfrm rot="5332238">
          <a:off x="2853527" y="1794662"/>
          <a:ext cx="273402" cy="299208"/>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kumimoji="1" lang="ja-JP" altLang="en-US" sz="1050">
            <a:solidFill>
              <a:sysClr val="window" lastClr="FFFFFF"/>
            </a:solidFill>
            <a:latin typeface="Century"/>
            <a:ea typeface="ＭＳ 明朝" panose="02020609040205080304" pitchFamily="17" charset="-128"/>
            <a:cs typeface="+mn-cs"/>
          </a:endParaRPr>
        </a:p>
      </dgm:t>
    </dgm:pt>
    <dgm:pt modelId="{9161E661-39B6-49EE-86EE-C5D8D3C7E45D}">
      <dgm:prSet phldrT="[テキスト]" custT="1"/>
      <dgm:spPr>
        <a:xfrm>
          <a:off x="1656983" y="3123860"/>
          <a:ext cx="2686783" cy="664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ja-JP" altLang="en-US" sz="1600">
              <a:solidFill>
                <a:sysClr val="window" lastClr="FFFFFF"/>
              </a:solidFill>
              <a:latin typeface="HG丸ｺﾞｼｯｸM-PRO" panose="020F0600000000000000" pitchFamily="50" charset="-128"/>
              <a:ea typeface="HG丸ｺﾞｼｯｸM-PRO" panose="020F0600000000000000" pitchFamily="50" charset="-128"/>
              <a:cs typeface="+mn-cs"/>
            </a:rPr>
            <a:t>通所</a:t>
          </a:r>
          <a:r>
            <a:rPr kumimoji="1" lang="en-US" altLang="ja-JP" sz="1600">
              <a:solidFill>
                <a:sysClr val="window" lastClr="FFFFFF"/>
              </a:solidFill>
              <a:latin typeface="HG丸ｺﾞｼｯｸM-PRO" panose="020F0600000000000000" pitchFamily="50" charset="-128"/>
              <a:ea typeface="HG丸ｺﾞｼｯｸM-PRO" panose="020F0600000000000000" pitchFamily="50" charset="-128"/>
              <a:cs typeface="+mn-cs"/>
            </a:rPr>
            <a:t>C</a:t>
          </a:r>
          <a:r>
            <a:rPr kumimoji="1" lang="ja-JP" altLang="en-US" sz="1600">
              <a:solidFill>
                <a:sysClr val="window" lastClr="FFFFFF"/>
              </a:solidFill>
              <a:latin typeface="HG丸ｺﾞｼｯｸM-PRO" panose="020F0600000000000000" pitchFamily="50" charset="-128"/>
              <a:ea typeface="HG丸ｺﾞｼｯｸM-PRO" panose="020F0600000000000000" pitchFamily="50" charset="-128"/>
              <a:cs typeface="+mn-cs"/>
            </a:rPr>
            <a:t>による改善可能性</a:t>
          </a:r>
        </a:p>
      </dgm:t>
    </dgm:pt>
    <dgm:pt modelId="{A08D5F15-2CA7-4F48-A749-E39D1424607F}" type="parTrans" cxnId="{FB85F301-52B2-4353-A59D-F5CA4F86A473}">
      <dgm:prSet/>
      <dgm:spPr/>
      <dgm:t>
        <a:bodyPr/>
        <a:lstStyle/>
        <a:p>
          <a:endParaRPr kumimoji="1" lang="ja-JP" altLang="en-US" sz="2800"/>
        </a:p>
      </dgm:t>
    </dgm:pt>
    <dgm:pt modelId="{8DE84C1A-4A9E-48A5-9B3A-BAA3FA217A19}" type="sibTrans" cxnId="{FB85F301-52B2-4353-A59D-F5CA4F86A473}">
      <dgm:prSet custT="1"/>
      <dgm:spPr>
        <a:xfrm rot="5400000">
          <a:off x="2875704" y="3805389"/>
          <a:ext cx="249340" cy="299208"/>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kumimoji="1" lang="ja-JP" altLang="en-US" sz="1050">
            <a:solidFill>
              <a:sysClr val="window" lastClr="FFFFFF"/>
            </a:solidFill>
            <a:latin typeface="Century"/>
            <a:ea typeface="ＭＳ 明朝" panose="02020609040205080304" pitchFamily="17" charset="-128"/>
            <a:cs typeface="+mn-cs"/>
          </a:endParaRPr>
        </a:p>
      </dgm:t>
    </dgm:pt>
    <dgm:pt modelId="{D24A45D8-DA29-4120-819C-2ABDC75CB864}">
      <dgm:prSet phldrT="[テキスト]" custT="1"/>
      <dgm:spPr>
        <a:xfrm>
          <a:off x="1670560" y="2126499"/>
          <a:ext cx="2659628" cy="664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ja-JP" altLang="en-US" sz="1600">
              <a:solidFill>
                <a:sysClr val="window" lastClr="FFFFFF"/>
              </a:solidFill>
              <a:latin typeface="HG丸ｺﾞｼｯｸM-PRO" panose="020F0600000000000000" pitchFamily="50" charset="-128"/>
              <a:ea typeface="HG丸ｺﾞｼｯｸM-PRO" panose="020F0600000000000000" pitchFamily="50" charset="-128"/>
              <a:cs typeface="+mn-cs"/>
            </a:rPr>
            <a:t>医療の必要性</a:t>
          </a:r>
        </a:p>
      </dgm:t>
    </dgm:pt>
    <dgm:pt modelId="{BE385C9C-DCBF-40E2-A184-F43B04DF216C}" type="parTrans" cxnId="{87637431-3C38-4554-B20C-76DDE6D59A54}">
      <dgm:prSet/>
      <dgm:spPr/>
      <dgm:t>
        <a:bodyPr/>
        <a:lstStyle/>
        <a:p>
          <a:endParaRPr kumimoji="1" lang="ja-JP" altLang="en-US" sz="2800"/>
        </a:p>
      </dgm:t>
    </dgm:pt>
    <dgm:pt modelId="{5814DAE5-D7BA-497E-986E-238F78881FF6}" type="sibTrans" cxnId="{87637431-3C38-4554-B20C-76DDE6D59A54}">
      <dgm:prSet custT="1"/>
      <dgm:spPr>
        <a:xfrm rot="5400000">
          <a:off x="2875704" y="2808029"/>
          <a:ext cx="249340" cy="299208"/>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kumimoji="1" lang="ja-JP" altLang="en-US" sz="1050">
            <a:solidFill>
              <a:sysClr val="window" lastClr="FFFFFF"/>
            </a:solidFill>
            <a:latin typeface="Century"/>
            <a:ea typeface="ＭＳ 明朝" panose="02020609040205080304" pitchFamily="17" charset="-128"/>
            <a:cs typeface="+mn-cs"/>
          </a:endParaRPr>
        </a:p>
      </dgm:t>
    </dgm:pt>
    <dgm:pt modelId="{BB11BDDC-241E-4DF3-9B6F-BCC570DC80A9}">
      <dgm:prSet phldrT="[テキスト]" custT="1"/>
      <dgm:spPr>
        <a:xfrm>
          <a:off x="1670560" y="4121220"/>
          <a:ext cx="2659628" cy="664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ja-JP" altLang="en-US" sz="1600">
              <a:solidFill>
                <a:sysClr val="window" lastClr="FFFFFF"/>
              </a:solidFill>
              <a:latin typeface="HG丸ｺﾞｼｯｸM-PRO" panose="020F0600000000000000" pitchFamily="50" charset="-128"/>
              <a:ea typeface="HG丸ｺﾞｼｯｸM-PRO" panose="020F0600000000000000" pitchFamily="50" charset="-128"/>
              <a:cs typeface="+mn-cs"/>
            </a:rPr>
            <a:t>相当サービスの必要性</a:t>
          </a:r>
        </a:p>
      </dgm:t>
    </dgm:pt>
    <dgm:pt modelId="{8A5AB953-9219-4288-979B-7CC64C885BF0}" type="sibTrans" cxnId="{B1AF7CC4-2AD9-44EE-9ACB-DE614FD1E461}">
      <dgm:prSet/>
      <dgm:spPr/>
      <dgm:t>
        <a:bodyPr/>
        <a:lstStyle/>
        <a:p>
          <a:endParaRPr kumimoji="1" lang="ja-JP" altLang="en-US" sz="2800"/>
        </a:p>
      </dgm:t>
    </dgm:pt>
    <dgm:pt modelId="{F0E369D3-5A7B-410E-B2C2-D228AE0C389D}" type="parTrans" cxnId="{B1AF7CC4-2AD9-44EE-9ACB-DE614FD1E461}">
      <dgm:prSet/>
      <dgm:spPr/>
      <dgm:t>
        <a:bodyPr/>
        <a:lstStyle/>
        <a:p>
          <a:endParaRPr kumimoji="1" lang="ja-JP" altLang="en-US" sz="2800"/>
        </a:p>
      </dgm:t>
    </dgm:pt>
    <dgm:pt modelId="{AA511DB1-44EE-4C18-963A-C130D515BDA9}" type="pres">
      <dgm:prSet presAssocID="{AFA1FD2B-1C8A-47A6-852F-E0A531FA556A}" presName="linearFlow" presStyleCnt="0">
        <dgm:presLayoutVars>
          <dgm:resizeHandles val="exact"/>
        </dgm:presLayoutVars>
      </dgm:prSet>
      <dgm:spPr/>
    </dgm:pt>
    <dgm:pt modelId="{5BE4FD68-D3BF-495E-BEDE-D069292FE2FA}" type="pres">
      <dgm:prSet presAssocID="{8746C61A-CE79-4B5E-85C7-D8EE3DE10791}" presName="node" presStyleLbl="node1" presStyleIdx="0" presStyleCnt="5" custLinFactNeighborX="506" custLinFactNeighborY="-1488">
        <dgm:presLayoutVars>
          <dgm:bulletEnabled val="1"/>
        </dgm:presLayoutVars>
      </dgm:prSet>
      <dgm:spPr/>
    </dgm:pt>
    <dgm:pt modelId="{C418DFAC-8921-44BF-9267-54E7C7FD5846}" type="pres">
      <dgm:prSet presAssocID="{2AA20D45-E34D-4E0E-B1D2-0B2D40A6DAE0}" presName="sibTrans" presStyleLbl="sibTrans2D1" presStyleIdx="0" presStyleCnt="4"/>
      <dgm:spPr/>
    </dgm:pt>
    <dgm:pt modelId="{8AF93000-F98C-4517-ABD0-F2FBAF5AA25C}" type="pres">
      <dgm:prSet presAssocID="{2AA20D45-E34D-4E0E-B1D2-0B2D40A6DAE0}" presName="connectorText" presStyleLbl="sibTrans2D1" presStyleIdx="0" presStyleCnt="4"/>
      <dgm:spPr/>
    </dgm:pt>
    <dgm:pt modelId="{DF9DF0C1-90A6-4FC5-8B24-A5D2A3BBE057}" type="pres">
      <dgm:prSet presAssocID="{DDB05950-ABD8-4721-91BD-22209F47A3BD}" presName="node" presStyleLbl="node1" presStyleIdx="1" presStyleCnt="5" custScaleX="101021" custScaleY="119075" custLinFactNeighborX="-810" custLinFactNeighborY="-9629">
        <dgm:presLayoutVars>
          <dgm:bulletEnabled val="1"/>
        </dgm:presLayoutVars>
      </dgm:prSet>
      <dgm:spPr/>
    </dgm:pt>
    <dgm:pt modelId="{3276AF12-F72F-4C0E-8723-A01A4E415092}" type="pres">
      <dgm:prSet presAssocID="{4D3984A2-D1DB-4F24-90AE-CE96E4A42FDB}" presName="sibTrans" presStyleLbl="sibTrans2D1" presStyleIdx="1" presStyleCnt="4"/>
      <dgm:spPr/>
    </dgm:pt>
    <dgm:pt modelId="{F73F00DF-1D90-49B3-9A7A-3D632A1E7877}" type="pres">
      <dgm:prSet presAssocID="{4D3984A2-D1DB-4F24-90AE-CE96E4A42FDB}" presName="connectorText" presStyleLbl="sibTrans2D1" presStyleIdx="1" presStyleCnt="4"/>
      <dgm:spPr/>
    </dgm:pt>
    <dgm:pt modelId="{8E49A7AE-3CA7-4A56-AB1F-5E49CC8917CB}" type="pres">
      <dgm:prSet presAssocID="{D24A45D8-DA29-4120-819C-2ABDC75CB864}" presName="node" presStyleLbl="node1" presStyleIdx="2" presStyleCnt="5">
        <dgm:presLayoutVars>
          <dgm:bulletEnabled val="1"/>
        </dgm:presLayoutVars>
      </dgm:prSet>
      <dgm:spPr/>
    </dgm:pt>
    <dgm:pt modelId="{E01865C6-EF78-486C-8F2A-11B8AD9BEE5A}" type="pres">
      <dgm:prSet presAssocID="{5814DAE5-D7BA-497E-986E-238F78881FF6}" presName="sibTrans" presStyleLbl="sibTrans2D1" presStyleIdx="2" presStyleCnt="4"/>
      <dgm:spPr/>
    </dgm:pt>
    <dgm:pt modelId="{8725D2F0-6975-45FD-B69D-35A0FDE93D79}" type="pres">
      <dgm:prSet presAssocID="{5814DAE5-D7BA-497E-986E-238F78881FF6}" presName="connectorText" presStyleLbl="sibTrans2D1" presStyleIdx="2" presStyleCnt="4"/>
      <dgm:spPr/>
    </dgm:pt>
    <dgm:pt modelId="{6F356C0A-F26A-467E-BE75-E3B037D0C85B}" type="pres">
      <dgm:prSet presAssocID="{9161E661-39B6-49EE-86EE-C5D8D3C7E45D}" presName="node" presStyleLbl="node1" presStyleIdx="3" presStyleCnt="5" custScaleX="101021">
        <dgm:presLayoutVars>
          <dgm:bulletEnabled val="1"/>
        </dgm:presLayoutVars>
      </dgm:prSet>
      <dgm:spPr/>
    </dgm:pt>
    <dgm:pt modelId="{0FB9CEAC-03A9-4DF7-A978-F46E8921B612}" type="pres">
      <dgm:prSet presAssocID="{8DE84C1A-4A9E-48A5-9B3A-BAA3FA217A19}" presName="sibTrans" presStyleLbl="sibTrans2D1" presStyleIdx="3" presStyleCnt="4"/>
      <dgm:spPr/>
    </dgm:pt>
    <dgm:pt modelId="{C78CE236-4223-4FAB-A51D-64786848672E}" type="pres">
      <dgm:prSet presAssocID="{8DE84C1A-4A9E-48A5-9B3A-BAA3FA217A19}" presName="connectorText" presStyleLbl="sibTrans2D1" presStyleIdx="3" presStyleCnt="4"/>
      <dgm:spPr/>
    </dgm:pt>
    <dgm:pt modelId="{93FBB3D5-BBC7-4C93-A0FD-6815084CA153}" type="pres">
      <dgm:prSet presAssocID="{BB11BDDC-241E-4DF3-9B6F-BCC570DC80A9}" presName="node" presStyleLbl="node1" presStyleIdx="4" presStyleCnt="5">
        <dgm:presLayoutVars>
          <dgm:bulletEnabled val="1"/>
        </dgm:presLayoutVars>
      </dgm:prSet>
      <dgm:spPr/>
    </dgm:pt>
  </dgm:ptLst>
  <dgm:cxnLst>
    <dgm:cxn modelId="{FB85F301-52B2-4353-A59D-F5CA4F86A473}" srcId="{AFA1FD2B-1C8A-47A6-852F-E0A531FA556A}" destId="{9161E661-39B6-49EE-86EE-C5D8D3C7E45D}" srcOrd="3" destOrd="0" parTransId="{A08D5F15-2CA7-4F48-A749-E39D1424607F}" sibTransId="{8DE84C1A-4A9E-48A5-9B3A-BAA3FA217A19}"/>
    <dgm:cxn modelId="{1C5F9326-281D-4E3C-BE71-36D04417AC4C}" type="presOf" srcId="{BB11BDDC-241E-4DF3-9B6F-BCC570DC80A9}" destId="{93FBB3D5-BBC7-4C93-A0FD-6815084CA153}" srcOrd="0" destOrd="0" presId="urn:microsoft.com/office/officeart/2005/8/layout/process2"/>
    <dgm:cxn modelId="{87637431-3C38-4554-B20C-76DDE6D59A54}" srcId="{AFA1FD2B-1C8A-47A6-852F-E0A531FA556A}" destId="{D24A45D8-DA29-4120-819C-2ABDC75CB864}" srcOrd="2" destOrd="0" parTransId="{BE385C9C-DCBF-40E2-A184-F43B04DF216C}" sibTransId="{5814DAE5-D7BA-497E-986E-238F78881FF6}"/>
    <dgm:cxn modelId="{0EF1763D-6D90-40A7-9444-0A2794535F99}" type="presOf" srcId="{DDB05950-ABD8-4721-91BD-22209F47A3BD}" destId="{DF9DF0C1-90A6-4FC5-8B24-A5D2A3BBE057}" srcOrd="0" destOrd="0" presId="urn:microsoft.com/office/officeart/2005/8/layout/process2"/>
    <dgm:cxn modelId="{492AFB6A-6132-4D9C-A420-F3BBFC1593CE}" type="presOf" srcId="{2AA20D45-E34D-4E0E-B1D2-0B2D40A6DAE0}" destId="{C418DFAC-8921-44BF-9267-54E7C7FD5846}" srcOrd="0" destOrd="0" presId="urn:microsoft.com/office/officeart/2005/8/layout/process2"/>
    <dgm:cxn modelId="{72D9B86F-15C5-492B-A3B6-2AB54550BC83}" type="presOf" srcId="{8746C61A-CE79-4B5E-85C7-D8EE3DE10791}" destId="{5BE4FD68-D3BF-495E-BEDE-D069292FE2FA}" srcOrd="0" destOrd="0" presId="urn:microsoft.com/office/officeart/2005/8/layout/process2"/>
    <dgm:cxn modelId="{C2B66672-EAD9-4869-A983-F2FB73BBA849}" type="presOf" srcId="{2AA20D45-E34D-4E0E-B1D2-0B2D40A6DAE0}" destId="{8AF93000-F98C-4517-ABD0-F2FBAF5AA25C}" srcOrd="1" destOrd="0" presId="urn:microsoft.com/office/officeart/2005/8/layout/process2"/>
    <dgm:cxn modelId="{FC86297A-BF26-406D-9A44-BE66A4FF44BF}" srcId="{AFA1FD2B-1C8A-47A6-852F-E0A531FA556A}" destId="{8746C61A-CE79-4B5E-85C7-D8EE3DE10791}" srcOrd="0" destOrd="0" parTransId="{72485756-2895-4A1E-BA44-8BA2F72E85A3}" sibTransId="{2AA20D45-E34D-4E0E-B1D2-0B2D40A6DAE0}"/>
    <dgm:cxn modelId="{066D368A-D95C-41C1-9784-E4725DBD53C4}" type="presOf" srcId="{5814DAE5-D7BA-497E-986E-238F78881FF6}" destId="{8725D2F0-6975-45FD-B69D-35A0FDE93D79}" srcOrd="1" destOrd="0" presId="urn:microsoft.com/office/officeart/2005/8/layout/process2"/>
    <dgm:cxn modelId="{A5ED9C92-3F1B-44CE-8148-1E7A480EFA28}" type="presOf" srcId="{D24A45D8-DA29-4120-819C-2ABDC75CB864}" destId="{8E49A7AE-3CA7-4A56-AB1F-5E49CC8917CB}" srcOrd="0" destOrd="0" presId="urn:microsoft.com/office/officeart/2005/8/layout/process2"/>
    <dgm:cxn modelId="{58C1909C-B432-4618-A000-2909B0D4F525}" type="presOf" srcId="{4D3984A2-D1DB-4F24-90AE-CE96E4A42FDB}" destId="{3276AF12-F72F-4C0E-8723-A01A4E415092}" srcOrd="0" destOrd="0" presId="urn:microsoft.com/office/officeart/2005/8/layout/process2"/>
    <dgm:cxn modelId="{FCE594A9-9F6B-491A-B2A6-0A2386045F9D}" type="presOf" srcId="{8DE84C1A-4A9E-48A5-9B3A-BAA3FA217A19}" destId="{C78CE236-4223-4FAB-A51D-64786848672E}" srcOrd="1" destOrd="0" presId="urn:microsoft.com/office/officeart/2005/8/layout/process2"/>
    <dgm:cxn modelId="{D5C493B6-0DC4-4EFB-A695-D954FE573D71}" srcId="{AFA1FD2B-1C8A-47A6-852F-E0A531FA556A}" destId="{DDB05950-ABD8-4721-91BD-22209F47A3BD}" srcOrd="1" destOrd="0" parTransId="{7A6472FF-2FEC-4102-BA63-01EA338555AA}" sibTransId="{4D3984A2-D1DB-4F24-90AE-CE96E4A42FDB}"/>
    <dgm:cxn modelId="{86F50FBE-470E-48B3-88DE-BC64334FDB24}" type="presOf" srcId="{5814DAE5-D7BA-497E-986E-238F78881FF6}" destId="{E01865C6-EF78-486C-8F2A-11B8AD9BEE5A}" srcOrd="0" destOrd="0" presId="urn:microsoft.com/office/officeart/2005/8/layout/process2"/>
    <dgm:cxn modelId="{E7A94EC2-58E2-4D9B-8164-8F743BA366FE}" type="presOf" srcId="{AFA1FD2B-1C8A-47A6-852F-E0A531FA556A}" destId="{AA511DB1-44EE-4C18-963A-C130D515BDA9}" srcOrd="0" destOrd="0" presId="urn:microsoft.com/office/officeart/2005/8/layout/process2"/>
    <dgm:cxn modelId="{B1AF7CC4-2AD9-44EE-9ACB-DE614FD1E461}" srcId="{AFA1FD2B-1C8A-47A6-852F-E0A531FA556A}" destId="{BB11BDDC-241E-4DF3-9B6F-BCC570DC80A9}" srcOrd="4" destOrd="0" parTransId="{F0E369D3-5A7B-410E-B2C2-D228AE0C389D}" sibTransId="{8A5AB953-9219-4288-979B-7CC64C885BF0}"/>
    <dgm:cxn modelId="{FC32A0C9-2333-445B-9224-1B279F978413}" type="presOf" srcId="{4D3984A2-D1DB-4F24-90AE-CE96E4A42FDB}" destId="{F73F00DF-1D90-49B3-9A7A-3D632A1E7877}" srcOrd="1" destOrd="0" presId="urn:microsoft.com/office/officeart/2005/8/layout/process2"/>
    <dgm:cxn modelId="{969BF4D7-4E1E-4E15-948F-2B5AB63E92DC}" type="presOf" srcId="{9161E661-39B6-49EE-86EE-C5D8D3C7E45D}" destId="{6F356C0A-F26A-467E-BE75-E3B037D0C85B}" srcOrd="0" destOrd="0" presId="urn:microsoft.com/office/officeart/2005/8/layout/process2"/>
    <dgm:cxn modelId="{A744DDE9-D0C3-4CA9-B185-6EE51092B7DA}" type="presOf" srcId="{8DE84C1A-4A9E-48A5-9B3A-BAA3FA217A19}" destId="{0FB9CEAC-03A9-4DF7-A978-F46E8921B612}" srcOrd="0" destOrd="0" presId="urn:microsoft.com/office/officeart/2005/8/layout/process2"/>
    <dgm:cxn modelId="{57DF7FB9-2094-439E-821C-A1667FA0EFC9}" type="presParOf" srcId="{AA511DB1-44EE-4C18-963A-C130D515BDA9}" destId="{5BE4FD68-D3BF-495E-BEDE-D069292FE2FA}" srcOrd="0" destOrd="0" presId="urn:microsoft.com/office/officeart/2005/8/layout/process2"/>
    <dgm:cxn modelId="{6B8928F5-1414-411C-AA79-4330398D3CBC}" type="presParOf" srcId="{AA511DB1-44EE-4C18-963A-C130D515BDA9}" destId="{C418DFAC-8921-44BF-9267-54E7C7FD5846}" srcOrd="1" destOrd="0" presId="urn:microsoft.com/office/officeart/2005/8/layout/process2"/>
    <dgm:cxn modelId="{8458AE1C-4728-4406-B782-5A6BB5D69996}" type="presParOf" srcId="{C418DFAC-8921-44BF-9267-54E7C7FD5846}" destId="{8AF93000-F98C-4517-ABD0-F2FBAF5AA25C}" srcOrd="0" destOrd="0" presId="urn:microsoft.com/office/officeart/2005/8/layout/process2"/>
    <dgm:cxn modelId="{58167AC4-97B9-4FC1-BB37-F21EF7CAADB2}" type="presParOf" srcId="{AA511DB1-44EE-4C18-963A-C130D515BDA9}" destId="{DF9DF0C1-90A6-4FC5-8B24-A5D2A3BBE057}" srcOrd="2" destOrd="0" presId="urn:microsoft.com/office/officeart/2005/8/layout/process2"/>
    <dgm:cxn modelId="{58F260C9-F30F-4E71-94AE-A8588DB7165E}" type="presParOf" srcId="{AA511DB1-44EE-4C18-963A-C130D515BDA9}" destId="{3276AF12-F72F-4C0E-8723-A01A4E415092}" srcOrd="3" destOrd="0" presId="urn:microsoft.com/office/officeart/2005/8/layout/process2"/>
    <dgm:cxn modelId="{ADA39F74-18B9-480D-88F6-BE31911034C4}" type="presParOf" srcId="{3276AF12-F72F-4C0E-8723-A01A4E415092}" destId="{F73F00DF-1D90-49B3-9A7A-3D632A1E7877}" srcOrd="0" destOrd="0" presId="urn:microsoft.com/office/officeart/2005/8/layout/process2"/>
    <dgm:cxn modelId="{0DEBEEDF-64C5-4FDA-9808-6E32D9350E5A}" type="presParOf" srcId="{AA511DB1-44EE-4C18-963A-C130D515BDA9}" destId="{8E49A7AE-3CA7-4A56-AB1F-5E49CC8917CB}" srcOrd="4" destOrd="0" presId="urn:microsoft.com/office/officeart/2005/8/layout/process2"/>
    <dgm:cxn modelId="{22A40009-3942-40EC-9AAB-3A0FE97190FE}" type="presParOf" srcId="{AA511DB1-44EE-4C18-963A-C130D515BDA9}" destId="{E01865C6-EF78-486C-8F2A-11B8AD9BEE5A}" srcOrd="5" destOrd="0" presId="urn:microsoft.com/office/officeart/2005/8/layout/process2"/>
    <dgm:cxn modelId="{91874E67-120B-40CF-8A80-AE5C301A43CE}" type="presParOf" srcId="{E01865C6-EF78-486C-8F2A-11B8AD9BEE5A}" destId="{8725D2F0-6975-45FD-B69D-35A0FDE93D79}" srcOrd="0" destOrd="0" presId="urn:microsoft.com/office/officeart/2005/8/layout/process2"/>
    <dgm:cxn modelId="{D72F36C7-DEEB-495B-8E14-64A8E17E2400}" type="presParOf" srcId="{AA511DB1-44EE-4C18-963A-C130D515BDA9}" destId="{6F356C0A-F26A-467E-BE75-E3B037D0C85B}" srcOrd="6" destOrd="0" presId="urn:microsoft.com/office/officeart/2005/8/layout/process2"/>
    <dgm:cxn modelId="{003A66AC-1C32-41F9-B993-ADBBF23B23F1}" type="presParOf" srcId="{AA511DB1-44EE-4C18-963A-C130D515BDA9}" destId="{0FB9CEAC-03A9-4DF7-A978-F46E8921B612}" srcOrd="7" destOrd="0" presId="urn:microsoft.com/office/officeart/2005/8/layout/process2"/>
    <dgm:cxn modelId="{389EE035-04C9-4944-89C6-B23886515E5D}" type="presParOf" srcId="{0FB9CEAC-03A9-4DF7-A978-F46E8921B612}" destId="{C78CE236-4223-4FAB-A51D-64786848672E}" srcOrd="0" destOrd="0" presId="urn:microsoft.com/office/officeart/2005/8/layout/process2"/>
    <dgm:cxn modelId="{9E680554-1AC2-4BA7-B3CA-ACCD2650C98B}" type="presParOf" srcId="{AA511DB1-44EE-4C18-963A-C130D515BDA9}" destId="{93FBB3D5-BBC7-4C93-A0FD-6815084CA153}" srcOrd="8" destOrd="0" presId="urn:microsoft.com/office/officeart/2005/8/layout/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E4FD68-D3BF-495E-BEDE-D069292FE2FA}">
      <dsp:nvSpPr>
        <dsp:cNvPr id="0" name=""/>
        <dsp:cNvSpPr/>
      </dsp:nvSpPr>
      <dsp:spPr>
        <a:xfrm>
          <a:off x="64768" y="0"/>
          <a:ext cx="2659628" cy="664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 lastClr="FFFFFF"/>
              </a:solidFill>
              <a:latin typeface="HG丸ｺﾞｼｯｸM-PRO" panose="020F0600000000000000" pitchFamily="50" charset="-128"/>
              <a:ea typeface="HG丸ｺﾞｼｯｸM-PRO" panose="020F0600000000000000" pitchFamily="50" charset="-128"/>
              <a:cs typeface="+mn-cs"/>
            </a:rPr>
            <a:t>総合相談</a:t>
          </a:r>
          <a:endParaRPr kumimoji="1" lang="en-US" altLang="ja-JP" sz="1600" kern="1200">
            <a:solidFill>
              <a:sysClr val="window" lastClr="FFFFFF"/>
            </a:solidFill>
            <a:latin typeface="HG丸ｺﾞｼｯｸM-PRO" panose="020F0600000000000000" pitchFamily="50" charset="-128"/>
            <a:ea typeface="HG丸ｺﾞｼｯｸM-PRO" panose="020F0600000000000000" pitchFamily="50" charset="-128"/>
            <a:cs typeface="+mn-cs"/>
          </a:endParaRPr>
        </a:p>
      </dsp:txBody>
      <dsp:txXfrm>
        <a:off x="84242" y="19474"/>
        <a:ext cx="2620680" cy="625959"/>
      </dsp:txXfrm>
    </dsp:sp>
    <dsp:sp modelId="{C418DFAC-8921-44BF-9267-54E7C7FD5846}">
      <dsp:nvSpPr>
        <dsp:cNvPr id="0" name=""/>
        <dsp:cNvSpPr/>
      </dsp:nvSpPr>
      <dsp:spPr>
        <a:xfrm rot="5516355">
          <a:off x="1263569" y="667997"/>
          <a:ext cx="229172" cy="29920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kern="1200">
            <a:solidFill>
              <a:sysClr val="window" lastClr="FFFFFF"/>
            </a:solidFill>
            <a:latin typeface="Century"/>
            <a:ea typeface="ＭＳ 明朝" panose="02020609040205080304" pitchFamily="17" charset="-128"/>
            <a:cs typeface="+mn-cs"/>
          </a:endParaRPr>
        </a:p>
      </dsp:txBody>
      <dsp:txXfrm rot="-5400000">
        <a:off x="1289556" y="703035"/>
        <a:ext cx="179524" cy="160420"/>
      </dsp:txXfrm>
    </dsp:sp>
    <dsp:sp modelId="{DF9DF0C1-90A6-4FC5-8B24-A5D2A3BBE057}">
      <dsp:nvSpPr>
        <dsp:cNvPr id="0" name=""/>
        <dsp:cNvSpPr/>
      </dsp:nvSpPr>
      <dsp:spPr>
        <a:xfrm>
          <a:off x="16190" y="970295"/>
          <a:ext cx="2686783" cy="79173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 lastClr="FFFFFF"/>
              </a:solidFill>
              <a:latin typeface="HG丸ｺﾞｼｯｸM-PRO" panose="020F0600000000000000" pitchFamily="50" charset="-128"/>
              <a:ea typeface="HG丸ｺﾞｼｯｸM-PRO" panose="020F0600000000000000" pitchFamily="50" charset="-128"/>
              <a:cs typeface="+mn-cs"/>
            </a:rPr>
            <a:t>介護保険以外の　　　　　地域の活動・資源</a:t>
          </a:r>
        </a:p>
      </dsp:txBody>
      <dsp:txXfrm>
        <a:off x="39379" y="993484"/>
        <a:ext cx="2640405" cy="745360"/>
      </dsp:txXfrm>
    </dsp:sp>
    <dsp:sp modelId="{3276AF12-F72F-4C0E-8723-A01A4E415092}">
      <dsp:nvSpPr>
        <dsp:cNvPr id="0" name=""/>
        <dsp:cNvSpPr/>
      </dsp:nvSpPr>
      <dsp:spPr>
        <a:xfrm rot="5332238">
          <a:off x="1234277" y="1794662"/>
          <a:ext cx="273402" cy="29920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kern="1200">
            <a:solidFill>
              <a:sysClr val="window" lastClr="FFFFFF"/>
            </a:solidFill>
            <a:latin typeface="Century"/>
            <a:ea typeface="ＭＳ 明朝" panose="02020609040205080304" pitchFamily="17" charset="-128"/>
            <a:cs typeface="+mn-cs"/>
          </a:endParaRPr>
        </a:p>
      </dsp:txBody>
      <dsp:txXfrm rot="-5400000">
        <a:off x="1280407" y="1807573"/>
        <a:ext cx="179524" cy="191381"/>
      </dsp:txXfrm>
    </dsp:sp>
    <dsp:sp modelId="{8E49A7AE-3CA7-4A56-AB1F-5E49CC8917CB}">
      <dsp:nvSpPr>
        <dsp:cNvPr id="0" name=""/>
        <dsp:cNvSpPr/>
      </dsp:nvSpPr>
      <dsp:spPr>
        <a:xfrm>
          <a:off x="51310" y="2126499"/>
          <a:ext cx="2659628" cy="664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 lastClr="FFFFFF"/>
              </a:solidFill>
              <a:latin typeface="HG丸ｺﾞｼｯｸM-PRO" panose="020F0600000000000000" pitchFamily="50" charset="-128"/>
              <a:ea typeface="HG丸ｺﾞｼｯｸM-PRO" panose="020F0600000000000000" pitchFamily="50" charset="-128"/>
              <a:cs typeface="+mn-cs"/>
            </a:rPr>
            <a:t>医療の必要性</a:t>
          </a:r>
        </a:p>
      </dsp:txBody>
      <dsp:txXfrm>
        <a:off x="70784" y="2145973"/>
        <a:ext cx="2620680" cy="625959"/>
      </dsp:txXfrm>
    </dsp:sp>
    <dsp:sp modelId="{E01865C6-EF78-486C-8F2A-11B8AD9BEE5A}">
      <dsp:nvSpPr>
        <dsp:cNvPr id="0" name=""/>
        <dsp:cNvSpPr/>
      </dsp:nvSpPr>
      <dsp:spPr>
        <a:xfrm rot="5400000">
          <a:off x="1256454" y="2808029"/>
          <a:ext cx="249340" cy="29920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kern="1200">
            <a:solidFill>
              <a:sysClr val="window" lastClr="FFFFFF"/>
            </a:solidFill>
            <a:latin typeface="Century"/>
            <a:ea typeface="ＭＳ 明朝" panose="02020609040205080304" pitchFamily="17" charset="-128"/>
            <a:cs typeface="+mn-cs"/>
          </a:endParaRPr>
        </a:p>
      </dsp:txBody>
      <dsp:txXfrm rot="-5400000">
        <a:off x="1291362" y="2832963"/>
        <a:ext cx="179524" cy="174538"/>
      </dsp:txXfrm>
    </dsp:sp>
    <dsp:sp modelId="{6F356C0A-F26A-467E-BE75-E3B037D0C85B}">
      <dsp:nvSpPr>
        <dsp:cNvPr id="0" name=""/>
        <dsp:cNvSpPr/>
      </dsp:nvSpPr>
      <dsp:spPr>
        <a:xfrm>
          <a:off x="37733" y="3123860"/>
          <a:ext cx="2686783" cy="664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 lastClr="FFFFFF"/>
              </a:solidFill>
              <a:latin typeface="HG丸ｺﾞｼｯｸM-PRO" panose="020F0600000000000000" pitchFamily="50" charset="-128"/>
              <a:ea typeface="HG丸ｺﾞｼｯｸM-PRO" panose="020F0600000000000000" pitchFamily="50" charset="-128"/>
              <a:cs typeface="+mn-cs"/>
            </a:rPr>
            <a:t>通所</a:t>
          </a:r>
          <a:r>
            <a:rPr kumimoji="1" lang="en-US" altLang="ja-JP" sz="1600" kern="1200">
              <a:solidFill>
                <a:sysClr val="window" lastClr="FFFFFF"/>
              </a:solidFill>
              <a:latin typeface="HG丸ｺﾞｼｯｸM-PRO" panose="020F0600000000000000" pitchFamily="50" charset="-128"/>
              <a:ea typeface="HG丸ｺﾞｼｯｸM-PRO" panose="020F0600000000000000" pitchFamily="50" charset="-128"/>
              <a:cs typeface="+mn-cs"/>
            </a:rPr>
            <a:t>C</a:t>
          </a:r>
          <a:r>
            <a:rPr kumimoji="1" lang="ja-JP" altLang="en-US" sz="1600" kern="1200">
              <a:solidFill>
                <a:sysClr val="window" lastClr="FFFFFF"/>
              </a:solidFill>
              <a:latin typeface="HG丸ｺﾞｼｯｸM-PRO" panose="020F0600000000000000" pitchFamily="50" charset="-128"/>
              <a:ea typeface="HG丸ｺﾞｼｯｸM-PRO" panose="020F0600000000000000" pitchFamily="50" charset="-128"/>
              <a:cs typeface="+mn-cs"/>
            </a:rPr>
            <a:t>による改善可能性</a:t>
          </a:r>
        </a:p>
      </dsp:txBody>
      <dsp:txXfrm>
        <a:off x="57207" y="3143334"/>
        <a:ext cx="2647835" cy="625959"/>
      </dsp:txXfrm>
    </dsp:sp>
    <dsp:sp modelId="{0FB9CEAC-03A9-4DF7-A978-F46E8921B612}">
      <dsp:nvSpPr>
        <dsp:cNvPr id="0" name=""/>
        <dsp:cNvSpPr/>
      </dsp:nvSpPr>
      <dsp:spPr>
        <a:xfrm rot="5400000">
          <a:off x="1256454" y="3805389"/>
          <a:ext cx="249340" cy="29920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kern="1200">
            <a:solidFill>
              <a:sysClr val="window" lastClr="FFFFFF"/>
            </a:solidFill>
            <a:latin typeface="Century"/>
            <a:ea typeface="ＭＳ 明朝" panose="02020609040205080304" pitchFamily="17" charset="-128"/>
            <a:cs typeface="+mn-cs"/>
          </a:endParaRPr>
        </a:p>
      </dsp:txBody>
      <dsp:txXfrm rot="-5400000">
        <a:off x="1291362" y="3830323"/>
        <a:ext cx="179524" cy="174538"/>
      </dsp:txXfrm>
    </dsp:sp>
    <dsp:sp modelId="{93FBB3D5-BBC7-4C93-A0FD-6815084CA153}">
      <dsp:nvSpPr>
        <dsp:cNvPr id="0" name=""/>
        <dsp:cNvSpPr/>
      </dsp:nvSpPr>
      <dsp:spPr>
        <a:xfrm>
          <a:off x="51310" y="4121220"/>
          <a:ext cx="2659628" cy="664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 lastClr="FFFFFF"/>
              </a:solidFill>
              <a:latin typeface="HG丸ｺﾞｼｯｸM-PRO" panose="020F0600000000000000" pitchFamily="50" charset="-128"/>
              <a:ea typeface="HG丸ｺﾞｼｯｸM-PRO" panose="020F0600000000000000" pitchFamily="50" charset="-128"/>
              <a:cs typeface="+mn-cs"/>
            </a:rPr>
            <a:t>相当サービスの必要性</a:t>
          </a:r>
        </a:p>
      </dsp:txBody>
      <dsp:txXfrm>
        <a:off x="70784" y="4140694"/>
        <a:ext cx="2620680" cy="62595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a:spPr>
      <a:bodyPr rot="0" vert="eaVert" wrap="square" lIns="74295" tIns="8890" rIns="74295" bIns="8890" anchor="t" anchorCtr="0" upright="1">
        <a:noAutofit/>
      </a:bodyPr>
      <a:lstStyle/>
    </a:spDef>
    <a:lnDef>
      <a:spPr bwMode="auto">
        <a:noFill/>
        <a:ln w="9525">
          <a:solidFill>
            <a:srgbClr val="000000"/>
          </a:solidFill>
          <a:round/>
          <a:headEnd/>
          <a:tailEnd type="triangle" w="med" len="me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BF58D-C658-4B6D-BC69-49B29365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26</Pages>
  <Words>2995</Words>
  <Characters>17074</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渡邊　真梨子</cp:lastModifiedBy>
  <cp:revision>38</cp:revision>
  <cp:lastPrinted>2025-12-15T05:48:00Z</cp:lastPrinted>
  <dcterms:created xsi:type="dcterms:W3CDTF">2025-12-09T04:36:00Z</dcterms:created>
  <dcterms:modified xsi:type="dcterms:W3CDTF">2026-01-08T01:23:00Z</dcterms:modified>
</cp:coreProperties>
</file>