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2D5D" w14:textId="547A6383" w:rsidR="00131BA9" w:rsidRDefault="00131BA9" w:rsidP="00131BA9">
      <w:pPr>
        <w:jc w:val="center"/>
        <w:rPr>
          <w:rFonts w:ascii="ＭＳ ゴシック" w:eastAsia="ＭＳ ゴシック" w:hAnsi="ＭＳ ゴシック"/>
        </w:rPr>
      </w:pPr>
    </w:p>
    <w:p w14:paraId="764875A6" w14:textId="54D65212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3D17649D" w14:textId="457BC057" w:rsidR="00346356" w:rsidRDefault="00346356" w:rsidP="00131BA9">
      <w:pPr>
        <w:jc w:val="center"/>
        <w:rPr>
          <w:rFonts w:ascii="ＭＳ ゴシック" w:eastAsia="ＭＳ ゴシック" w:hAnsi="ＭＳ ゴシック"/>
        </w:rPr>
      </w:pPr>
    </w:p>
    <w:p w14:paraId="02DDF627" w14:textId="77777777" w:rsidR="00131BA9" w:rsidRPr="00346356" w:rsidRDefault="00131BA9" w:rsidP="00BB7013">
      <w:pPr>
        <w:rPr>
          <w:rFonts w:ascii="ＭＳ ゴシック" w:eastAsia="ＭＳ ゴシック" w:hAnsi="ＭＳ ゴシック"/>
        </w:rPr>
      </w:pPr>
    </w:p>
    <w:p w14:paraId="220356B9" w14:textId="4B96D416" w:rsidR="004A007D" w:rsidRPr="00BB7013" w:rsidRDefault="00131BA9" w:rsidP="00131BA9">
      <w:pPr>
        <w:jc w:val="center"/>
        <w:rPr>
          <w:rFonts w:ascii="ＭＳ ゴシック" w:eastAsia="ＭＳ ゴシック" w:hAnsi="ＭＳ ゴシック"/>
          <w:sz w:val="32"/>
        </w:rPr>
      </w:pPr>
      <w:r w:rsidRPr="00BB7013">
        <w:rPr>
          <w:rFonts w:ascii="ＭＳ ゴシック" w:eastAsia="ＭＳ ゴシック" w:hAnsi="ＭＳ ゴシック" w:hint="eastAsia"/>
          <w:sz w:val="32"/>
        </w:rPr>
        <w:t>別</w:t>
      </w:r>
      <w:r w:rsidR="00346356" w:rsidRPr="00BB7013">
        <w:rPr>
          <w:rFonts w:ascii="ＭＳ ゴシック" w:eastAsia="ＭＳ ゴシック" w:hAnsi="ＭＳ ゴシック" w:hint="eastAsia"/>
          <w:sz w:val="32"/>
        </w:rPr>
        <w:t xml:space="preserve">　</w:t>
      </w:r>
      <w:r w:rsidRPr="00BB7013">
        <w:rPr>
          <w:rFonts w:ascii="ＭＳ ゴシック" w:eastAsia="ＭＳ ゴシック" w:hAnsi="ＭＳ ゴシック" w:hint="eastAsia"/>
          <w:sz w:val="32"/>
        </w:rPr>
        <w:t>添</w:t>
      </w:r>
      <w:r w:rsidR="00346356" w:rsidRPr="00BB7013">
        <w:rPr>
          <w:rFonts w:ascii="ＭＳ ゴシック" w:eastAsia="ＭＳ ゴシック" w:hAnsi="ＭＳ ゴシック" w:hint="eastAsia"/>
          <w:sz w:val="32"/>
        </w:rPr>
        <w:t xml:space="preserve">　</w:t>
      </w:r>
      <w:r w:rsidR="00BB7013" w:rsidRPr="00BB7013">
        <w:rPr>
          <w:rFonts w:ascii="ＭＳ ゴシック" w:eastAsia="ＭＳ ゴシック" w:hAnsi="ＭＳ ゴシック" w:hint="eastAsia"/>
          <w:sz w:val="32"/>
        </w:rPr>
        <w:t>資　料</w:t>
      </w:r>
      <w:r w:rsidR="00E079F8">
        <w:rPr>
          <w:rFonts w:ascii="ＭＳ ゴシック" w:eastAsia="ＭＳ ゴシック" w:hAnsi="ＭＳ ゴシック" w:hint="eastAsia"/>
          <w:sz w:val="32"/>
        </w:rPr>
        <w:t xml:space="preserve">　一　覧</w:t>
      </w:r>
    </w:p>
    <w:p w14:paraId="2D90B76D" w14:textId="4A75D57E" w:rsidR="00131BA9" w:rsidRDefault="00131BA9" w:rsidP="00131BA9">
      <w:pPr>
        <w:rPr>
          <w:rFonts w:ascii="ＭＳ ゴシック" w:eastAsia="ＭＳ ゴシック" w:hAnsi="ＭＳ ゴシック"/>
        </w:rPr>
      </w:pPr>
    </w:p>
    <w:p w14:paraId="258C22C2" w14:textId="74532EEC" w:rsidR="00BB7013" w:rsidRDefault="00BB7013" w:rsidP="00131BA9">
      <w:pPr>
        <w:rPr>
          <w:rFonts w:ascii="ＭＳ ゴシック" w:eastAsia="ＭＳ ゴシック" w:hAnsi="ＭＳ ゴシック"/>
        </w:rPr>
      </w:pPr>
    </w:p>
    <w:p w14:paraId="363C1942" w14:textId="77777777" w:rsidR="00E079F8" w:rsidRDefault="00E079F8" w:rsidP="00131BA9">
      <w:pPr>
        <w:rPr>
          <w:rFonts w:ascii="ＭＳ ゴシック" w:eastAsia="ＭＳ ゴシック" w:hAnsi="ＭＳ ゴシック"/>
        </w:rPr>
      </w:pPr>
    </w:p>
    <w:p w14:paraId="7EA7D82D" w14:textId="77777777" w:rsidR="00BB7013" w:rsidRPr="00346356" w:rsidRDefault="00BB7013" w:rsidP="00131BA9">
      <w:pPr>
        <w:rPr>
          <w:rFonts w:ascii="ＭＳ ゴシック" w:eastAsia="ＭＳ ゴシック" w:hAnsi="ＭＳ ゴシック"/>
        </w:rPr>
      </w:pPr>
    </w:p>
    <w:p w14:paraId="26760195" w14:textId="3A8BB633" w:rsidR="00915831" w:rsidRPr="00BB7013" w:rsidRDefault="00BB7013" w:rsidP="00131B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Pr="00BB7013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8A2FF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B7013">
        <w:rPr>
          <w:rFonts w:ascii="ＭＳ ゴシック" w:eastAsia="ＭＳ ゴシック" w:hAnsi="ＭＳ ゴシック" w:hint="eastAsia"/>
          <w:spacing w:val="30"/>
          <w:kern w:val="0"/>
          <w:sz w:val="24"/>
          <w:fitText w:val="2640" w:id="-2125703936"/>
        </w:rPr>
        <w:t>売払い対象地位置</w:t>
      </w:r>
      <w:r w:rsidRPr="00BB7013">
        <w:rPr>
          <w:rFonts w:ascii="ＭＳ ゴシック" w:eastAsia="ＭＳ ゴシック" w:hAnsi="ＭＳ ゴシック" w:hint="eastAsia"/>
          <w:kern w:val="0"/>
          <w:sz w:val="24"/>
          <w:fitText w:val="2640" w:id="-2125703936"/>
        </w:rPr>
        <w:t>図</w:t>
      </w:r>
    </w:p>
    <w:p w14:paraId="3276ABDD" w14:textId="77777777" w:rsidR="00BB7013" w:rsidRPr="00BB7013" w:rsidRDefault="00BB7013" w:rsidP="00131BA9">
      <w:pPr>
        <w:rPr>
          <w:rFonts w:ascii="ＭＳ ゴシック" w:eastAsia="ＭＳ ゴシック" w:hAnsi="ＭＳ ゴシック"/>
          <w:sz w:val="22"/>
        </w:rPr>
      </w:pPr>
    </w:p>
    <w:p w14:paraId="7C7CBC5E" w14:textId="79CF9544" w:rsidR="00BB7013" w:rsidRDefault="00BB7013" w:rsidP="00BB7013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Pr="00BB7013">
        <w:rPr>
          <w:rFonts w:ascii="ＭＳ ゴシック" w:eastAsia="ＭＳ ゴシック" w:hAnsi="ＭＳ ゴシック" w:hint="eastAsia"/>
          <w:sz w:val="24"/>
        </w:rPr>
        <w:t>２</w:t>
      </w:r>
      <w:r w:rsidR="008A2FFC">
        <w:rPr>
          <w:rFonts w:ascii="ＭＳ ゴシック" w:eastAsia="ＭＳ ゴシック" w:hAnsi="ＭＳ ゴシック" w:hint="eastAsia"/>
          <w:sz w:val="24"/>
        </w:rPr>
        <w:t>－１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8A2FFC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2125703168"/>
        </w:rPr>
        <w:t>地積測量</w:t>
      </w:r>
      <w:r w:rsidRPr="008A2FFC">
        <w:rPr>
          <w:rFonts w:ascii="ＭＳ ゴシック" w:eastAsia="ＭＳ ゴシック" w:hAnsi="ＭＳ ゴシック" w:hint="eastAsia"/>
          <w:kern w:val="0"/>
          <w:sz w:val="24"/>
          <w:fitText w:val="1920" w:id="-2125703168"/>
        </w:rPr>
        <w:t>図</w:t>
      </w:r>
      <w:r w:rsidR="008A2FFC">
        <w:rPr>
          <w:rFonts w:ascii="ＭＳ ゴシック" w:eastAsia="ＭＳ ゴシック" w:hAnsi="ＭＳ ゴシック" w:hint="eastAsia"/>
          <w:kern w:val="0"/>
          <w:sz w:val="24"/>
        </w:rPr>
        <w:t xml:space="preserve">　（公告日現在）</w:t>
      </w:r>
    </w:p>
    <w:p w14:paraId="5A9B251A" w14:textId="0CEB462B" w:rsidR="008A2FFC" w:rsidRDefault="008A2FFC" w:rsidP="00BB7013">
      <w:pPr>
        <w:rPr>
          <w:rFonts w:ascii="ＭＳ ゴシック" w:eastAsia="ＭＳ ゴシック" w:hAnsi="ＭＳ ゴシック"/>
          <w:kern w:val="0"/>
          <w:sz w:val="24"/>
        </w:rPr>
      </w:pPr>
    </w:p>
    <w:p w14:paraId="61D9C10A" w14:textId="77777777" w:rsidR="008A2FFC" w:rsidRPr="009F2FF6" w:rsidRDefault="008A2FFC" w:rsidP="008A2FFC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Pr="00BB7013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 xml:space="preserve">－２ 　</w:t>
      </w:r>
      <w:r w:rsidRPr="008A2FFC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2121002496"/>
        </w:rPr>
        <w:t>地積測量</w:t>
      </w:r>
      <w:r w:rsidRPr="008A2FFC">
        <w:rPr>
          <w:rFonts w:ascii="ＭＳ ゴシック" w:eastAsia="ＭＳ ゴシック" w:hAnsi="ＭＳ ゴシック" w:hint="eastAsia"/>
          <w:kern w:val="0"/>
          <w:sz w:val="24"/>
          <w:fitText w:val="1920" w:id="-2121002496"/>
        </w:rPr>
        <w:t>図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（分筆登記図面）※</w:t>
      </w:r>
    </w:p>
    <w:p w14:paraId="38EF8C6E" w14:textId="77777777" w:rsidR="008A2FFC" w:rsidRPr="008A2FFC" w:rsidRDefault="008A2FFC" w:rsidP="00BB7013">
      <w:pPr>
        <w:rPr>
          <w:rFonts w:ascii="ＭＳ ゴシック" w:eastAsia="ＭＳ ゴシック" w:hAnsi="ＭＳ ゴシック"/>
          <w:kern w:val="0"/>
          <w:sz w:val="24"/>
        </w:rPr>
      </w:pPr>
    </w:p>
    <w:p w14:paraId="15EF08ED" w14:textId="77777777" w:rsidR="009F2FF6" w:rsidRPr="009F2FF6" w:rsidRDefault="009F2FF6" w:rsidP="00BB7013">
      <w:pPr>
        <w:rPr>
          <w:rFonts w:ascii="ＭＳ ゴシック" w:eastAsia="ＭＳ ゴシック" w:hAnsi="ＭＳ ゴシック"/>
          <w:kern w:val="0"/>
          <w:sz w:val="24"/>
        </w:rPr>
      </w:pPr>
    </w:p>
    <w:p w14:paraId="47450127" w14:textId="16D0D913" w:rsidR="009F2FF6" w:rsidRPr="009F2FF6" w:rsidRDefault="009F2FF6" w:rsidP="009F2FF6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　現在、地積測量図のとおり分筆登記中です。</w:t>
      </w:r>
    </w:p>
    <w:p w14:paraId="4A1DBF38" w14:textId="0E63C948" w:rsidR="00BB7013" w:rsidRPr="00BB7013" w:rsidRDefault="00BB7013" w:rsidP="009F2FF6">
      <w:pPr>
        <w:ind w:firstLineChars="600" w:firstLine="1440"/>
        <w:rPr>
          <w:rFonts w:ascii="ＭＳ ゴシック" w:eastAsia="ＭＳ ゴシック" w:hAnsi="ＭＳ ゴシック"/>
          <w:sz w:val="24"/>
        </w:rPr>
      </w:pPr>
      <w:r w:rsidRPr="00BB7013">
        <w:rPr>
          <w:rFonts w:ascii="ＭＳ ゴシック" w:eastAsia="ＭＳ ゴシック" w:hAnsi="ＭＳ ゴシック" w:hint="eastAsia"/>
          <w:sz w:val="24"/>
        </w:rPr>
        <w:t>(イ)2</w:t>
      </w:r>
      <w:r w:rsidR="001B1A41">
        <w:rPr>
          <w:rFonts w:ascii="ＭＳ ゴシック" w:eastAsia="ＭＳ ゴシック" w:hAnsi="ＭＳ ゴシック" w:hint="eastAsia"/>
          <w:sz w:val="24"/>
        </w:rPr>
        <w:t>22</w:t>
      </w:r>
      <w:r w:rsidRPr="00BB7013">
        <w:rPr>
          <w:rFonts w:ascii="ＭＳ ゴシック" w:eastAsia="ＭＳ ゴシック" w:hAnsi="ＭＳ ゴシック" w:hint="eastAsia"/>
          <w:sz w:val="24"/>
        </w:rPr>
        <w:t>-</w:t>
      </w:r>
      <w:r w:rsidR="001B1A41">
        <w:rPr>
          <w:rFonts w:ascii="ＭＳ ゴシック" w:eastAsia="ＭＳ ゴシック" w:hAnsi="ＭＳ ゴシック" w:hint="eastAsia"/>
          <w:sz w:val="24"/>
        </w:rPr>
        <w:t>1</w:t>
      </w:r>
      <w:r w:rsidRPr="00BB7013">
        <w:rPr>
          <w:rFonts w:ascii="ＭＳ ゴシック" w:eastAsia="ＭＳ ゴシック" w:hAnsi="ＭＳ ゴシック" w:hint="eastAsia"/>
          <w:sz w:val="24"/>
        </w:rPr>
        <w:t>は、現況道路部分です。売払い対象区域には含みません。</w:t>
      </w:r>
    </w:p>
    <w:p w14:paraId="534C4E7A" w14:textId="35C9B927" w:rsidR="00131BA9" w:rsidRPr="00BB7013" w:rsidRDefault="00131BA9" w:rsidP="009F2FF6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131BA9" w:rsidRPr="00BB7013" w:rsidSect="00131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CA00" w14:textId="77777777" w:rsidR="00131BA9" w:rsidRDefault="00131BA9" w:rsidP="00131BA9">
      <w:r>
        <w:separator/>
      </w:r>
    </w:p>
  </w:endnote>
  <w:endnote w:type="continuationSeparator" w:id="0">
    <w:p w14:paraId="427426F8" w14:textId="77777777" w:rsidR="00131BA9" w:rsidRDefault="00131BA9" w:rsidP="0013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B839" w14:textId="77777777" w:rsidR="00131BA9" w:rsidRDefault="00131BA9" w:rsidP="00131BA9">
      <w:r>
        <w:separator/>
      </w:r>
    </w:p>
  </w:footnote>
  <w:footnote w:type="continuationSeparator" w:id="0">
    <w:p w14:paraId="6EB7EBD8" w14:textId="77777777" w:rsidR="00131BA9" w:rsidRDefault="00131BA9" w:rsidP="0013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38"/>
    <w:rsid w:val="00131BA9"/>
    <w:rsid w:val="001B1A41"/>
    <w:rsid w:val="00215338"/>
    <w:rsid w:val="00346356"/>
    <w:rsid w:val="004A007D"/>
    <w:rsid w:val="00502521"/>
    <w:rsid w:val="008A2FFC"/>
    <w:rsid w:val="00915831"/>
    <w:rsid w:val="009F2FF6"/>
    <w:rsid w:val="00BB7013"/>
    <w:rsid w:val="00E079F8"/>
    <w:rsid w:val="00FC384C"/>
    <w:rsid w:val="00FC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4CF6"/>
  <w15:chartTrackingRefBased/>
  <w15:docId w15:val="{6BCD0C7D-B005-4E46-A23C-346E518D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BA9"/>
  </w:style>
  <w:style w:type="paragraph" w:styleId="a5">
    <w:name w:val="footer"/>
    <w:basedOn w:val="a"/>
    <w:link w:val="a6"/>
    <w:uiPriority w:val="99"/>
    <w:unhideWhenUsed/>
    <w:rsid w:val="0013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BA9"/>
  </w:style>
  <w:style w:type="table" w:styleId="a7">
    <w:name w:val="Table Grid"/>
    <w:basedOn w:val="a1"/>
    <w:uiPriority w:val="39"/>
    <w:rsid w:val="0013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