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A7C2F" w14:textId="2430B470" w:rsidR="00144C1D" w:rsidRPr="00034C47" w:rsidRDefault="00C21A9D" w:rsidP="00C31FE0">
      <w:pPr>
        <w:rPr>
          <w:rFonts w:ascii="ＭＳ 明朝" w:eastAsia="ＭＳ 明朝" w:hAnsi="ＭＳ 明朝"/>
        </w:rPr>
      </w:pPr>
      <w:r w:rsidRPr="00034C47">
        <w:rPr>
          <w:rFonts w:ascii="ＭＳ 明朝" w:eastAsia="ＭＳ 明朝" w:hAnsi="ＭＳ 明朝" w:hint="eastAsia"/>
        </w:rPr>
        <w:t>（第</w:t>
      </w:r>
      <w:r w:rsidR="00110717" w:rsidRPr="00034C47">
        <w:rPr>
          <w:rFonts w:ascii="ＭＳ 明朝" w:eastAsia="ＭＳ 明朝" w:hAnsi="ＭＳ 明朝" w:hint="eastAsia"/>
        </w:rPr>
        <w:t>４号様式</w:t>
      </w:r>
      <w:r w:rsidRPr="00034C47">
        <w:rPr>
          <w:rFonts w:ascii="ＭＳ 明朝" w:eastAsia="ＭＳ 明朝" w:hAnsi="ＭＳ 明朝" w:hint="eastAsia"/>
        </w:rPr>
        <w:t>）</w:t>
      </w:r>
    </w:p>
    <w:p w14:paraId="2FDBF3BE" w14:textId="77777777" w:rsidR="00144C1D" w:rsidRPr="00034C47" w:rsidRDefault="00144C1D" w:rsidP="00144C1D">
      <w:pPr>
        <w:jc w:val="right"/>
        <w:rPr>
          <w:rFonts w:ascii="ＭＳ 明朝" w:eastAsia="ＭＳ 明朝" w:hAnsi="ＭＳ 明朝"/>
          <w:sz w:val="24"/>
          <w:szCs w:val="24"/>
        </w:rPr>
      </w:pPr>
      <w:r w:rsidRPr="00034C47">
        <w:rPr>
          <w:rFonts w:ascii="ＭＳ 明朝" w:eastAsia="ＭＳ 明朝" w:hAnsi="ＭＳ 明朝" w:hint="eastAsia"/>
          <w:sz w:val="24"/>
          <w:szCs w:val="24"/>
        </w:rPr>
        <w:t>令和　　年　　月　　日</w:t>
      </w:r>
    </w:p>
    <w:p w14:paraId="24229EA9" w14:textId="77777777" w:rsidR="00144C1D" w:rsidRPr="00034C47" w:rsidRDefault="00144C1D" w:rsidP="00144C1D">
      <w:pPr>
        <w:rPr>
          <w:rFonts w:ascii="ＭＳ 明朝" w:eastAsia="ＭＳ 明朝" w:hAnsi="ＭＳ 明朝"/>
          <w:sz w:val="24"/>
          <w:szCs w:val="24"/>
        </w:rPr>
      </w:pPr>
      <w:r w:rsidRPr="00034C47">
        <w:rPr>
          <w:rFonts w:ascii="ＭＳ 明朝" w:eastAsia="ＭＳ 明朝" w:hAnsi="ＭＳ 明朝" w:hint="eastAsia"/>
          <w:sz w:val="24"/>
          <w:szCs w:val="24"/>
        </w:rPr>
        <w:t>守口市長　様</w:t>
      </w:r>
    </w:p>
    <w:p w14:paraId="3583052F" w14:textId="77777777" w:rsidR="009A6EDD" w:rsidRDefault="009A6EDD" w:rsidP="00144C1D">
      <w:pPr>
        <w:widowControl/>
        <w:jc w:val="center"/>
        <w:rPr>
          <w:rFonts w:ascii="ＭＳ 明朝" w:eastAsia="ＭＳ 明朝" w:hAnsi="ＭＳ 明朝" w:cs="ＭＳ Ｐゴシック"/>
          <w:color w:val="111111"/>
          <w:kern w:val="0"/>
          <w:szCs w:val="21"/>
        </w:rPr>
      </w:pPr>
      <w:r w:rsidRPr="0028445B">
        <w:rPr>
          <w:rFonts w:ascii="ＭＳ 明朝" w:eastAsia="ＭＳ 明朝" w:hAnsi="ＭＳ 明朝" w:cs="ＭＳ Ｐゴシック" w:hint="eastAsia"/>
          <w:color w:val="111111"/>
          <w:spacing w:val="13"/>
          <w:kern w:val="0"/>
          <w:szCs w:val="21"/>
          <w:fitText w:val="2100" w:id="-974933504"/>
        </w:rPr>
        <w:t>守口市ふれあい収</w:t>
      </w:r>
      <w:r w:rsidRPr="0028445B">
        <w:rPr>
          <w:rFonts w:ascii="ＭＳ 明朝" w:eastAsia="ＭＳ 明朝" w:hAnsi="ＭＳ 明朝" w:cs="ＭＳ Ｐゴシック" w:hint="eastAsia"/>
          <w:color w:val="111111"/>
          <w:spacing w:val="1"/>
          <w:kern w:val="0"/>
          <w:szCs w:val="21"/>
          <w:fitText w:val="2100" w:id="-974933504"/>
        </w:rPr>
        <w:t>集</w:t>
      </w:r>
      <w:r>
        <w:rPr>
          <w:rFonts w:ascii="ＭＳ 明朝" w:eastAsia="ＭＳ 明朝" w:hAnsi="ＭＳ 明朝" w:cs="ＭＳ Ｐゴシック" w:hint="eastAsia"/>
          <w:color w:val="111111"/>
          <w:kern w:val="0"/>
          <w:szCs w:val="21"/>
        </w:rPr>
        <w:t xml:space="preserve">　</w:t>
      </w:r>
    </w:p>
    <w:p w14:paraId="749D7351" w14:textId="45003F23" w:rsidR="00144C1D" w:rsidRPr="00034C47" w:rsidRDefault="00144C1D" w:rsidP="00144C1D">
      <w:pPr>
        <w:widowControl/>
        <w:jc w:val="center"/>
        <w:rPr>
          <w:rFonts w:ascii="ＭＳ 明朝" w:eastAsia="ＭＳ 明朝" w:hAnsi="ＭＳ 明朝"/>
        </w:rPr>
      </w:pPr>
      <w:r w:rsidRPr="00034C47">
        <w:rPr>
          <w:rFonts w:ascii="ＭＳ 明朝" w:eastAsia="ＭＳ 明朝" w:hAnsi="ＭＳ 明朝" w:cs="ＭＳ Ｐゴシック" w:hint="eastAsia"/>
          <w:color w:val="111111"/>
          <w:kern w:val="0"/>
          <w:szCs w:val="21"/>
        </w:rPr>
        <w:t>内容変更・中止届出書</w:t>
      </w:r>
    </w:p>
    <w:p w14:paraId="7C81DDCC" w14:textId="7E6AA799" w:rsidR="00144C1D" w:rsidRDefault="00144C1D">
      <w:pPr>
        <w:widowControl/>
        <w:jc w:val="left"/>
        <w:rPr>
          <w:rFonts w:ascii="ＭＳ 明朝" w:eastAsia="ＭＳ 明朝" w:hAnsi="ＭＳ 明朝"/>
        </w:rPr>
      </w:pPr>
    </w:p>
    <w:p w14:paraId="5CAC9C61" w14:textId="77777777" w:rsidR="009A6EDD" w:rsidRPr="00034C47" w:rsidRDefault="009A6EDD">
      <w:pPr>
        <w:widowControl/>
        <w:jc w:val="left"/>
        <w:rPr>
          <w:rFonts w:ascii="ＭＳ 明朝" w:eastAsia="ＭＳ 明朝" w:hAnsi="ＭＳ 明朝"/>
        </w:rPr>
      </w:pPr>
    </w:p>
    <w:p w14:paraId="7CF1E99A" w14:textId="1262FEBB" w:rsidR="00034C47" w:rsidRPr="00034C47" w:rsidRDefault="00034C47">
      <w:pPr>
        <w:widowControl/>
        <w:jc w:val="left"/>
        <w:rPr>
          <w:rFonts w:ascii="ＭＳ 明朝" w:eastAsia="ＭＳ 明朝" w:hAnsi="ＭＳ 明朝"/>
          <w:u w:val="single"/>
        </w:rPr>
      </w:pPr>
      <w:r w:rsidRPr="00034C47">
        <w:rPr>
          <w:rFonts w:ascii="ＭＳ 明朝" w:eastAsia="ＭＳ 明朝" w:hAnsi="ＭＳ 明朝" w:hint="eastAsia"/>
        </w:rPr>
        <w:t xml:space="preserve">利用世帯代表者　</w:t>
      </w:r>
      <w:r w:rsidRPr="00034C47">
        <w:rPr>
          <w:rFonts w:ascii="ＭＳ 明朝" w:eastAsia="ＭＳ 明朝" w:hAnsi="ＭＳ 明朝" w:hint="eastAsia"/>
          <w:u w:val="single"/>
        </w:rPr>
        <w:t>住所：</w:t>
      </w:r>
      <w:r w:rsidRPr="00034C47">
        <w:rPr>
          <w:rFonts w:ascii="ＭＳ 明朝" w:eastAsia="ＭＳ 明朝" w:hAnsi="ＭＳ 明朝" w:hint="eastAsia"/>
          <w:sz w:val="24"/>
          <w:szCs w:val="24"/>
          <w:u w:val="single"/>
        </w:rPr>
        <w:t xml:space="preserve">守口市　　　　</w:t>
      </w:r>
      <w:r w:rsidRPr="00034C47">
        <w:rPr>
          <w:rFonts w:ascii="ＭＳ 明朝" w:eastAsia="ＭＳ 明朝" w:hAnsi="ＭＳ 明朝" w:hint="eastAsia"/>
          <w:u w:val="single"/>
        </w:rPr>
        <w:t xml:space="preserve">　　　　　　　　　　　　　　　　</w:t>
      </w:r>
    </w:p>
    <w:p w14:paraId="410EC3FA" w14:textId="727F906C" w:rsidR="00034C47" w:rsidRPr="00034C47" w:rsidRDefault="00034C47">
      <w:pPr>
        <w:widowControl/>
        <w:jc w:val="left"/>
        <w:rPr>
          <w:rFonts w:ascii="ＭＳ 明朝" w:eastAsia="ＭＳ 明朝" w:hAnsi="ＭＳ 明朝"/>
          <w:u w:val="single"/>
        </w:rPr>
      </w:pPr>
      <w:r w:rsidRPr="00034C47">
        <w:rPr>
          <w:rFonts w:ascii="ＭＳ 明朝" w:eastAsia="ＭＳ 明朝" w:hAnsi="ＭＳ 明朝"/>
        </w:rPr>
        <w:tab/>
      </w:r>
      <w:r w:rsidRPr="00034C47">
        <w:rPr>
          <w:rFonts w:ascii="ＭＳ 明朝" w:eastAsia="ＭＳ 明朝" w:hAnsi="ＭＳ 明朝"/>
        </w:rPr>
        <w:tab/>
      </w:r>
      <w:r w:rsidRPr="00034C47">
        <w:rPr>
          <w:rFonts w:ascii="ＭＳ 明朝" w:eastAsia="ＭＳ 明朝" w:hAnsi="ＭＳ 明朝" w:hint="eastAsia"/>
          <w:u w:val="single"/>
        </w:rPr>
        <w:t xml:space="preserve">氏名：　　　　　　　　　　　　　　　　　　　　　　　　</w:t>
      </w:r>
    </w:p>
    <w:p w14:paraId="10FECF8D" w14:textId="77777777" w:rsidR="00034C47" w:rsidRPr="00034C47" w:rsidRDefault="00034C47">
      <w:pPr>
        <w:widowControl/>
        <w:jc w:val="left"/>
        <w:rPr>
          <w:rFonts w:ascii="ＭＳ 明朝" w:eastAsia="ＭＳ 明朝" w:hAnsi="ＭＳ 明朝"/>
        </w:rPr>
      </w:pPr>
    </w:p>
    <w:p w14:paraId="7805CECE" w14:textId="495DBBA3" w:rsidR="00144C1D" w:rsidRPr="00034C47" w:rsidRDefault="00144C1D">
      <w:pPr>
        <w:widowControl/>
        <w:jc w:val="left"/>
        <w:rPr>
          <w:rFonts w:ascii="ＭＳ 明朝" w:eastAsia="ＭＳ 明朝" w:hAnsi="ＭＳ 明朝"/>
        </w:rPr>
      </w:pPr>
      <w:r w:rsidRPr="00034C47">
        <w:rPr>
          <w:rFonts w:ascii="ＭＳ 明朝" w:eastAsia="ＭＳ 明朝" w:hAnsi="ＭＳ 明朝" w:hint="eastAsia"/>
        </w:rPr>
        <w:t>届出の理由</w:t>
      </w:r>
    </w:p>
    <w:p w14:paraId="3C0345CE" w14:textId="6C7D6B41" w:rsidR="00144C1D" w:rsidRPr="00034C47" w:rsidRDefault="00156829" w:rsidP="00144C1D">
      <w:pPr>
        <w:ind w:left="281" w:hangingChars="134" w:hanging="281"/>
        <w:rPr>
          <w:rFonts w:ascii="ＭＳ 明朝" w:eastAsia="ＭＳ 明朝" w:hAnsi="ＭＳ 明朝" w:cs="ＭＳ Ｐゴシック"/>
          <w:color w:val="111111"/>
          <w:kern w:val="0"/>
          <w:szCs w:val="21"/>
        </w:rPr>
      </w:pPr>
      <w:r w:rsidRPr="00034C47">
        <w:rPr>
          <w:rFonts w:ascii="ＭＳ 明朝" w:eastAsia="ＭＳ 明朝" w:hAnsi="ＭＳ 明朝" w:cs="ＭＳ Ｐゴシック" w:hint="eastAsia"/>
          <w:color w:val="111111"/>
          <w:kern w:val="0"/>
          <w:szCs w:val="21"/>
        </w:rPr>
        <w:t>□</w:t>
      </w:r>
      <w:r w:rsidR="00144C1D" w:rsidRPr="00034C47">
        <w:rPr>
          <w:rFonts w:ascii="ＭＳ 明朝" w:eastAsia="ＭＳ 明朝" w:hAnsi="ＭＳ 明朝" w:cs="ＭＳ Ｐゴシック" w:hint="eastAsia"/>
          <w:color w:val="111111"/>
          <w:kern w:val="0"/>
          <w:szCs w:val="21"/>
        </w:rPr>
        <w:t>（１）住所を変更したとき（するとき）。</w:t>
      </w:r>
    </w:p>
    <w:p w14:paraId="627D323F" w14:textId="1939C8B2" w:rsidR="00144C1D" w:rsidRPr="00034C47" w:rsidRDefault="00144C1D" w:rsidP="00144C1D">
      <w:pPr>
        <w:ind w:left="281" w:hangingChars="134" w:hanging="281"/>
        <w:rPr>
          <w:rFonts w:ascii="ＭＳ 明朝" w:eastAsia="ＭＳ 明朝" w:hAnsi="ＭＳ 明朝" w:cs="ＭＳ Ｐゴシック"/>
          <w:color w:val="111111"/>
          <w:kern w:val="0"/>
          <w:szCs w:val="21"/>
          <w:u w:val="single"/>
        </w:rPr>
      </w:pPr>
      <w:r w:rsidRPr="00034C47">
        <w:rPr>
          <w:rFonts w:ascii="ＭＳ 明朝" w:eastAsia="ＭＳ 明朝" w:hAnsi="ＭＳ 明朝" w:cs="ＭＳ Ｐゴシック"/>
          <w:color w:val="111111"/>
          <w:kern w:val="0"/>
          <w:szCs w:val="21"/>
        </w:rPr>
        <w:tab/>
      </w:r>
      <w:r w:rsidRPr="00034C47">
        <w:rPr>
          <w:rFonts w:ascii="ＭＳ 明朝" w:eastAsia="ＭＳ 明朝" w:hAnsi="ＭＳ 明朝" w:cs="ＭＳ Ｐゴシック"/>
          <w:color w:val="111111"/>
          <w:kern w:val="0"/>
          <w:szCs w:val="21"/>
        </w:rPr>
        <w:tab/>
      </w:r>
      <w:r w:rsidRPr="00034C47">
        <w:rPr>
          <w:rFonts w:ascii="ＭＳ 明朝" w:eastAsia="ＭＳ 明朝" w:hAnsi="ＭＳ 明朝" w:cs="ＭＳ Ｐゴシック" w:hint="eastAsia"/>
          <w:color w:val="111111"/>
          <w:kern w:val="0"/>
          <w:szCs w:val="21"/>
          <w:u w:val="single"/>
        </w:rPr>
        <w:t>新住所　　　　：</w:t>
      </w:r>
      <w:r w:rsidRPr="00034C47">
        <w:rPr>
          <w:rFonts w:ascii="ＭＳ 明朝" w:eastAsia="ＭＳ 明朝" w:hAnsi="ＭＳ 明朝" w:cs="ＭＳ Ｐゴシック" w:hint="eastAsia"/>
          <w:color w:val="111111"/>
          <w:kern w:val="0"/>
          <w:sz w:val="24"/>
          <w:szCs w:val="24"/>
          <w:u w:val="single"/>
        </w:rPr>
        <w:t xml:space="preserve">守口市　　　　　　　　　　　　　　　　　　　　　　　　</w:t>
      </w:r>
      <w:r w:rsidR="00034C47">
        <w:rPr>
          <w:rFonts w:ascii="ＭＳ 明朝" w:eastAsia="ＭＳ 明朝" w:hAnsi="ＭＳ 明朝" w:cs="ＭＳ Ｐゴシック" w:hint="eastAsia"/>
          <w:color w:val="111111"/>
          <w:kern w:val="0"/>
          <w:sz w:val="24"/>
          <w:szCs w:val="24"/>
          <w:u w:val="single"/>
        </w:rPr>
        <w:t xml:space="preserve">　</w:t>
      </w:r>
      <w:r w:rsidRPr="00034C47">
        <w:rPr>
          <w:rFonts w:ascii="ＭＳ 明朝" w:eastAsia="ＭＳ 明朝" w:hAnsi="ＭＳ 明朝" w:cs="ＭＳ Ｐゴシック" w:hint="eastAsia"/>
          <w:color w:val="111111"/>
          <w:kern w:val="0"/>
          <w:szCs w:val="21"/>
          <w:u w:val="single"/>
        </w:rPr>
        <w:t xml:space="preserve">　</w:t>
      </w:r>
    </w:p>
    <w:p w14:paraId="673118BD" w14:textId="77777777" w:rsidR="00156829" w:rsidRPr="00034C47" w:rsidRDefault="00144C1D" w:rsidP="00156829">
      <w:pPr>
        <w:ind w:left="281" w:hangingChars="134" w:hanging="281"/>
        <w:rPr>
          <w:rFonts w:ascii="ＭＳ 明朝" w:eastAsia="ＭＳ 明朝" w:hAnsi="ＭＳ 明朝" w:cs="ＭＳ Ｐゴシック"/>
          <w:color w:val="111111"/>
          <w:kern w:val="0"/>
          <w:szCs w:val="21"/>
          <w:u w:val="single"/>
        </w:rPr>
      </w:pPr>
      <w:r w:rsidRPr="00034C47">
        <w:rPr>
          <w:rFonts w:ascii="ＭＳ 明朝" w:eastAsia="ＭＳ 明朝" w:hAnsi="ＭＳ 明朝" w:cs="ＭＳ Ｐゴシック"/>
          <w:color w:val="111111"/>
          <w:kern w:val="0"/>
          <w:szCs w:val="21"/>
        </w:rPr>
        <w:tab/>
      </w:r>
      <w:r w:rsidRPr="00034C47">
        <w:rPr>
          <w:rFonts w:ascii="ＭＳ 明朝" w:eastAsia="ＭＳ 明朝" w:hAnsi="ＭＳ 明朝" w:cs="ＭＳ Ｐゴシック"/>
          <w:color w:val="111111"/>
          <w:kern w:val="0"/>
          <w:szCs w:val="21"/>
        </w:rPr>
        <w:tab/>
      </w:r>
      <w:r w:rsidRPr="00034C47">
        <w:rPr>
          <w:rFonts w:ascii="ＭＳ 明朝" w:eastAsia="ＭＳ 明朝" w:hAnsi="ＭＳ 明朝" w:cs="ＭＳ Ｐゴシック" w:hint="eastAsia"/>
          <w:color w:val="111111"/>
          <w:kern w:val="0"/>
          <w:szCs w:val="21"/>
          <w:u w:val="single"/>
        </w:rPr>
        <w:t>変更日（予定）：</w:t>
      </w:r>
      <w:r w:rsidRPr="00034C47">
        <w:rPr>
          <w:rFonts w:ascii="ＭＳ 明朝" w:eastAsia="ＭＳ 明朝" w:hAnsi="ＭＳ 明朝" w:cs="ＭＳ Ｐゴシック" w:hint="eastAsia"/>
          <w:color w:val="111111"/>
          <w:kern w:val="0"/>
          <w:sz w:val="24"/>
          <w:szCs w:val="24"/>
          <w:u w:val="single"/>
        </w:rPr>
        <w:t xml:space="preserve">　　　　　　年　　　月　　　日　　　　</w:t>
      </w:r>
      <w:r w:rsidRPr="00034C47">
        <w:rPr>
          <w:rFonts w:ascii="ＭＳ 明朝" w:eastAsia="ＭＳ 明朝" w:hAnsi="ＭＳ 明朝" w:cs="ＭＳ Ｐゴシック" w:hint="eastAsia"/>
          <w:color w:val="111111"/>
          <w:kern w:val="0"/>
          <w:szCs w:val="21"/>
          <w:u w:val="single"/>
        </w:rPr>
        <w:t xml:space="preserve">　　　　　　　　　　　</w:t>
      </w:r>
    </w:p>
    <w:p w14:paraId="6499CC25" w14:textId="012EFFA2" w:rsidR="00144C1D" w:rsidRPr="00034C47" w:rsidRDefault="00156829" w:rsidP="00156829">
      <w:pPr>
        <w:ind w:left="281" w:hangingChars="134" w:hanging="281"/>
        <w:rPr>
          <w:rFonts w:ascii="ＭＳ 明朝" w:eastAsia="ＭＳ 明朝" w:hAnsi="ＭＳ 明朝" w:cs="ＭＳ Ｐゴシック"/>
          <w:color w:val="111111"/>
          <w:kern w:val="0"/>
          <w:szCs w:val="21"/>
          <w:u w:val="single"/>
        </w:rPr>
      </w:pPr>
      <w:r w:rsidRPr="00034C47">
        <w:rPr>
          <w:rFonts w:ascii="ＭＳ 明朝" w:eastAsia="ＭＳ 明朝" w:hAnsi="ＭＳ 明朝" w:cs="ＭＳ Ｐゴシック" w:hint="eastAsia"/>
          <w:color w:val="111111"/>
          <w:kern w:val="0"/>
          <w:szCs w:val="21"/>
        </w:rPr>
        <w:t>□</w:t>
      </w:r>
      <w:r w:rsidR="00144C1D" w:rsidRPr="00034C47">
        <w:rPr>
          <w:rFonts w:ascii="ＭＳ 明朝" w:eastAsia="ＭＳ 明朝" w:hAnsi="ＭＳ 明朝" w:cs="ＭＳ Ｐゴシック" w:hint="eastAsia"/>
          <w:color w:val="111111"/>
          <w:kern w:val="0"/>
          <w:szCs w:val="21"/>
        </w:rPr>
        <w:t>（２）入院、施設入所等により、</w:t>
      </w:r>
      <w:r w:rsidR="00D87E2F">
        <w:rPr>
          <w:rFonts w:ascii="ＭＳ 明朝" w:eastAsia="ＭＳ 明朝" w:hAnsi="ＭＳ 明朝" w:cs="ＭＳ Ｐゴシック" w:hint="eastAsia"/>
          <w:color w:val="111111"/>
          <w:kern w:val="0"/>
          <w:szCs w:val="21"/>
        </w:rPr>
        <w:t>ふれあい収集</w:t>
      </w:r>
      <w:r w:rsidR="00144C1D" w:rsidRPr="00034C47">
        <w:rPr>
          <w:rFonts w:ascii="ＭＳ 明朝" w:eastAsia="ＭＳ 明朝" w:hAnsi="ＭＳ 明朝" w:cs="ＭＳ Ｐゴシック" w:hint="eastAsia"/>
          <w:color w:val="111111"/>
          <w:kern w:val="0"/>
          <w:szCs w:val="21"/>
        </w:rPr>
        <w:t>を利用する必要がなくなったとき。</w:t>
      </w:r>
    </w:p>
    <w:p w14:paraId="6566BDB1" w14:textId="278A26AA" w:rsidR="00144C1D" w:rsidRPr="00034C47" w:rsidRDefault="00156829" w:rsidP="00144C1D">
      <w:pPr>
        <w:ind w:left="281" w:hangingChars="134" w:hanging="281"/>
        <w:rPr>
          <w:rFonts w:ascii="ＭＳ 明朝" w:eastAsia="ＭＳ 明朝" w:hAnsi="ＭＳ 明朝" w:cs="ＭＳ Ｐゴシック"/>
          <w:color w:val="111111"/>
          <w:kern w:val="0"/>
          <w:szCs w:val="21"/>
        </w:rPr>
      </w:pPr>
      <w:r w:rsidRPr="00034C47">
        <w:rPr>
          <w:rFonts w:ascii="ＭＳ 明朝" w:eastAsia="ＭＳ 明朝" w:hAnsi="ＭＳ 明朝" w:cs="ＭＳ Ｐゴシック" w:hint="eastAsia"/>
          <w:color w:val="111111"/>
          <w:kern w:val="0"/>
          <w:szCs w:val="21"/>
        </w:rPr>
        <w:t xml:space="preserve">　</w:t>
      </w:r>
      <w:r w:rsidRPr="00034C47">
        <w:rPr>
          <w:rFonts w:ascii="ＭＳ 明朝" w:eastAsia="ＭＳ 明朝" w:hAnsi="ＭＳ 明朝" w:cs="ＭＳ Ｐゴシック"/>
          <w:color w:val="111111"/>
          <w:kern w:val="0"/>
          <w:szCs w:val="21"/>
        </w:rPr>
        <w:tab/>
      </w:r>
      <w:r w:rsidRPr="00034C47">
        <w:rPr>
          <w:rFonts w:ascii="ＭＳ 明朝" w:eastAsia="ＭＳ 明朝" w:hAnsi="ＭＳ 明朝" w:cs="ＭＳ Ｐゴシック"/>
          <w:color w:val="111111"/>
          <w:kern w:val="0"/>
          <w:szCs w:val="21"/>
        </w:rPr>
        <w:tab/>
      </w:r>
      <w:r w:rsidRPr="00034C47">
        <w:rPr>
          <w:rFonts w:ascii="ＭＳ 明朝" w:eastAsia="ＭＳ 明朝" w:hAnsi="ＭＳ 明朝" w:cs="ＭＳ Ｐゴシック" w:hint="eastAsia"/>
          <w:color w:val="111111"/>
          <w:kern w:val="0"/>
          <w:szCs w:val="21"/>
          <w:u w:val="single"/>
        </w:rPr>
        <w:t xml:space="preserve">入院（所）（予定）：　　　　</w:t>
      </w:r>
      <w:r w:rsidRPr="00034C47">
        <w:rPr>
          <w:rFonts w:ascii="ＭＳ 明朝" w:eastAsia="ＭＳ 明朝" w:hAnsi="ＭＳ 明朝" w:cs="ＭＳ Ｐゴシック" w:hint="eastAsia"/>
          <w:color w:val="111111"/>
          <w:kern w:val="0"/>
          <w:sz w:val="24"/>
          <w:szCs w:val="24"/>
          <w:u w:val="single"/>
        </w:rPr>
        <w:t xml:space="preserve">　年　　　月　　　日　　　　　　</w:t>
      </w:r>
      <w:r w:rsidRPr="00034C47">
        <w:rPr>
          <w:rFonts w:ascii="ＭＳ 明朝" w:eastAsia="ＭＳ 明朝" w:hAnsi="ＭＳ 明朝" w:cs="ＭＳ Ｐゴシック" w:hint="eastAsia"/>
          <w:color w:val="111111"/>
          <w:kern w:val="0"/>
          <w:szCs w:val="21"/>
          <w:u w:val="single"/>
        </w:rPr>
        <w:t xml:space="preserve">　　　　　　　　</w:t>
      </w:r>
    </w:p>
    <w:p w14:paraId="7B399F40" w14:textId="4B3BE2AD" w:rsidR="00144C1D" w:rsidRPr="00034C47" w:rsidRDefault="00156829" w:rsidP="00144C1D">
      <w:pPr>
        <w:ind w:left="281" w:hangingChars="134" w:hanging="281"/>
        <w:rPr>
          <w:rFonts w:ascii="ＭＳ 明朝" w:eastAsia="ＭＳ 明朝" w:hAnsi="ＭＳ 明朝" w:cs="ＭＳ Ｐゴシック"/>
          <w:color w:val="111111"/>
          <w:kern w:val="0"/>
          <w:szCs w:val="21"/>
        </w:rPr>
      </w:pPr>
      <w:r w:rsidRPr="00034C47">
        <w:rPr>
          <w:rFonts w:ascii="ＭＳ 明朝" w:eastAsia="ＭＳ 明朝" w:hAnsi="ＭＳ 明朝" w:cs="ＭＳ Ｐゴシック" w:hint="eastAsia"/>
          <w:color w:val="111111"/>
          <w:kern w:val="0"/>
          <w:szCs w:val="21"/>
        </w:rPr>
        <w:t xml:space="preserve">　</w:t>
      </w:r>
      <w:r w:rsidR="00144C1D" w:rsidRPr="00034C47">
        <w:rPr>
          <w:rFonts w:ascii="ＭＳ 明朝" w:eastAsia="ＭＳ 明朝" w:hAnsi="ＭＳ 明朝" w:cs="ＭＳ Ｐゴシック" w:hint="eastAsia"/>
          <w:color w:val="111111"/>
          <w:kern w:val="0"/>
          <w:szCs w:val="21"/>
        </w:rPr>
        <w:t>（３）</w:t>
      </w:r>
      <w:r w:rsidR="00144C1D" w:rsidRPr="00034C47">
        <w:rPr>
          <w:rFonts w:ascii="ＭＳ 明朝" w:eastAsia="ＭＳ 明朝" w:hAnsi="ＭＳ 明朝" w:hint="eastAsia"/>
          <w:color w:val="000000" w:themeColor="text1"/>
          <w:szCs w:val="21"/>
        </w:rPr>
        <w:t>守口市ふれあい</w:t>
      </w:r>
      <w:r w:rsidR="007749F0" w:rsidRPr="007749F0">
        <w:rPr>
          <w:rFonts w:ascii="ＭＳ 明朝" w:eastAsia="ＭＳ 明朝" w:hAnsi="ＭＳ 明朝" w:hint="eastAsia"/>
          <w:color w:val="000000" w:themeColor="text1"/>
          <w:szCs w:val="21"/>
        </w:rPr>
        <w:t>収集</w:t>
      </w:r>
      <w:r w:rsidR="00144C1D" w:rsidRPr="00034C47">
        <w:rPr>
          <w:rFonts w:ascii="ＭＳ 明朝" w:eastAsia="ＭＳ 明朝" w:hAnsi="ＭＳ 明朝" w:hint="eastAsia"/>
          <w:color w:val="000000" w:themeColor="text1"/>
          <w:szCs w:val="21"/>
        </w:rPr>
        <w:t>実施要綱</w:t>
      </w:r>
      <w:r w:rsidR="00144C1D" w:rsidRPr="00034C47">
        <w:rPr>
          <w:rFonts w:ascii="ＭＳ 明朝" w:eastAsia="ＭＳ 明朝" w:hAnsi="ＭＳ 明朝" w:cs="ＭＳ Ｐゴシック" w:hint="eastAsia"/>
          <w:color w:val="111111"/>
          <w:kern w:val="0"/>
          <w:szCs w:val="21"/>
        </w:rPr>
        <w:t>第２条に規定する対象世帯に該当しなくなったとき。</w:t>
      </w:r>
    </w:p>
    <w:p w14:paraId="3310C5BA" w14:textId="100CE05D" w:rsidR="00144C1D" w:rsidRPr="00034C47" w:rsidRDefault="00156829">
      <w:pPr>
        <w:widowControl/>
        <w:jc w:val="left"/>
        <w:rPr>
          <w:rFonts w:ascii="ＭＳ 明朝" w:eastAsia="ＭＳ 明朝" w:hAnsi="ＭＳ 明朝"/>
        </w:rPr>
      </w:pPr>
      <w:r w:rsidRPr="00034C47">
        <w:rPr>
          <w:rFonts w:ascii="ＭＳ 明朝" w:eastAsia="ＭＳ 明朝" w:hAnsi="ＭＳ 明朝" w:hint="eastAsia"/>
        </w:rPr>
        <w:t xml:space="preserve">　　□　１．親族と同居することになった。</w:t>
      </w:r>
    </w:p>
    <w:p w14:paraId="565D87B3" w14:textId="02AE802D" w:rsidR="00156829" w:rsidRPr="00034C47" w:rsidRDefault="00156829" w:rsidP="00156829">
      <w:pPr>
        <w:ind w:left="281" w:hangingChars="134" w:hanging="281"/>
        <w:rPr>
          <w:rFonts w:ascii="ＭＳ 明朝" w:eastAsia="ＭＳ 明朝" w:hAnsi="ＭＳ 明朝"/>
        </w:rPr>
      </w:pPr>
      <w:r w:rsidRPr="00034C47">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F4ACBDF" wp14:editId="44CF8E74">
                <wp:simplePos x="0" y="0"/>
                <wp:positionH relativeFrom="column">
                  <wp:posOffset>0</wp:posOffset>
                </wp:positionH>
                <wp:positionV relativeFrom="paragraph">
                  <wp:posOffset>289560</wp:posOffset>
                </wp:positionV>
                <wp:extent cx="6276975" cy="4210050"/>
                <wp:effectExtent l="0" t="0" r="28575" b="19050"/>
                <wp:wrapTopAndBottom/>
                <wp:docPr id="4" name="テキスト ボックス 4"/>
                <wp:cNvGraphicFramePr/>
                <a:graphic xmlns:a="http://schemas.openxmlformats.org/drawingml/2006/main">
                  <a:graphicData uri="http://schemas.microsoft.com/office/word/2010/wordprocessingShape">
                    <wps:wsp>
                      <wps:cNvSpPr txBox="1"/>
                      <wps:spPr>
                        <a:xfrm>
                          <a:off x="0" y="0"/>
                          <a:ext cx="6276975" cy="4210050"/>
                        </a:xfrm>
                        <a:prstGeom prst="rect">
                          <a:avLst/>
                        </a:prstGeom>
                        <a:solidFill>
                          <a:schemeClr val="lt1"/>
                        </a:solidFill>
                        <a:ln w="6350">
                          <a:solidFill>
                            <a:prstClr val="black"/>
                          </a:solidFill>
                        </a:ln>
                      </wps:spPr>
                      <wps:txbx>
                        <w:txbxContent>
                          <w:p w14:paraId="42B3AC09" w14:textId="77777777" w:rsidR="004E22E8" w:rsidRPr="004E22E8"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第２条　ふれあい収集を利用することができる世帯（以下「対象世帯」という。）は、市内に住所を有し、次の各号に掲げる要件の全てに該当する世帯とする。</w:t>
                            </w:r>
                          </w:p>
                          <w:p w14:paraId="01DBB3E8" w14:textId="77777777" w:rsidR="004E22E8" w:rsidRPr="004E22E8"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(１)　ごみの戸別収集の対象外である家屋に居住していること。</w:t>
                            </w:r>
                          </w:p>
                          <w:p w14:paraId="64918E91" w14:textId="77777777" w:rsidR="004E22E8" w:rsidRPr="004E22E8"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(２)　次のアからウまでに掲げる者で構成される世帯（イのみで構成される世帯を除く。）であること。</w:t>
                            </w:r>
                          </w:p>
                          <w:p w14:paraId="3F172EDD" w14:textId="77777777" w:rsidR="004E22E8" w:rsidRPr="004E22E8"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 xml:space="preserve">　　ア　次のいずれかに該当する者であって、ホームヘルプサービスを受けているもの</w:t>
                            </w:r>
                          </w:p>
                          <w:p w14:paraId="2BB0095A" w14:textId="77777777" w:rsidR="00ED19A9" w:rsidRDefault="004E22E8" w:rsidP="00ED19A9">
                            <w:pPr>
                              <w:ind w:firstLineChars="300" w:firstLine="6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(ア)　65歳以上の者であって、介護保険法（平成９年法律第123号）第７条第１項に規定する要介護</w:t>
                            </w:r>
                          </w:p>
                          <w:p w14:paraId="776DAB20" w14:textId="64585489" w:rsidR="004E22E8" w:rsidRPr="004E22E8" w:rsidRDefault="004E22E8" w:rsidP="00ED19A9">
                            <w:pPr>
                              <w:ind w:firstLineChars="500" w:firstLine="10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状態区分が要介護２、要介護３、要介護４又は要介護５と認定されている者</w:t>
                            </w:r>
                          </w:p>
                          <w:p w14:paraId="165D381A" w14:textId="77777777" w:rsidR="00B679D6"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 xml:space="preserve">　　　</w:t>
                            </w:r>
                            <w:r w:rsidRPr="004E22E8">
                              <w:rPr>
                                <w:rFonts w:ascii="ＭＳ 明朝" w:eastAsia="ＭＳ 明朝" w:hAnsi="ＭＳ 明朝"/>
                                <w:color w:val="000000" w:themeColor="text1"/>
                                <w:sz w:val="20"/>
                                <w:szCs w:val="20"/>
                              </w:rPr>
                              <w:t>(イ)　身体障害者福祉法（昭和24年法律第283号）の規定により身体障害者手帳の交付を受け、</w:t>
                            </w:r>
                            <w:proofErr w:type="gramStart"/>
                            <w:r w:rsidRPr="004E22E8">
                              <w:rPr>
                                <w:rFonts w:ascii="ＭＳ 明朝" w:eastAsia="ＭＳ 明朝" w:hAnsi="ＭＳ 明朝"/>
                                <w:color w:val="000000" w:themeColor="text1"/>
                                <w:sz w:val="20"/>
                                <w:szCs w:val="20"/>
                              </w:rPr>
                              <w:t>か</w:t>
                            </w:r>
                            <w:proofErr w:type="gramEnd"/>
                          </w:p>
                          <w:p w14:paraId="454AD878" w14:textId="4B9B0D62" w:rsidR="004E22E8" w:rsidRPr="004E22E8" w:rsidRDefault="004E22E8" w:rsidP="00B679D6">
                            <w:pPr>
                              <w:ind w:leftChars="100" w:left="210" w:firstLineChars="400" w:firstLine="8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つ、その障害の程度が１級又は２級に該当する者</w:t>
                            </w:r>
                          </w:p>
                          <w:p w14:paraId="14750FB0" w14:textId="77777777" w:rsidR="00B679D6" w:rsidRDefault="004E22E8" w:rsidP="00B679D6">
                            <w:pPr>
                              <w:ind w:leftChars="100" w:left="210" w:firstLineChars="200" w:firstLine="4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(ウ)　大阪府療育手帳に関する規則（平成12年大阪府規則第42号）の規定により療育手帳の交付を</w:t>
                            </w:r>
                          </w:p>
                          <w:p w14:paraId="635F5885" w14:textId="113E0C93" w:rsidR="004E22E8" w:rsidRPr="004E22E8" w:rsidRDefault="004E22E8" w:rsidP="00B679D6">
                            <w:pPr>
                              <w:ind w:leftChars="100" w:left="210" w:firstLineChars="400" w:firstLine="8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受け、かつ、その障害の程度がＡに該当する者</w:t>
                            </w:r>
                          </w:p>
                          <w:p w14:paraId="586FBFF7" w14:textId="77777777" w:rsidR="00B679D6" w:rsidRDefault="004E22E8" w:rsidP="00B679D6">
                            <w:pPr>
                              <w:ind w:leftChars="100" w:left="210" w:firstLineChars="200" w:firstLine="4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(エ)　精神保健及び精神障害者福祉に関する法律（昭和25年法律第123号）の規定により精神障害</w:t>
                            </w:r>
                          </w:p>
                          <w:p w14:paraId="5BD3D9DB" w14:textId="612B6287" w:rsidR="004E22E8" w:rsidRPr="004E22E8" w:rsidRDefault="004E22E8" w:rsidP="00B679D6">
                            <w:pPr>
                              <w:ind w:leftChars="100" w:left="210" w:firstLineChars="400" w:firstLine="8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者保健福祉手帳の交付を受け、かつ、その障害の程度が１級に該当する者</w:t>
                            </w:r>
                          </w:p>
                          <w:p w14:paraId="695983D8" w14:textId="77777777" w:rsidR="004E22E8" w:rsidRPr="004E22E8" w:rsidRDefault="004E22E8" w:rsidP="00B679D6">
                            <w:pPr>
                              <w:ind w:leftChars="100" w:left="210" w:firstLineChars="100" w:firstLine="200"/>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 xml:space="preserve">イ　</w:t>
                            </w:r>
                            <w:r w:rsidRPr="004E22E8">
                              <w:rPr>
                                <w:rFonts w:ascii="ＭＳ 明朝" w:eastAsia="ＭＳ 明朝" w:hAnsi="ＭＳ 明朝"/>
                                <w:color w:val="000000" w:themeColor="text1"/>
                                <w:sz w:val="20"/>
                                <w:szCs w:val="20"/>
                              </w:rPr>
                              <w:t>18歳未満の者</w:t>
                            </w:r>
                          </w:p>
                          <w:p w14:paraId="2A23D4C7" w14:textId="77777777" w:rsidR="004E22E8" w:rsidRPr="004E22E8" w:rsidRDefault="004E22E8" w:rsidP="00B679D6">
                            <w:pPr>
                              <w:ind w:leftChars="100" w:left="210" w:firstLineChars="100" w:firstLine="200"/>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ウ　ア及びイに掲げる者のほか、市長が特に必要と認める者</w:t>
                            </w:r>
                          </w:p>
                          <w:p w14:paraId="54F60564" w14:textId="77777777" w:rsidR="00B679D6"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(３)　ホームヘルパー、親族、近隣に居住している者等の協力を受けることができず、ごみ置場までごみを</w:t>
                            </w:r>
                          </w:p>
                          <w:p w14:paraId="3BA6B1EE" w14:textId="52244849" w:rsidR="004E22E8" w:rsidRPr="004E22E8" w:rsidRDefault="004E22E8" w:rsidP="00B679D6">
                            <w:pPr>
                              <w:ind w:leftChars="100" w:left="210" w:firstLineChars="100" w:firstLine="2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持ち出すことが困難であること。</w:t>
                            </w:r>
                          </w:p>
                          <w:p w14:paraId="2DF04AE1" w14:textId="44318190" w:rsidR="00B9685F" w:rsidRPr="00156829" w:rsidRDefault="004E22E8" w:rsidP="004E22E8">
                            <w:pPr>
                              <w:ind w:left="268" w:hangingChars="134" w:hanging="268"/>
                              <w:rPr>
                                <w:rFonts w:ascii="ＭＳ 明朝" w:eastAsia="ＭＳ 明朝" w:hAnsi="ＭＳ 明朝" w:cs="ＭＳ Ｐゴシック"/>
                                <w:color w:val="000000" w:themeColor="text1"/>
                                <w:kern w:val="0"/>
                                <w:sz w:val="20"/>
                                <w:szCs w:val="20"/>
                              </w:rPr>
                            </w:pPr>
                            <w:r w:rsidRPr="004E22E8">
                              <w:rPr>
                                <w:rFonts w:ascii="ＭＳ 明朝" w:eastAsia="ＭＳ 明朝" w:hAnsi="ＭＳ 明朝"/>
                                <w:color w:val="000000" w:themeColor="text1"/>
                                <w:sz w:val="20"/>
                                <w:szCs w:val="20"/>
                              </w:rPr>
                              <w:t>(４)　特別養護老人ホームその他の福祉施設に入所している者のみで構成される世帯でないこと。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4ACBDF" id="_x0000_t202" coordsize="21600,21600" o:spt="202" path="m,l,21600r21600,l21600,xe">
                <v:stroke joinstyle="miter"/>
                <v:path gradientshapeok="t" o:connecttype="rect"/>
              </v:shapetype>
              <v:shape id="テキスト ボックス 4" o:spid="_x0000_s1029" type="#_x0000_t202" style="position:absolute;left:0;text-align:left;margin-left:0;margin-top:22.8pt;width:494.25pt;height:3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" fillcolor="white [3201]" strokeweight=".5pt">
                <v:textbox>
                  <w:txbxContent>
                    <w:p w14:paraId="42B3AC09" w14:textId="77777777" w:rsidR="004E22E8" w:rsidRPr="004E22E8"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第２条　ふれあい収集を利用することができる世帯（以下「対象世帯」という。）は、市内に住所を有し、次の各号に掲げる要件の全てに該当する世帯とする。</w:t>
                      </w:r>
                    </w:p>
                    <w:p w14:paraId="01DBB3E8" w14:textId="77777777" w:rsidR="004E22E8" w:rsidRPr="004E22E8"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(１)　ごみの戸別収集の対象外である家屋に居住していること。</w:t>
                      </w:r>
                    </w:p>
                    <w:p w14:paraId="64918E91" w14:textId="77777777" w:rsidR="004E22E8" w:rsidRPr="004E22E8"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(２)　次のアからウまでに掲げる者で構成される世帯（イのみで構成される世帯を除く。）であること。</w:t>
                      </w:r>
                    </w:p>
                    <w:p w14:paraId="3F172EDD" w14:textId="77777777" w:rsidR="004E22E8" w:rsidRPr="004E22E8"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 xml:space="preserve">　　ア　次のいずれかに該当する者であって、ホームヘルプサービスを受けているもの</w:t>
                      </w:r>
                    </w:p>
                    <w:p w14:paraId="2BB0095A" w14:textId="77777777" w:rsidR="00ED19A9" w:rsidRDefault="004E22E8" w:rsidP="00ED19A9">
                      <w:pPr>
                        <w:ind w:firstLineChars="300" w:firstLine="6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w:t>
                      </w:r>
                      <w:r w:rsidRPr="004E22E8">
                        <w:rPr>
                          <w:rFonts w:ascii="ＭＳ 明朝" w:eastAsia="ＭＳ 明朝" w:hAnsi="ＭＳ 明朝"/>
                          <w:color w:val="000000" w:themeColor="text1"/>
                          <w:sz w:val="20"/>
                          <w:szCs w:val="20"/>
                        </w:rPr>
                        <w:t>ア)　65歳以上の者であって、介護保険法（平成９年法律第123号）第７条第１項に規定する要介護</w:t>
                      </w:r>
                    </w:p>
                    <w:p w14:paraId="776DAB20" w14:textId="64585489" w:rsidR="004E22E8" w:rsidRPr="004E22E8" w:rsidRDefault="004E22E8" w:rsidP="00ED19A9">
                      <w:pPr>
                        <w:ind w:firstLineChars="500" w:firstLine="10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状態区分が要介護２、要介護３、要介護４又は要介護５と認定されている者</w:t>
                      </w:r>
                    </w:p>
                    <w:p w14:paraId="165D381A" w14:textId="77777777" w:rsidR="00B679D6"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 xml:space="preserve">　　　</w:t>
                      </w:r>
                      <w:r w:rsidRPr="004E22E8">
                        <w:rPr>
                          <w:rFonts w:ascii="ＭＳ 明朝" w:eastAsia="ＭＳ 明朝" w:hAnsi="ＭＳ 明朝"/>
                          <w:color w:val="000000" w:themeColor="text1"/>
                          <w:sz w:val="20"/>
                          <w:szCs w:val="20"/>
                        </w:rPr>
                        <w:t>(イ)　身体障害者福祉法（昭和24年法律第283号）の規定により身体障害者手帳の交付を受け、か</w:t>
                      </w:r>
                    </w:p>
                    <w:p w14:paraId="454AD878" w14:textId="4B9B0D62" w:rsidR="004E22E8" w:rsidRPr="004E22E8" w:rsidRDefault="004E22E8" w:rsidP="00B679D6">
                      <w:pPr>
                        <w:ind w:leftChars="100" w:left="210" w:firstLineChars="400" w:firstLine="8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つ、その障害の程度が１級又は２級に該当する者</w:t>
                      </w:r>
                    </w:p>
                    <w:p w14:paraId="14750FB0" w14:textId="77777777" w:rsidR="00B679D6" w:rsidRDefault="004E22E8" w:rsidP="00B679D6">
                      <w:pPr>
                        <w:ind w:leftChars="100" w:left="210" w:firstLineChars="200" w:firstLine="4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(ウ)　大阪府療育手帳に関する規則（平成12年大阪府規則第42号）の規定により療育手帳の交付を</w:t>
                      </w:r>
                    </w:p>
                    <w:p w14:paraId="635F5885" w14:textId="113E0C93" w:rsidR="004E22E8" w:rsidRPr="004E22E8" w:rsidRDefault="004E22E8" w:rsidP="00B679D6">
                      <w:pPr>
                        <w:ind w:leftChars="100" w:left="210" w:firstLineChars="400" w:firstLine="8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受け、かつ、その障害の程度がＡに該当する者</w:t>
                      </w:r>
                    </w:p>
                    <w:p w14:paraId="586FBFF7" w14:textId="77777777" w:rsidR="00B679D6" w:rsidRDefault="004E22E8" w:rsidP="00B679D6">
                      <w:pPr>
                        <w:ind w:leftChars="100" w:left="210" w:firstLineChars="200" w:firstLine="4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(エ)　精神保健及び精神障害者福祉に関する法律（昭和25年法律第123号）の規定により精神障害</w:t>
                      </w:r>
                    </w:p>
                    <w:p w14:paraId="5BD3D9DB" w14:textId="612B6287" w:rsidR="004E22E8" w:rsidRPr="004E22E8" w:rsidRDefault="004E22E8" w:rsidP="00B679D6">
                      <w:pPr>
                        <w:ind w:leftChars="100" w:left="210" w:firstLineChars="400" w:firstLine="8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者保健福祉手帳の交付を受け、かつ、その障害の程度が１級に該当する者</w:t>
                      </w:r>
                    </w:p>
                    <w:p w14:paraId="695983D8" w14:textId="77777777" w:rsidR="004E22E8" w:rsidRPr="004E22E8" w:rsidRDefault="004E22E8" w:rsidP="00B679D6">
                      <w:pPr>
                        <w:ind w:leftChars="100" w:left="210" w:firstLineChars="100" w:firstLine="200"/>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 xml:space="preserve">イ　</w:t>
                      </w:r>
                      <w:r w:rsidRPr="004E22E8">
                        <w:rPr>
                          <w:rFonts w:ascii="ＭＳ 明朝" w:eastAsia="ＭＳ 明朝" w:hAnsi="ＭＳ 明朝"/>
                          <w:color w:val="000000" w:themeColor="text1"/>
                          <w:sz w:val="20"/>
                          <w:szCs w:val="20"/>
                        </w:rPr>
                        <w:t>18歳未満の者</w:t>
                      </w:r>
                    </w:p>
                    <w:p w14:paraId="2A23D4C7" w14:textId="77777777" w:rsidR="004E22E8" w:rsidRPr="004E22E8" w:rsidRDefault="004E22E8" w:rsidP="00B679D6">
                      <w:pPr>
                        <w:ind w:leftChars="100" w:left="210" w:firstLineChars="100" w:firstLine="200"/>
                        <w:rPr>
                          <w:rFonts w:ascii="ＭＳ 明朝" w:eastAsia="ＭＳ 明朝" w:hAnsi="ＭＳ 明朝"/>
                          <w:color w:val="000000" w:themeColor="text1"/>
                          <w:sz w:val="20"/>
                          <w:szCs w:val="20"/>
                        </w:rPr>
                      </w:pPr>
                      <w:r w:rsidRPr="004E22E8">
                        <w:rPr>
                          <w:rFonts w:ascii="ＭＳ 明朝" w:eastAsia="ＭＳ 明朝" w:hAnsi="ＭＳ 明朝" w:hint="eastAsia"/>
                          <w:color w:val="000000" w:themeColor="text1"/>
                          <w:sz w:val="20"/>
                          <w:szCs w:val="20"/>
                        </w:rPr>
                        <w:t>ウ　ア及びイに掲げる者のほか、市長が特に必要と認める者</w:t>
                      </w:r>
                    </w:p>
                    <w:p w14:paraId="54F60564" w14:textId="77777777" w:rsidR="00B679D6" w:rsidRDefault="004E22E8" w:rsidP="004E22E8">
                      <w:pPr>
                        <w:ind w:left="268" w:hangingChars="134" w:hanging="268"/>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(３)　ホームヘルパー、親族、近隣に居住している者等の協力を受けることができず、ごみ置場までごみを</w:t>
                      </w:r>
                    </w:p>
                    <w:p w14:paraId="3BA6B1EE" w14:textId="52244849" w:rsidR="004E22E8" w:rsidRPr="004E22E8" w:rsidRDefault="004E22E8" w:rsidP="00B679D6">
                      <w:pPr>
                        <w:ind w:leftChars="100" w:left="210" w:firstLineChars="100" w:firstLine="200"/>
                        <w:rPr>
                          <w:rFonts w:ascii="ＭＳ 明朝" w:eastAsia="ＭＳ 明朝" w:hAnsi="ＭＳ 明朝"/>
                          <w:color w:val="000000" w:themeColor="text1"/>
                          <w:sz w:val="20"/>
                          <w:szCs w:val="20"/>
                        </w:rPr>
                      </w:pPr>
                      <w:r w:rsidRPr="004E22E8">
                        <w:rPr>
                          <w:rFonts w:ascii="ＭＳ 明朝" w:eastAsia="ＭＳ 明朝" w:hAnsi="ＭＳ 明朝"/>
                          <w:color w:val="000000" w:themeColor="text1"/>
                          <w:sz w:val="20"/>
                          <w:szCs w:val="20"/>
                        </w:rPr>
                        <w:t>持ち出すことが困難であること。</w:t>
                      </w:r>
                    </w:p>
                    <w:p w14:paraId="2DF04AE1" w14:textId="44318190" w:rsidR="00B9685F" w:rsidRPr="00156829" w:rsidRDefault="004E22E8" w:rsidP="004E22E8">
                      <w:pPr>
                        <w:ind w:left="268" w:hangingChars="134" w:hanging="268"/>
                        <w:rPr>
                          <w:rFonts w:ascii="ＭＳ 明朝" w:eastAsia="ＭＳ 明朝" w:hAnsi="ＭＳ 明朝" w:cs="ＭＳ Ｐゴシック"/>
                          <w:color w:val="000000" w:themeColor="text1"/>
                          <w:kern w:val="0"/>
                          <w:sz w:val="20"/>
                          <w:szCs w:val="20"/>
                        </w:rPr>
                      </w:pPr>
                      <w:r w:rsidRPr="004E22E8">
                        <w:rPr>
                          <w:rFonts w:ascii="ＭＳ 明朝" w:eastAsia="ＭＳ 明朝" w:hAnsi="ＭＳ 明朝"/>
                          <w:color w:val="000000" w:themeColor="text1"/>
                          <w:sz w:val="20"/>
                          <w:szCs w:val="20"/>
                        </w:rPr>
                        <w:t>(４)　特別養護老人ホームその他の福祉施設に入所している者のみで構成される世帯でないこと。</w:t>
                      </w:r>
                    </w:p>
                  </w:txbxContent>
                </v:textbox>
                <w10:wrap type="topAndBottom"/>
              </v:shape>
            </w:pict>
          </mc:Fallback>
        </mc:AlternateContent>
      </w:r>
      <w:r w:rsidRPr="00034C47">
        <w:rPr>
          <w:rFonts w:ascii="ＭＳ 明朝" w:eastAsia="ＭＳ 明朝" w:hAnsi="ＭＳ 明朝" w:hint="eastAsia"/>
        </w:rPr>
        <w:t xml:space="preserve">　　□　２．以下（１）～（４）</w:t>
      </w:r>
      <w:r w:rsidR="00034C47" w:rsidRPr="00034C47">
        <w:rPr>
          <w:rFonts w:ascii="ＭＳ 明朝" w:eastAsia="ＭＳ 明朝" w:hAnsi="ＭＳ 明朝" w:hint="eastAsia"/>
        </w:rPr>
        <w:t>に該当しなくなった。</w:t>
      </w:r>
    </w:p>
    <w:p w14:paraId="742D8F4E" w14:textId="7B77FA70" w:rsidR="00156829" w:rsidRDefault="00B679D6" w:rsidP="00156829">
      <w:pPr>
        <w:ind w:left="281" w:hangingChars="134" w:hanging="281"/>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7BD9396A" wp14:editId="2E7ABD49">
                <wp:simplePos x="0" y="0"/>
                <wp:positionH relativeFrom="column">
                  <wp:posOffset>4400550</wp:posOffset>
                </wp:positionH>
                <wp:positionV relativeFrom="paragraph">
                  <wp:posOffset>4337685</wp:posOffset>
                </wp:positionV>
                <wp:extent cx="1924050" cy="10382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924050" cy="1038225"/>
                        </a:xfrm>
                        <a:prstGeom prst="rect">
                          <a:avLst/>
                        </a:prstGeom>
                        <a:solidFill>
                          <a:schemeClr val="lt1"/>
                        </a:solidFill>
                        <a:ln w="6350">
                          <a:solidFill>
                            <a:prstClr val="black"/>
                          </a:solidFill>
                        </a:ln>
                      </wps:spPr>
                      <wps:txbx>
                        <w:txbxContent>
                          <w:p w14:paraId="3FCD3ECB" w14:textId="5704E124" w:rsidR="00B9685F" w:rsidRDefault="00B9685F">
                            <w:r>
                              <w:rPr>
                                <w:rFonts w:hint="eastAsia"/>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396A" id="テキスト ボックス 5" o:spid="_x0000_s1030" type="#_x0000_t202" style="position:absolute;left:0;text-align:left;margin-left:346.5pt;margin-top:341.55pt;width:151.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" fillcolor="white [3201]" strokeweight=".5pt">
                <v:textbox>
                  <w:txbxContent>
                    <w:p w14:paraId="3FCD3ECB" w14:textId="5704E124" w:rsidR="00B9685F" w:rsidRDefault="00B9685F">
                      <w:r>
                        <w:rPr>
                          <w:rFonts w:hint="eastAsia"/>
                        </w:rPr>
                        <w:t>受付</w:t>
                      </w:r>
                    </w:p>
                  </w:txbxContent>
                </v:textbox>
              </v:shape>
            </w:pict>
          </mc:Fallback>
        </mc:AlternateContent>
      </w:r>
    </w:p>
    <w:p w14:paraId="5908062F" w14:textId="4201F5D0" w:rsidR="00156829" w:rsidRDefault="00156829">
      <w:pPr>
        <w:widowControl/>
        <w:jc w:val="left"/>
        <w:rPr>
          <w:rFonts w:ascii="HG丸ｺﾞｼｯｸM-PRO" w:eastAsia="HG丸ｺﾞｼｯｸM-PRO" w:hAnsi="HG丸ｺﾞｼｯｸM-PRO"/>
        </w:rPr>
      </w:pPr>
      <w:bookmarkStart w:id="0" w:name="_GoBack"/>
      <w:bookmarkEnd w:id="0"/>
    </w:p>
    <w:sectPr w:rsidR="00156829" w:rsidSect="009A5A7A">
      <w:pgSz w:w="11906" w:h="16838"/>
      <w:pgMar w:top="1134"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F983B" w14:textId="77777777" w:rsidR="00E17801" w:rsidRDefault="00E17801" w:rsidP="00007968">
      <w:r>
        <w:separator/>
      </w:r>
    </w:p>
  </w:endnote>
  <w:endnote w:type="continuationSeparator" w:id="0">
    <w:p w14:paraId="54A504A8" w14:textId="77777777" w:rsidR="00E17801" w:rsidRDefault="00E17801" w:rsidP="0000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1F993" w14:textId="77777777" w:rsidR="00E17801" w:rsidRDefault="00E17801" w:rsidP="00007968">
      <w:r>
        <w:separator/>
      </w:r>
    </w:p>
  </w:footnote>
  <w:footnote w:type="continuationSeparator" w:id="0">
    <w:p w14:paraId="417E2D7B" w14:textId="77777777" w:rsidR="00E17801" w:rsidRDefault="00E17801" w:rsidP="00007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F34CC"/>
    <w:multiLevelType w:val="hybridMultilevel"/>
    <w:tmpl w:val="981C0AF8"/>
    <w:lvl w:ilvl="0" w:tplc="B9BE26E6">
      <w:start w:val="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6690782"/>
    <w:multiLevelType w:val="hybridMultilevel"/>
    <w:tmpl w:val="3B64F2E4"/>
    <w:lvl w:ilvl="0" w:tplc="51AA5084">
      <w:start w:val="8"/>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3AD8227C"/>
    <w:multiLevelType w:val="hybridMultilevel"/>
    <w:tmpl w:val="5E1491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DE185A"/>
    <w:multiLevelType w:val="hybridMultilevel"/>
    <w:tmpl w:val="715A0494"/>
    <w:lvl w:ilvl="0" w:tplc="B5DE815E">
      <w:start w:val="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0D8647D"/>
    <w:multiLevelType w:val="hybridMultilevel"/>
    <w:tmpl w:val="6D32B0E4"/>
    <w:lvl w:ilvl="0" w:tplc="6164B990">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6F"/>
    <w:rsid w:val="0000526A"/>
    <w:rsid w:val="00007968"/>
    <w:rsid w:val="00034702"/>
    <w:rsid w:val="00034C47"/>
    <w:rsid w:val="0006101C"/>
    <w:rsid w:val="000B3D59"/>
    <w:rsid w:val="000E58B3"/>
    <w:rsid w:val="000E64AA"/>
    <w:rsid w:val="000F087A"/>
    <w:rsid w:val="000F446A"/>
    <w:rsid w:val="00107A1F"/>
    <w:rsid w:val="00110717"/>
    <w:rsid w:val="00122CEF"/>
    <w:rsid w:val="00137AED"/>
    <w:rsid w:val="001439D9"/>
    <w:rsid w:val="00144C1D"/>
    <w:rsid w:val="00156829"/>
    <w:rsid w:val="00194038"/>
    <w:rsid w:val="001B3394"/>
    <w:rsid w:val="001E058D"/>
    <w:rsid w:val="001F2B79"/>
    <w:rsid w:val="002017F9"/>
    <w:rsid w:val="0021608F"/>
    <w:rsid w:val="00245440"/>
    <w:rsid w:val="00255A50"/>
    <w:rsid w:val="002821B0"/>
    <w:rsid w:val="0028445B"/>
    <w:rsid w:val="00287051"/>
    <w:rsid w:val="00303DEE"/>
    <w:rsid w:val="0033735A"/>
    <w:rsid w:val="00346FAB"/>
    <w:rsid w:val="003B1973"/>
    <w:rsid w:val="003B5443"/>
    <w:rsid w:val="003C7CD2"/>
    <w:rsid w:val="003F4DD3"/>
    <w:rsid w:val="0040292A"/>
    <w:rsid w:val="00405D40"/>
    <w:rsid w:val="00421945"/>
    <w:rsid w:val="0045400B"/>
    <w:rsid w:val="004929E0"/>
    <w:rsid w:val="0049375D"/>
    <w:rsid w:val="00497383"/>
    <w:rsid w:val="004B53C2"/>
    <w:rsid w:val="004E22E8"/>
    <w:rsid w:val="004E2D0E"/>
    <w:rsid w:val="005066D1"/>
    <w:rsid w:val="00510597"/>
    <w:rsid w:val="00527AC6"/>
    <w:rsid w:val="005478CB"/>
    <w:rsid w:val="00561FBE"/>
    <w:rsid w:val="005A2F34"/>
    <w:rsid w:val="005E0DD0"/>
    <w:rsid w:val="0061184C"/>
    <w:rsid w:val="00661223"/>
    <w:rsid w:val="00663D3C"/>
    <w:rsid w:val="006713B4"/>
    <w:rsid w:val="006950A6"/>
    <w:rsid w:val="006E22A5"/>
    <w:rsid w:val="006F6617"/>
    <w:rsid w:val="00706756"/>
    <w:rsid w:val="00717F8A"/>
    <w:rsid w:val="007749F0"/>
    <w:rsid w:val="00797E14"/>
    <w:rsid w:val="007B008A"/>
    <w:rsid w:val="007C3C26"/>
    <w:rsid w:val="007C747E"/>
    <w:rsid w:val="008574E7"/>
    <w:rsid w:val="008D57DA"/>
    <w:rsid w:val="00914BB1"/>
    <w:rsid w:val="00941C6C"/>
    <w:rsid w:val="00952E6F"/>
    <w:rsid w:val="009912DE"/>
    <w:rsid w:val="009A5A7A"/>
    <w:rsid w:val="009A6EDD"/>
    <w:rsid w:val="009B4AA1"/>
    <w:rsid w:val="009E041C"/>
    <w:rsid w:val="00A11478"/>
    <w:rsid w:val="00A3177C"/>
    <w:rsid w:val="00A32DC0"/>
    <w:rsid w:val="00A3637F"/>
    <w:rsid w:val="00A457A1"/>
    <w:rsid w:val="00A64C33"/>
    <w:rsid w:val="00A70025"/>
    <w:rsid w:val="00A81C85"/>
    <w:rsid w:val="00A9714D"/>
    <w:rsid w:val="00AC28A2"/>
    <w:rsid w:val="00AD0D08"/>
    <w:rsid w:val="00B0102F"/>
    <w:rsid w:val="00B113E0"/>
    <w:rsid w:val="00B679D6"/>
    <w:rsid w:val="00B9685F"/>
    <w:rsid w:val="00BA2418"/>
    <w:rsid w:val="00BA3F09"/>
    <w:rsid w:val="00BA6269"/>
    <w:rsid w:val="00BC05CD"/>
    <w:rsid w:val="00BF0E30"/>
    <w:rsid w:val="00C21A9D"/>
    <w:rsid w:val="00C227FD"/>
    <w:rsid w:val="00C26A58"/>
    <w:rsid w:val="00C31FE0"/>
    <w:rsid w:val="00C320BD"/>
    <w:rsid w:val="00C76875"/>
    <w:rsid w:val="00CB3C68"/>
    <w:rsid w:val="00CD28FB"/>
    <w:rsid w:val="00D124C3"/>
    <w:rsid w:val="00D5267D"/>
    <w:rsid w:val="00D87E2F"/>
    <w:rsid w:val="00D95F17"/>
    <w:rsid w:val="00D97E6D"/>
    <w:rsid w:val="00DC14F7"/>
    <w:rsid w:val="00DD4694"/>
    <w:rsid w:val="00DD5747"/>
    <w:rsid w:val="00DF2AB6"/>
    <w:rsid w:val="00E042AE"/>
    <w:rsid w:val="00E17801"/>
    <w:rsid w:val="00E2404B"/>
    <w:rsid w:val="00E36DAD"/>
    <w:rsid w:val="00E41D24"/>
    <w:rsid w:val="00EA77FE"/>
    <w:rsid w:val="00EC20BA"/>
    <w:rsid w:val="00EC2E0D"/>
    <w:rsid w:val="00ED19A9"/>
    <w:rsid w:val="00ED2CBD"/>
    <w:rsid w:val="00ED2D1D"/>
    <w:rsid w:val="00ED5BEC"/>
    <w:rsid w:val="00EE7953"/>
    <w:rsid w:val="00EF7CB2"/>
    <w:rsid w:val="00F15FBD"/>
    <w:rsid w:val="00F35437"/>
    <w:rsid w:val="00F73559"/>
    <w:rsid w:val="00F8401F"/>
    <w:rsid w:val="00F8431D"/>
    <w:rsid w:val="00FA34B4"/>
    <w:rsid w:val="00FB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F9A0E5"/>
  <w15:chartTrackingRefBased/>
  <w15:docId w15:val="{91B59129-4192-4EE0-B490-722FD382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42A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42A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2AE"/>
    <w:rPr>
      <w:rFonts w:asciiTheme="majorHAnsi" w:eastAsiaTheme="majorEastAsia" w:hAnsiTheme="majorHAnsi" w:cstheme="majorBidi"/>
      <w:sz w:val="24"/>
      <w:szCs w:val="24"/>
    </w:rPr>
  </w:style>
  <w:style w:type="paragraph" w:styleId="a3">
    <w:name w:val="No Spacing"/>
    <w:uiPriority w:val="1"/>
    <w:qFormat/>
    <w:rsid w:val="00E042AE"/>
    <w:pPr>
      <w:widowControl w:val="0"/>
      <w:jc w:val="both"/>
    </w:pPr>
  </w:style>
  <w:style w:type="character" w:customStyle="1" w:styleId="20">
    <w:name w:val="見出し 2 (文字)"/>
    <w:basedOn w:val="a0"/>
    <w:link w:val="2"/>
    <w:uiPriority w:val="9"/>
    <w:rsid w:val="00E042AE"/>
    <w:rPr>
      <w:rFonts w:asciiTheme="majorHAnsi" w:eastAsiaTheme="majorEastAsia" w:hAnsiTheme="majorHAnsi" w:cstheme="majorBidi"/>
    </w:rPr>
  </w:style>
  <w:style w:type="paragraph" w:styleId="a4">
    <w:name w:val="Date"/>
    <w:basedOn w:val="a"/>
    <w:next w:val="a"/>
    <w:link w:val="a5"/>
    <w:uiPriority w:val="99"/>
    <w:semiHidden/>
    <w:unhideWhenUsed/>
    <w:rsid w:val="000B3D59"/>
  </w:style>
  <w:style w:type="character" w:customStyle="1" w:styleId="a5">
    <w:name w:val="日付 (文字)"/>
    <w:basedOn w:val="a0"/>
    <w:link w:val="a4"/>
    <w:uiPriority w:val="99"/>
    <w:semiHidden/>
    <w:rsid w:val="000B3D59"/>
  </w:style>
  <w:style w:type="table" w:styleId="a6">
    <w:name w:val="Table Grid"/>
    <w:basedOn w:val="a1"/>
    <w:uiPriority w:val="39"/>
    <w:rsid w:val="001F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81C85"/>
    <w:pPr>
      <w:ind w:leftChars="400" w:left="840"/>
    </w:pPr>
  </w:style>
  <w:style w:type="paragraph" w:styleId="a8">
    <w:name w:val="header"/>
    <w:basedOn w:val="a"/>
    <w:link w:val="a9"/>
    <w:uiPriority w:val="99"/>
    <w:unhideWhenUsed/>
    <w:rsid w:val="00007968"/>
    <w:pPr>
      <w:tabs>
        <w:tab w:val="center" w:pos="4252"/>
        <w:tab w:val="right" w:pos="8504"/>
      </w:tabs>
      <w:snapToGrid w:val="0"/>
    </w:pPr>
  </w:style>
  <w:style w:type="character" w:customStyle="1" w:styleId="a9">
    <w:name w:val="ヘッダー (文字)"/>
    <w:basedOn w:val="a0"/>
    <w:link w:val="a8"/>
    <w:uiPriority w:val="99"/>
    <w:rsid w:val="00007968"/>
  </w:style>
  <w:style w:type="paragraph" w:styleId="aa">
    <w:name w:val="footer"/>
    <w:basedOn w:val="a"/>
    <w:link w:val="ab"/>
    <w:uiPriority w:val="99"/>
    <w:unhideWhenUsed/>
    <w:rsid w:val="00007968"/>
    <w:pPr>
      <w:tabs>
        <w:tab w:val="center" w:pos="4252"/>
        <w:tab w:val="right" w:pos="8504"/>
      </w:tabs>
      <w:snapToGrid w:val="0"/>
    </w:pPr>
  </w:style>
  <w:style w:type="character" w:customStyle="1" w:styleId="ab">
    <w:name w:val="フッター (文字)"/>
    <w:basedOn w:val="a0"/>
    <w:link w:val="aa"/>
    <w:uiPriority w:val="99"/>
    <w:rsid w:val="00007968"/>
  </w:style>
  <w:style w:type="paragraph" w:styleId="ac">
    <w:name w:val="Note Heading"/>
    <w:basedOn w:val="a"/>
    <w:next w:val="a"/>
    <w:link w:val="ad"/>
    <w:uiPriority w:val="99"/>
    <w:unhideWhenUsed/>
    <w:rsid w:val="00405D40"/>
    <w:pPr>
      <w:jc w:val="center"/>
    </w:pPr>
    <w:rPr>
      <w:rFonts w:ascii="HG丸ｺﾞｼｯｸM-PRO" w:eastAsia="HG丸ｺﾞｼｯｸM-PRO" w:hAnsi="HG丸ｺﾞｼｯｸM-PRO"/>
    </w:rPr>
  </w:style>
  <w:style w:type="character" w:customStyle="1" w:styleId="ad">
    <w:name w:val="記 (文字)"/>
    <w:basedOn w:val="a0"/>
    <w:link w:val="ac"/>
    <w:uiPriority w:val="99"/>
    <w:rsid w:val="00405D40"/>
    <w:rPr>
      <w:rFonts w:ascii="HG丸ｺﾞｼｯｸM-PRO" w:eastAsia="HG丸ｺﾞｼｯｸM-PRO" w:hAnsi="HG丸ｺﾞｼｯｸM-PRO"/>
    </w:rPr>
  </w:style>
  <w:style w:type="paragraph" w:styleId="ae">
    <w:name w:val="Closing"/>
    <w:basedOn w:val="a"/>
    <w:link w:val="af"/>
    <w:uiPriority w:val="99"/>
    <w:unhideWhenUsed/>
    <w:rsid w:val="00405D40"/>
    <w:pPr>
      <w:jc w:val="right"/>
    </w:pPr>
    <w:rPr>
      <w:rFonts w:ascii="HG丸ｺﾞｼｯｸM-PRO" w:eastAsia="HG丸ｺﾞｼｯｸM-PRO" w:hAnsi="HG丸ｺﾞｼｯｸM-PRO"/>
    </w:rPr>
  </w:style>
  <w:style w:type="character" w:customStyle="1" w:styleId="af">
    <w:name w:val="結語 (文字)"/>
    <w:basedOn w:val="a0"/>
    <w:link w:val="ae"/>
    <w:uiPriority w:val="99"/>
    <w:rsid w:val="00405D40"/>
    <w:rPr>
      <w:rFonts w:ascii="HG丸ｺﾞｼｯｸM-PRO" w:eastAsia="HG丸ｺﾞｼｯｸM-PRO" w:hAnsi="HG丸ｺﾞｼｯｸM-PRO"/>
    </w:rPr>
  </w:style>
  <w:style w:type="paragraph" w:styleId="af0">
    <w:name w:val="Balloon Text"/>
    <w:basedOn w:val="a"/>
    <w:link w:val="af1"/>
    <w:uiPriority w:val="99"/>
    <w:semiHidden/>
    <w:unhideWhenUsed/>
    <w:rsid w:val="006950A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950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3329">
      <w:bodyDiv w:val="1"/>
      <w:marLeft w:val="0"/>
      <w:marRight w:val="0"/>
      <w:marTop w:val="0"/>
      <w:marBottom w:val="0"/>
      <w:divBdr>
        <w:top w:val="none" w:sz="0" w:space="0" w:color="auto"/>
        <w:left w:val="none" w:sz="0" w:space="0" w:color="auto"/>
        <w:bottom w:val="none" w:sz="0" w:space="0" w:color="auto"/>
        <w:right w:val="none" w:sz="0" w:space="0" w:color="auto"/>
      </w:divBdr>
    </w:div>
    <w:div w:id="356781986">
      <w:bodyDiv w:val="1"/>
      <w:marLeft w:val="0"/>
      <w:marRight w:val="0"/>
      <w:marTop w:val="0"/>
      <w:marBottom w:val="0"/>
      <w:divBdr>
        <w:top w:val="none" w:sz="0" w:space="0" w:color="auto"/>
        <w:left w:val="none" w:sz="0" w:space="0" w:color="auto"/>
        <w:bottom w:val="none" w:sz="0" w:space="0" w:color="auto"/>
        <w:right w:val="none" w:sz="0" w:space="0" w:color="auto"/>
      </w:divBdr>
    </w:div>
    <w:div w:id="368772634">
      <w:bodyDiv w:val="1"/>
      <w:marLeft w:val="0"/>
      <w:marRight w:val="0"/>
      <w:marTop w:val="0"/>
      <w:marBottom w:val="0"/>
      <w:divBdr>
        <w:top w:val="none" w:sz="0" w:space="0" w:color="auto"/>
        <w:left w:val="none" w:sz="0" w:space="0" w:color="auto"/>
        <w:bottom w:val="none" w:sz="0" w:space="0" w:color="auto"/>
        <w:right w:val="none" w:sz="0" w:space="0" w:color="auto"/>
      </w:divBdr>
    </w:div>
    <w:div w:id="554774601">
      <w:bodyDiv w:val="1"/>
      <w:marLeft w:val="0"/>
      <w:marRight w:val="0"/>
      <w:marTop w:val="0"/>
      <w:marBottom w:val="0"/>
      <w:divBdr>
        <w:top w:val="none" w:sz="0" w:space="0" w:color="auto"/>
        <w:left w:val="none" w:sz="0" w:space="0" w:color="auto"/>
        <w:bottom w:val="none" w:sz="0" w:space="0" w:color="auto"/>
        <w:right w:val="none" w:sz="0" w:space="0" w:color="auto"/>
      </w:divBdr>
    </w:div>
    <w:div w:id="764299933">
      <w:bodyDiv w:val="1"/>
      <w:marLeft w:val="0"/>
      <w:marRight w:val="0"/>
      <w:marTop w:val="0"/>
      <w:marBottom w:val="0"/>
      <w:divBdr>
        <w:top w:val="none" w:sz="0" w:space="0" w:color="auto"/>
        <w:left w:val="none" w:sz="0" w:space="0" w:color="auto"/>
        <w:bottom w:val="none" w:sz="0" w:space="0" w:color="auto"/>
        <w:right w:val="none" w:sz="0" w:space="0" w:color="auto"/>
      </w:divBdr>
    </w:div>
    <w:div w:id="961112941">
      <w:bodyDiv w:val="1"/>
      <w:marLeft w:val="0"/>
      <w:marRight w:val="0"/>
      <w:marTop w:val="0"/>
      <w:marBottom w:val="0"/>
      <w:divBdr>
        <w:top w:val="none" w:sz="0" w:space="0" w:color="auto"/>
        <w:left w:val="none" w:sz="0" w:space="0" w:color="auto"/>
        <w:bottom w:val="none" w:sz="0" w:space="0" w:color="auto"/>
        <w:right w:val="none" w:sz="0" w:space="0" w:color="auto"/>
      </w:divBdr>
    </w:div>
    <w:div w:id="1467700960">
      <w:bodyDiv w:val="1"/>
      <w:marLeft w:val="0"/>
      <w:marRight w:val="0"/>
      <w:marTop w:val="0"/>
      <w:marBottom w:val="0"/>
      <w:divBdr>
        <w:top w:val="none" w:sz="0" w:space="0" w:color="auto"/>
        <w:left w:val="none" w:sz="0" w:space="0" w:color="auto"/>
        <w:bottom w:val="none" w:sz="0" w:space="0" w:color="auto"/>
        <w:right w:val="none" w:sz="0" w:space="0" w:color="auto"/>
      </w:divBdr>
    </w:div>
    <w:div w:id="19925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E608-157B-4461-ADA5-31166434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関川　一</dc:creator>
  <cp:keywords/>
  <dc:description/>
  <cp:lastModifiedBy>光田　明芳</cp:lastModifiedBy>
  <cp:revision>3</cp:revision>
  <cp:lastPrinted>2024-05-28T02:58:00Z</cp:lastPrinted>
  <dcterms:created xsi:type="dcterms:W3CDTF">2024-05-28T06:31:00Z</dcterms:created>
  <dcterms:modified xsi:type="dcterms:W3CDTF">2024-05-28T06:32:00Z</dcterms:modified>
</cp:coreProperties>
</file>