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F9" w:rsidRDefault="00A039F9">
      <w:pPr>
        <w:spacing w:line="312" w:lineRule="exact"/>
        <w:ind w:leftChars="-199" w:left="-418" w:rightChars="-250" w:right="-525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-408652</wp:posOffset>
                </wp:positionV>
                <wp:extent cx="739775" cy="27813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4D3" w:rsidRDefault="00A039F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46.7pt;margin-top:-32.2pt;width:58.25pt;height:21.9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" strokeweight=".5pt">
                <v:textbox inset="5.85pt,.7pt,5.85pt,.7pt">
                  <w:txbxContent>
                    <w:p w:rsidR="001E34D3" w:rsidRDefault="00A039F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1E34D3" w:rsidRDefault="00453A70">
      <w:pPr>
        <w:spacing w:line="312" w:lineRule="exact"/>
        <w:ind w:leftChars="-199" w:left="-418" w:rightChars="-250" w:right="-525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外島認定こども園</w:t>
      </w:r>
      <w:r w:rsidR="00A039F9">
        <w:rPr>
          <w:rFonts w:asciiTheme="majorEastAsia" w:eastAsiaTheme="majorEastAsia" w:hAnsiTheme="majorEastAsia" w:hint="eastAsia"/>
          <w:sz w:val="28"/>
        </w:rPr>
        <w:t>の</w:t>
      </w:r>
      <w:r w:rsidR="007E3DD3">
        <w:rPr>
          <w:rFonts w:asciiTheme="majorEastAsia" w:eastAsiaTheme="majorEastAsia" w:hAnsiTheme="majorEastAsia" w:hint="eastAsia"/>
          <w:sz w:val="28"/>
        </w:rPr>
        <w:t>民間移管に係る</w:t>
      </w:r>
      <w:r w:rsidR="00A039F9">
        <w:rPr>
          <w:rFonts w:asciiTheme="majorEastAsia" w:eastAsiaTheme="majorEastAsia" w:hAnsiTheme="majorEastAsia" w:hint="eastAsia"/>
          <w:sz w:val="28"/>
        </w:rPr>
        <w:t>施設見学</w:t>
      </w:r>
      <w:r>
        <w:rPr>
          <w:rFonts w:asciiTheme="majorEastAsia" w:eastAsiaTheme="majorEastAsia" w:hAnsiTheme="majorEastAsia" w:hint="eastAsia"/>
          <w:sz w:val="28"/>
        </w:rPr>
        <w:t>及び説明会</w:t>
      </w:r>
      <w:r w:rsidR="00A039F9">
        <w:rPr>
          <w:rFonts w:asciiTheme="majorEastAsia" w:eastAsiaTheme="majorEastAsia" w:hAnsiTheme="majorEastAsia" w:hint="eastAsia"/>
          <w:sz w:val="28"/>
        </w:rPr>
        <w:t>について</w:t>
      </w:r>
      <w:bookmarkStart w:id="0" w:name="_GoBack"/>
      <w:bookmarkEnd w:id="0"/>
    </w:p>
    <w:p w:rsidR="001E34D3" w:rsidRPr="00453A70" w:rsidRDefault="001E34D3">
      <w:pPr>
        <w:spacing w:line="312" w:lineRule="exact"/>
        <w:ind w:leftChars="-199" w:left="-418" w:rightChars="-250" w:right="-525"/>
        <w:rPr>
          <w:rFonts w:asciiTheme="majorEastAsia" w:eastAsiaTheme="majorEastAsia" w:hAnsiTheme="majorEastAsia"/>
        </w:rPr>
      </w:pPr>
    </w:p>
    <w:p w:rsidR="001E34D3" w:rsidRPr="000F3B2B" w:rsidRDefault="008C7AC0">
      <w:pPr>
        <w:spacing w:line="312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</w:t>
      </w:r>
      <w:r w:rsidRPr="000F3B2B">
        <w:rPr>
          <w:rFonts w:asciiTheme="majorEastAsia" w:eastAsiaTheme="majorEastAsia" w:hAnsiTheme="majorEastAsia" w:hint="eastAsia"/>
        </w:rPr>
        <w:t>和７</w:t>
      </w:r>
      <w:r w:rsidR="00A039F9" w:rsidRPr="000F3B2B">
        <w:rPr>
          <w:rFonts w:asciiTheme="majorEastAsia" w:eastAsiaTheme="majorEastAsia" w:hAnsiTheme="majorEastAsia" w:hint="eastAsia"/>
        </w:rPr>
        <w:t>年</w:t>
      </w:r>
      <w:r w:rsidRPr="000F3B2B">
        <w:rPr>
          <w:rFonts w:asciiTheme="majorEastAsia" w:eastAsiaTheme="majorEastAsia" w:hAnsiTheme="majorEastAsia" w:hint="eastAsia"/>
        </w:rPr>
        <w:t>度に民間移管する</w:t>
      </w:r>
      <w:r w:rsidR="00BF05F1" w:rsidRPr="000F3B2B">
        <w:rPr>
          <w:rFonts w:asciiTheme="majorEastAsia" w:eastAsiaTheme="majorEastAsia" w:hAnsiTheme="majorEastAsia" w:hint="eastAsia"/>
        </w:rPr>
        <w:t>外島認定こども園</w:t>
      </w:r>
      <w:r w:rsidR="00A039F9" w:rsidRPr="000F3B2B">
        <w:rPr>
          <w:rFonts w:asciiTheme="majorEastAsia" w:eastAsiaTheme="majorEastAsia" w:hAnsiTheme="majorEastAsia" w:hint="eastAsia"/>
        </w:rPr>
        <w:t>の施設</w:t>
      </w:r>
      <w:r w:rsidR="00BF05F1" w:rsidRPr="000F3B2B">
        <w:rPr>
          <w:rFonts w:asciiTheme="majorEastAsia" w:eastAsiaTheme="majorEastAsia" w:hAnsiTheme="majorEastAsia" w:hint="eastAsia"/>
        </w:rPr>
        <w:t>見学</w:t>
      </w:r>
      <w:r w:rsidR="007E3DD3" w:rsidRPr="000F3B2B">
        <w:rPr>
          <w:rFonts w:asciiTheme="majorEastAsia" w:eastAsiaTheme="majorEastAsia" w:hAnsiTheme="majorEastAsia" w:hint="eastAsia"/>
        </w:rPr>
        <w:t>及び説明会を下記のとおり実施いたします。参加</w:t>
      </w:r>
      <w:r w:rsidRPr="000F3B2B">
        <w:rPr>
          <w:rFonts w:asciiTheme="majorEastAsia" w:eastAsiaTheme="majorEastAsia" w:hAnsiTheme="majorEastAsia" w:hint="eastAsia"/>
        </w:rPr>
        <w:t>を希望される法人</w:t>
      </w:r>
      <w:r w:rsidR="00BF05F1" w:rsidRPr="000F3B2B">
        <w:rPr>
          <w:rFonts w:asciiTheme="majorEastAsia" w:eastAsiaTheme="majorEastAsia" w:hAnsiTheme="majorEastAsia" w:hint="eastAsia"/>
        </w:rPr>
        <w:t>は、令和５年12</w:t>
      </w:r>
      <w:r w:rsidR="00A039F9" w:rsidRPr="000F3B2B">
        <w:rPr>
          <w:rFonts w:asciiTheme="majorEastAsia" w:eastAsiaTheme="majorEastAsia" w:hAnsiTheme="majorEastAsia" w:hint="eastAsia"/>
        </w:rPr>
        <w:t>月</w:t>
      </w:r>
      <w:r w:rsidR="00BF05F1" w:rsidRPr="000F3B2B">
        <w:rPr>
          <w:rFonts w:asciiTheme="majorEastAsia" w:eastAsiaTheme="majorEastAsia" w:hAnsiTheme="majorEastAsia" w:hint="eastAsia"/>
        </w:rPr>
        <w:t>７日（木</w:t>
      </w:r>
      <w:r w:rsidR="00A039F9" w:rsidRPr="000F3B2B">
        <w:rPr>
          <w:rFonts w:asciiTheme="majorEastAsia" w:eastAsiaTheme="majorEastAsia" w:hAnsiTheme="majorEastAsia" w:hint="eastAsia"/>
        </w:rPr>
        <w:t>）</w:t>
      </w:r>
      <w:r w:rsidR="00453A70" w:rsidRPr="000F3B2B">
        <w:rPr>
          <w:rFonts w:asciiTheme="majorEastAsia" w:eastAsiaTheme="majorEastAsia" w:hAnsiTheme="majorEastAsia" w:hint="eastAsia"/>
        </w:rPr>
        <w:t>正午</w:t>
      </w:r>
      <w:r w:rsidR="00A039F9" w:rsidRPr="000F3B2B">
        <w:rPr>
          <w:rFonts w:asciiTheme="majorEastAsia" w:eastAsiaTheme="majorEastAsia" w:hAnsiTheme="majorEastAsia" w:hint="eastAsia"/>
        </w:rPr>
        <w:t>までに</w:t>
      </w:r>
      <w:r w:rsidR="007E3DD3" w:rsidRPr="000F3B2B">
        <w:rPr>
          <w:rFonts w:asciiTheme="majorEastAsia" w:eastAsiaTheme="majorEastAsia" w:hAnsiTheme="majorEastAsia" w:hint="eastAsia"/>
        </w:rPr>
        <w:t>「外島</w:t>
      </w:r>
      <w:r w:rsidR="00BF05F1" w:rsidRPr="000F3B2B">
        <w:rPr>
          <w:rFonts w:asciiTheme="majorEastAsia" w:eastAsiaTheme="majorEastAsia" w:hAnsiTheme="majorEastAsia" w:hint="eastAsia"/>
        </w:rPr>
        <w:t>認定こども園</w:t>
      </w:r>
      <w:r w:rsidR="00A039F9" w:rsidRPr="000F3B2B">
        <w:rPr>
          <w:rFonts w:asciiTheme="majorEastAsia" w:eastAsiaTheme="majorEastAsia" w:hAnsiTheme="majorEastAsia" w:hint="eastAsia"/>
        </w:rPr>
        <w:t>の</w:t>
      </w:r>
      <w:r w:rsidR="007E3DD3" w:rsidRPr="000F3B2B">
        <w:rPr>
          <w:rFonts w:asciiTheme="majorEastAsia" w:eastAsiaTheme="majorEastAsia" w:hAnsiTheme="majorEastAsia" w:hint="eastAsia"/>
        </w:rPr>
        <w:t>民間移管に係る</w:t>
      </w:r>
      <w:r w:rsidR="00A039F9" w:rsidRPr="000F3B2B">
        <w:rPr>
          <w:rFonts w:asciiTheme="majorEastAsia" w:eastAsiaTheme="majorEastAsia" w:hAnsiTheme="majorEastAsia" w:hint="eastAsia"/>
        </w:rPr>
        <w:t>施設見学</w:t>
      </w:r>
      <w:r w:rsidR="007E3DD3" w:rsidRPr="000F3B2B">
        <w:rPr>
          <w:rFonts w:asciiTheme="majorEastAsia" w:eastAsiaTheme="majorEastAsia" w:hAnsiTheme="majorEastAsia" w:hint="eastAsia"/>
        </w:rPr>
        <w:t>等</w:t>
      </w:r>
      <w:r w:rsidR="00A039F9" w:rsidRPr="000F3B2B">
        <w:rPr>
          <w:rFonts w:asciiTheme="majorEastAsia" w:eastAsiaTheme="majorEastAsia" w:hAnsiTheme="majorEastAsia" w:hint="eastAsia"/>
        </w:rPr>
        <w:t>申込書」</w:t>
      </w:r>
      <w:r w:rsidR="00BF05F1" w:rsidRPr="000F3B2B">
        <w:rPr>
          <w:rFonts w:asciiTheme="majorEastAsia" w:eastAsiaTheme="majorEastAsia" w:hAnsiTheme="majorEastAsia" w:hint="eastAsia"/>
        </w:rPr>
        <w:t>を</w:t>
      </w:r>
      <w:r w:rsidR="006B7DE3">
        <w:rPr>
          <w:rFonts w:asciiTheme="majorEastAsia" w:eastAsiaTheme="majorEastAsia" w:hAnsiTheme="majorEastAsia" w:hint="eastAsia"/>
        </w:rPr>
        <w:t>守口市こども部</w:t>
      </w:r>
      <w:r w:rsidR="00BF05F1" w:rsidRPr="000F3B2B">
        <w:rPr>
          <w:rFonts w:asciiTheme="majorEastAsia" w:eastAsiaTheme="majorEastAsia" w:hAnsiTheme="majorEastAsia" w:hint="eastAsia"/>
        </w:rPr>
        <w:t>こども施設課に電子メールでご提出のうえ、当日、外島認定こども園</w:t>
      </w:r>
      <w:r w:rsidR="00A039F9" w:rsidRPr="000F3B2B">
        <w:rPr>
          <w:rFonts w:asciiTheme="majorEastAsia" w:eastAsiaTheme="majorEastAsia" w:hAnsiTheme="majorEastAsia" w:hint="eastAsia"/>
        </w:rPr>
        <w:t>に直接お越しください。</w:t>
      </w:r>
    </w:p>
    <w:p w:rsidR="001E34D3" w:rsidRPr="000F3B2B" w:rsidRDefault="00A039F9">
      <w:pPr>
        <w:spacing w:line="312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施設見学は下記の日時以外は出来ませんので、指定日に見学くださいますようお願いいたします。</w:t>
      </w:r>
    </w:p>
    <w:p w:rsidR="001E34D3" w:rsidRPr="000F3B2B" w:rsidRDefault="00A039F9">
      <w:pPr>
        <w:spacing w:line="312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なお、</w:t>
      </w:r>
      <w:r w:rsidR="00BF05F1" w:rsidRPr="000F3B2B">
        <w:rPr>
          <w:rFonts w:asciiTheme="majorEastAsia" w:eastAsiaTheme="majorEastAsia" w:hAnsiTheme="majorEastAsia" w:hint="eastAsia"/>
          <w:u w:val="single"/>
        </w:rPr>
        <w:t>令和５年12月７日（木）</w:t>
      </w:r>
      <w:r w:rsidR="002C064A" w:rsidRPr="000F3B2B">
        <w:rPr>
          <w:rFonts w:asciiTheme="majorEastAsia" w:eastAsiaTheme="majorEastAsia" w:hAnsiTheme="majorEastAsia" w:hint="eastAsia"/>
          <w:u w:val="single"/>
        </w:rPr>
        <w:t>正午</w:t>
      </w:r>
      <w:r w:rsidRPr="000F3B2B">
        <w:rPr>
          <w:rFonts w:asciiTheme="majorEastAsia" w:eastAsiaTheme="majorEastAsia" w:hAnsiTheme="majorEastAsia" w:hint="eastAsia"/>
        </w:rPr>
        <w:t>までに施設見学の申込みがない場合は、当日の施設見学はお断りいたしますのでご了承ください。</w:t>
      </w:r>
    </w:p>
    <w:p w:rsidR="001E34D3" w:rsidRPr="000F3B2B" w:rsidRDefault="00BF05F1">
      <w:pPr>
        <w:spacing w:line="312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また、見学にあたっては、外島認定こども園には</w:t>
      </w:r>
      <w:r w:rsidR="00A039F9" w:rsidRPr="000F3B2B">
        <w:rPr>
          <w:rFonts w:asciiTheme="majorEastAsia" w:eastAsiaTheme="majorEastAsia" w:hAnsiTheme="majorEastAsia" w:hint="eastAsia"/>
        </w:rPr>
        <w:t>駐車場がありませんので、お車でのお越しはご遠慮くださいますようお願いいたします。</w:t>
      </w:r>
    </w:p>
    <w:p w:rsidR="005A0454" w:rsidRPr="000F3B2B" w:rsidRDefault="005A0454">
      <w:pPr>
        <w:spacing w:line="312" w:lineRule="exact"/>
        <w:ind w:leftChars="-199" w:left="-418" w:rightChars="-250" w:right="-525"/>
        <w:rPr>
          <w:rFonts w:asciiTheme="majorEastAsia" w:eastAsiaTheme="majorEastAsia" w:hAnsiTheme="majorEastAsia"/>
        </w:rPr>
      </w:pPr>
    </w:p>
    <w:p w:rsidR="001E34D3" w:rsidRPr="000F3B2B" w:rsidRDefault="00A039F9">
      <w:pPr>
        <w:spacing w:line="312" w:lineRule="exact"/>
        <w:ind w:leftChars="-199" w:left="-418" w:rightChars="-250" w:right="-525"/>
        <w:jc w:val="center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記</w:t>
      </w:r>
    </w:p>
    <w:p w:rsidR="005A0454" w:rsidRPr="000F3B2B" w:rsidRDefault="005A0454">
      <w:pPr>
        <w:spacing w:line="312" w:lineRule="exact"/>
        <w:ind w:leftChars="-199" w:left="-418" w:rightChars="-250" w:right="-525"/>
        <w:rPr>
          <w:rFonts w:asciiTheme="majorEastAsia" w:eastAsiaTheme="majorEastAsia" w:hAnsiTheme="majorEastAsia"/>
        </w:rPr>
      </w:pPr>
    </w:p>
    <w:p w:rsidR="005A0454" w:rsidRPr="000F3B2B" w:rsidRDefault="005A0454">
      <w:pPr>
        <w:spacing w:line="312" w:lineRule="exact"/>
        <w:ind w:leftChars="-199" w:left="-418" w:rightChars="-250" w:right="-525"/>
        <w:rPr>
          <w:rFonts w:asciiTheme="majorEastAsia" w:eastAsiaTheme="majorEastAsia" w:hAnsiTheme="majorEastAsia"/>
        </w:rPr>
      </w:pPr>
    </w:p>
    <w:p w:rsidR="00460257" w:rsidRPr="000F3B2B" w:rsidRDefault="00BF05F1" w:rsidP="00460257">
      <w:pPr>
        <w:spacing w:line="340" w:lineRule="exact"/>
        <w:ind w:leftChars="-199" w:left="-418" w:rightChars="-250" w:right="-525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日　　　時　　令和５年12</w:t>
      </w:r>
      <w:r w:rsidR="00A039F9" w:rsidRPr="000F3B2B">
        <w:rPr>
          <w:rFonts w:asciiTheme="majorEastAsia" w:eastAsiaTheme="majorEastAsia" w:hAnsiTheme="majorEastAsia" w:hint="eastAsia"/>
        </w:rPr>
        <w:t>月</w:t>
      </w:r>
      <w:r w:rsidRPr="000F3B2B">
        <w:rPr>
          <w:rFonts w:asciiTheme="majorEastAsia" w:eastAsiaTheme="majorEastAsia" w:hAnsiTheme="majorEastAsia" w:hint="eastAsia"/>
        </w:rPr>
        <w:t>８日（金</w:t>
      </w:r>
      <w:r w:rsidR="00A039F9" w:rsidRPr="000F3B2B">
        <w:rPr>
          <w:rFonts w:asciiTheme="majorEastAsia" w:eastAsiaTheme="majorEastAsia" w:hAnsiTheme="majorEastAsia" w:hint="eastAsia"/>
        </w:rPr>
        <w:t xml:space="preserve">）　</w:t>
      </w:r>
      <w:r w:rsidR="002C064A" w:rsidRPr="000F3B2B">
        <w:rPr>
          <w:rFonts w:asciiTheme="majorEastAsia" w:eastAsiaTheme="majorEastAsia" w:hAnsiTheme="majorEastAsia" w:hint="eastAsia"/>
        </w:rPr>
        <w:t>午後３</w:t>
      </w:r>
      <w:r w:rsidR="00A039F9" w:rsidRPr="000F3B2B">
        <w:rPr>
          <w:rFonts w:asciiTheme="majorEastAsia" w:eastAsiaTheme="majorEastAsia" w:hAnsiTheme="majorEastAsia" w:hint="eastAsia"/>
        </w:rPr>
        <w:t>時</w:t>
      </w:r>
      <w:r w:rsidR="003B52D4" w:rsidRPr="000F3B2B">
        <w:rPr>
          <w:rFonts w:asciiTheme="majorEastAsia" w:eastAsiaTheme="majorEastAsia" w:hAnsiTheme="majorEastAsia" w:hint="eastAsia"/>
        </w:rPr>
        <w:t>00</w:t>
      </w:r>
      <w:r w:rsidRPr="000F3B2B">
        <w:rPr>
          <w:rFonts w:asciiTheme="majorEastAsia" w:eastAsiaTheme="majorEastAsia" w:hAnsiTheme="majorEastAsia" w:hint="eastAsia"/>
        </w:rPr>
        <w:t>分</w:t>
      </w:r>
      <w:r w:rsidR="00A039F9" w:rsidRPr="000F3B2B">
        <w:rPr>
          <w:rFonts w:asciiTheme="majorEastAsia" w:eastAsiaTheme="majorEastAsia" w:hAnsiTheme="majorEastAsia" w:hint="eastAsia"/>
        </w:rPr>
        <w:t>～</w:t>
      </w:r>
      <w:r w:rsidR="002C064A" w:rsidRPr="000F3B2B">
        <w:rPr>
          <w:rFonts w:asciiTheme="majorEastAsia" w:eastAsiaTheme="majorEastAsia" w:hAnsiTheme="majorEastAsia" w:hint="eastAsia"/>
        </w:rPr>
        <w:t>午後５</w:t>
      </w:r>
      <w:r w:rsidR="00A039F9" w:rsidRPr="000F3B2B">
        <w:rPr>
          <w:rFonts w:asciiTheme="majorEastAsia" w:eastAsiaTheme="majorEastAsia" w:hAnsiTheme="majorEastAsia" w:hint="eastAsia"/>
        </w:rPr>
        <w:t>時</w:t>
      </w:r>
      <w:r w:rsidR="003B52D4" w:rsidRPr="000F3B2B">
        <w:rPr>
          <w:rFonts w:asciiTheme="majorEastAsia" w:eastAsiaTheme="majorEastAsia" w:hAnsiTheme="majorEastAsia" w:hint="eastAsia"/>
        </w:rPr>
        <w:t>00</w:t>
      </w:r>
      <w:r w:rsidRPr="000F3B2B">
        <w:rPr>
          <w:rFonts w:asciiTheme="majorEastAsia" w:eastAsiaTheme="majorEastAsia" w:hAnsiTheme="majorEastAsia" w:hint="eastAsia"/>
        </w:rPr>
        <w:t>分（２時間）</w:t>
      </w:r>
    </w:p>
    <w:p w:rsidR="001E34D3" w:rsidRPr="000F3B2B" w:rsidRDefault="00BF05F1" w:rsidP="00BF05F1">
      <w:pPr>
        <w:spacing w:line="340" w:lineRule="exact"/>
        <w:ind w:leftChars="-199" w:left="-418" w:rightChars="-250" w:right="-525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場　　　所　　守口市立外島認定こども園（</w:t>
      </w:r>
      <w:r w:rsidR="00D4507F">
        <w:rPr>
          <w:rFonts w:asciiTheme="majorEastAsia" w:eastAsiaTheme="majorEastAsia" w:hAnsiTheme="majorEastAsia" w:hint="eastAsia"/>
        </w:rPr>
        <w:t>守口市</w:t>
      </w:r>
      <w:r w:rsidRPr="000F3B2B">
        <w:rPr>
          <w:rFonts w:asciiTheme="majorEastAsia" w:eastAsiaTheme="majorEastAsia" w:hAnsiTheme="majorEastAsia" w:hint="eastAsia"/>
        </w:rPr>
        <w:t>外島町</w:t>
      </w:r>
      <w:r w:rsidR="001037FF" w:rsidRPr="00825EA4">
        <w:rPr>
          <w:rFonts w:asciiTheme="majorEastAsia" w:eastAsiaTheme="majorEastAsia" w:hAnsiTheme="majorEastAsia" w:hint="eastAsia"/>
        </w:rPr>
        <w:t>２</w:t>
      </w:r>
      <w:r w:rsidR="00D4507F" w:rsidRPr="00825EA4">
        <w:rPr>
          <w:rFonts w:asciiTheme="majorEastAsia" w:eastAsiaTheme="majorEastAsia" w:hAnsiTheme="majorEastAsia" w:hint="eastAsia"/>
        </w:rPr>
        <w:t>番</w:t>
      </w:r>
      <w:r w:rsidR="00F816D4" w:rsidRPr="00825EA4">
        <w:rPr>
          <w:rFonts w:asciiTheme="majorEastAsia" w:eastAsiaTheme="majorEastAsia" w:hAnsiTheme="majorEastAsia" w:hint="eastAsia"/>
        </w:rPr>
        <w:t>48</w:t>
      </w:r>
      <w:r w:rsidR="00D4507F" w:rsidRPr="00825EA4">
        <w:rPr>
          <w:rFonts w:asciiTheme="majorEastAsia" w:eastAsiaTheme="majorEastAsia" w:hAnsiTheme="majorEastAsia" w:hint="eastAsia"/>
        </w:rPr>
        <w:t>号</w:t>
      </w:r>
      <w:r w:rsidR="00A039F9" w:rsidRPr="00825EA4">
        <w:rPr>
          <w:rFonts w:asciiTheme="majorEastAsia" w:eastAsiaTheme="majorEastAsia" w:hAnsiTheme="majorEastAsia" w:hint="eastAsia"/>
        </w:rPr>
        <w:t>）</w:t>
      </w:r>
    </w:p>
    <w:p w:rsidR="00460257" w:rsidRPr="000F3B2B" w:rsidRDefault="00460257" w:rsidP="00460257">
      <w:pPr>
        <w:spacing w:line="340" w:lineRule="exact"/>
        <w:ind w:leftChars="-199" w:left="-418" w:rightChars="-250" w:right="-525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 xml:space="preserve">内　　　容　　</w:t>
      </w:r>
      <w:r w:rsidR="008C7AC0" w:rsidRPr="000F3B2B">
        <w:rPr>
          <w:rFonts w:asciiTheme="majorEastAsia" w:eastAsiaTheme="majorEastAsia" w:hAnsiTheme="majorEastAsia" w:hint="eastAsia"/>
        </w:rPr>
        <w:t>施設内見学、法人</w:t>
      </w:r>
      <w:r w:rsidR="007E3DD3" w:rsidRPr="000F3B2B">
        <w:rPr>
          <w:rFonts w:asciiTheme="majorEastAsia" w:eastAsiaTheme="majorEastAsia" w:hAnsiTheme="majorEastAsia" w:hint="eastAsia"/>
        </w:rPr>
        <w:t>向け説明会</w:t>
      </w:r>
    </w:p>
    <w:p w:rsidR="001E34D3" w:rsidRPr="000F3B2B" w:rsidRDefault="00A039F9">
      <w:pPr>
        <w:spacing w:line="340" w:lineRule="exact"/>
        <w:ind w:leftChars="-199" w:left="-418" w:rightChars="-250" w:right="-525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申　込　先　　〒570-8666</w:t>
      </w:r>
      <w:r w:rsidR="007E3DD3" w:rsidRPr="000F3B2B">
        <w:rPr>
          <w:rFonts w:asciiTheme="majorEastAsia" w:eastAsiaTheme="majorEastAsia" w:hAnsiTheme="majorEastAsia" w:hint="eastAsia"/>
        </w:rPr>
        <w:t xml:space="preserve">　守口市京阪本通２丁目５</w:t>
      </w:r>
      <w:r w:rsidRPr="000F3B2B">
        <w:rPr>
          <w:rFonts w:asciiTheme="majorEastAsia" w:eastAsiaTheme="majorEastAsia" w:hAnsiTheme="majorEastAsia" w:hint="eastAsia"/>
        </w:rPr>
        <w:t>番５号</w:t>
      </w:r>
    </w:p>
    <w:p w:rsidR="001E34D3" w:rsidRPr="000F3B2B" w:rsidRDefault="00F816D4">
      <w:pPr>
        <w:spacing w:line="340" w:lineRule="exact"/>
        <w:ind w:leftChars="-199" w:left="-418" w:rightChars="-250" w:right="-525" w:firstLineChars="700" w:firstLine="1470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守口市役所　こども部</w:t>
      </w:r>
      <w:r w:rsidR="007E3DD3" w:rsidRPr="000F3B2B">
        <w:rPr>
          <w:rFonts w:asciiTheme="majorEastAsia" w:eastAsiaTheme="majorEastAsia" w:hAnsiTheme="majorEastAsia" w:hint="eastAsia"/>
        </w:rPr>
        <w:t xml:space="preserve">　</w:t>
      </w:r>
      <w:r w:rsidRPr="000F3B2B">
        <w:rPr>
          <w:rFonts w:asciiTheme="majorEastAsia" w:eastAsiaTheme="majorEastAsia" w:hAnsiTheme="majorEastAsia" w:hint="eastAsia"/>
        </w:rPr>
        <w:t>こども施設</w:t>
      </w:r>
      <w:r w:rsidR="00A039F9" w:rsidRPr="000F3B2B">
        <w:rPr>
          <w:rFonts w:asciiTheme="majorEastAsia" w:eastAsiaTheme="majorEastAsia" w:hAnsiTheme="majorEastAsia" w:hint="eastAsia"/>
        </w:rPr>
        <w:t>課</w:t>
      </w:r>
    </w:p>
    <w:p w:rsidR="001E34D3" w:rsidRPr="000F3B2B" w:rsidRDefault="00A039F9" w:rsidP="00AE1C68">
      <w:pPr>
        <w:spacing w:line="340" w:lineRule="exact"/>
        <w:ind w:leftChars="-199" w:left="-418" w:rightChars="-250" w:right="-525" w:firstLineChars="800" w:firstLine="1680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 xml:space="preserve">電子メールアドレス　</w:t>
      </w:r>
      <w:r w:rsidR="00F816D4" w:rsidRPr="000F3B2B">
        <w:rPr>
          <w:rFonts w:asciiTheme="majorEastAsia" w:eastAsiaTheme="majorEastAsia" w:hAnsiTheme="majorEastAsia" w:hint="eastAsia"/>
        </w:rPr>
        <w:t>Mori_hoiku</w:t>
      </w:r>
      <w:r w:rsidRPr="000F3B2B">
        <w:rPr>
          <w:rFonts w:asciiTheme="majorEastAsia" w:eastAsiaTheme="majorEastAsia" w:hAnsiTheme="majorEastAsia" w:hint="eastAsia"/>
        </w:rPr>
        <w:t>@city-moriguchi-osaka.jp</w:t>
      </w:r>
    </w:p>
    <w:p w:rsidR="001E34D3" w:rsidRPr="000F3B2B" w:rsidRDefault="00F816D4" w:rsidP="008D1C2F">
      <w:pPr>
        <w:spacing w:line="340" w:lineRule="exact"/>
        <w:ind w:leftChars="-199" w:left="-418" w:rightChars="-250" w:right="-525" w:firstLineChars="400" w:firstLine="840"/>
        <w:rPr>
          <w:rFonts w:asciiTheme="majorEastAsia" w:eastAsiaTheme="majorEastAsia" w:hAnsiTheme="majorEastAsia"/>
          <w:u w:val="single"/>
        </w:rPr>
      </w:pPr>
      <w:r w:rsidRPr="000F3B2B">
        <w:rPr>
          <w:rFonts w:asciiTheme="majorEastAsia" w:eastAsiaTheme="majorEastAsia" w:hAnsiTheme="majorEastAsia" w:hint="eastAsia"/>
          <w:u w:val="single"/>
        </w:rPr>
        <w:t>※令和５年12</w:t>
      </w:r>
      <w:r w:rsidR="00A039F9" w:rsidRPr="000F3B2B">
        <w:rPr>
          <w:rFonts w:asciiTheme="majorEastAsia" w:eastAsiaTheme="majorEastAsia" w:hAnsiTheme="majorEastAsia" w:hint="eastAsia"/>
          <w:u w:val="single"/>
        </w:rPr>
        <w:t>月</w:t>
      </w:r>
      <w:r w:rsidRPr="000F3B2B">
        <w:rPr>
          <w:rFonts w:asciiTheme="majorEastAsia" w:eastAsiaTheme="majorEastAsia" w:hAnsiTheme="majorEastAsia" w:hint="eastAsia"/>
          <w:u w:val="single"/>
        </w:rPr>
        <w:t>７日（木</w:t>
      </w:r>
      <w:r w:rsidR="007E3DD3" w:rsidRPr="000F3B2B">
        <w:rPr>
          <w:rFonts w:asciiTheme="majorEastAsia" w:eastAsiaTheme="majorEastAsia" w:hAnsiTheme="majorEastAsia" w:hint="eastAsia"/>
          <w:u w:val="single"/>
        </w:rPr>
        <w:t>）正午を</w:t>
      </w:r>
      <w:r w:rsidR="00F839F5" w:rsidRPr="000F3B2B">
        <w:rPr>
          <w:rFonts w:asciiTheme="majorEastAsia" w:eastAsiaTheme="majorEastAsia" w:hAnsiTheme="majorEastAsia" w:hint="eastAsia"/>
          <w:u w:val="single"/>
        </w:rPr>
        <w:t>申込み締め切り日時</w:t>
      </w:r>
      <w:r w:rsidR="00A039F9" w:rsidRPr="000F3B2B">
        <w:rPr>
          <w:rFonts w:asciiTheme="majorEastAsia" w:eastAsiaTheme="majorEastAsia" w:hAnsiTheme="majorEastAsia" w:hint="eastAsia"/>
          <w:u w:val="single"/>
        </w:rPr>
        <w:t>とします。</w:t>
      </w:r>
    </w:p>
    <w:p w:rsidR="00F816D4" w:rsidRPr="000F3B2B" w:rsidRDefault="00F816D4">
      <w:pPr>
        <w:spacing w:line="340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</w:p>
    <w:p w:rsidR="00F816D4" w:rsidRPr="000F3B2B" w:rsidRDefault="00F816D4">
      <w:pPr>
        <w:spacing w:line="340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</w:p>
    <w:p w:rsidR="00F816D4" w:rsidRPr="000F3B2B" w:rsidRDefault="00F816D4">
      <w:pPr>
        <w:spacing w:line="340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</w:p>
    <w:p w:rsidR="001E34D3" w:rsidRPr="000F3B2B" w:rsidRDefault="00A039F9">
      <w:pPr>
        <w:spacing w:line="312" w:lineRule="exact"/>
        <w:ind w:leftChars="-199" w:left="-418" w:rightChars="-250" w:right="-525"/>
        <w:rPr>
          <w:rFonts w:asciiTheme="majorEastAsia" w:eastAsiaTheme="majorEastAsia" w:hAnsiTheme="majorEastAsia"/>
        </w:rPr>
      </w:pPr>
      <w:r w:rsidRPr="000F3B2B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92075</wp:posOffset>
                </wp:positionV>
                <wp:extent cx="6480175" cy="1270"/>
                <wp:effectExtent l="0" t="635" r="2794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75" cy="1270"/>
                        </a:xfrm>
                        <a:prstGeom prst="line">
                          <a:avLst/>
                        </a:prstGeom>
                        <a:ln>
                          <a:solidFill/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90124" id="オブジェクト 0" o:spid="_x0000_s1026" style="position:absolute;left:0;text-align:lef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-42.5pt,7.25pt" to="467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" strokecolor="black [3040]">
                <v:stroke dashstyle="dash"/>
              </v:line>
            </w:pict>
          </mc:Fallback>
        </mc:AlternateContent>
      </w:r>
    </w:p>
    <w:p w:rsidR="00F839F5" w:rsidRPr="000F3B2B" w:rsidRDefault="00F839F5">
      <w:pPr>
        <w:spacing w:line="340" w:lineRule="exact"/>
        <w:ind w:leftChars="-199" w:left="-418" w:rightChars="-250" w:right="-525"/>
        <w:jc w:val="center"/>
        <w:rPr>
          <w:rFonts w:asciiTheme="majorEastAsia" w:eastAsiaTheme="majorEastAsia" w:hAnsiTheme="majorEastAsia"/>
          <w:sz w:val="28"/>
        </w:rPr>
      </w:pPr>
    </w:p>
    <w:p w:rsidR="00F839F5" w:rsidRPr="000F3B2B" w:rsidRDefault="00F839F5">
      <w:pPr>
        <w:spacing w:line="340" w:lineRule="exact"/>
        <w:ind w:leftChars="-199" w:left="-418" w:rightChars="-250" w:right="-525"/>
        <w:jc w:val="center"/>
        <w:rPr>
          <w:rFonts w:asciiTheme="majorEastAsia" w:eastAsiaTheme="majorEastAsia" w:hAnsiTheme="majorEastAsia"/>
          <w:sz w:val="28"/>
        </w:rPr>
      </w:pPr>
    </w:p>
    <w:p w:rsidR="001E34D3" w:rsidRPr="000F3B2B" w:rsidRDefault="007E3DD3">
      <w:pPr>
        <w:spacing w:line="340" w:lineRule="exact"/>
        <w:ind w:leftChars="-199" w:left="-418" w:rightChars="-250" w:right="-525"/>
        <w:jc w:val="center"/>
        <w:rPr>
          <w:rFonts w:asciiTheme="majorEastAsia" w:eastAsiaTheme="majorEastAsia" w:hAnsiTheme="majorEastAsia"/>
          <w:sz w:val="28"/>
        </w:rPr>
      </w:pPr>
      <w:r w:rsidRPr="000F3B2B">
        <w:rPr>
          <w:rFonts w:asciiTheme="majorEastAsia" w:eastAsiaTheme="majorEastAsia" w:hAnsiTheme="majorEastAsia" w:hint="eastAsia"/>
          <w:sz w:val="28"/>
        </w:rPr>
        <w:t>外島</w:t>
      </w:r>
      <w:r w:rsidR="00F816D4" w:rsidRPr="000F3B2B">
        <w:rPr>
          <w:rFonts w:asciiTheme="majorEastAsia" w:eastAsiaTheme="majorEastAsia" w:hAnsiTheme="majorEastAsia" w:hint="eastAsia"/>
          <w:sz w:val="28"/>
        </w:rPr>
        <w:t>認定こども園</w:t>
      </w:r>
      <w:r w:rsidRPr="000F3B2B">
        <w:rPr>
          <w:rFonts w:asciiTheme="majorEastAsia" w:eastAsiaTheme="majorEastAsia" w:hAnsiTheme="majorEastAsia" w:hint="eastAsia"/>
          <w:sz w:val="28"/>
        </w:rPr>
        <w:t>の民間移管に係る</w:t>
      </w:r>
      <w:r w:rsidR="00A039F9" w:rsidRPr="000F3B2B">
        <w:rPr>
          <w:rFonts w:asciiTheme="majorEastAsia" w:eastAsiaTheme="majorEastAsia" w:hAnsiTheme="majorEastAsia" w:hint="eastAsia"/>
          <w:sz w:val="28"/>
        </w:rPr>
        <w:t>施設見学</w:t>
      </w:r>
      <w:r w:rsidRPr="000F3B2B">
        <w:rPr>
          <w:rFonts w:asciiTheme="majorEastAsia" w:eastAsiaTheme="majorEastAsia" w:hAnsiTheme="majorEastAsia" w:hint="eastAsia"/>
          <w:sz w:val="28"/>
        </w:rPr>
        <w:t>等</w:t>
      </w:r>
      <w:r w:rsidR="00A039F9" w:rsidRPr="000F3B2B">
        <w:rPr>
          <w:rFonts w:asciiTheme="majorEastAsia" w:eastAsiaTheme="majorEastAsia" w:hAnsiTheme="majorEastAsia" w:hint="eastAsia"/>
          <w:sz w:val="28"/>
        </w:rPr>
        <w:t>申込書</w:t>
      </w:r>
    </w:p>
    <w:p w:rsidR="001E34D3" w:rsidRPr="000F3B2B" w:rsidRDefault="001E34D3">
      <w:pPr>
        <w:spacing w:line="340" w:lineRule="exact"/>
        <w:ind w:leftChars="-199" w:left="-418" w:rightChars="-250" w:right="-525" w:firstLineChars="100" w:firstLine="210"/>
        <w:rPr>
          <w:rFonts w:asciiTheme="majorEastAsia" w:eastAsiaTheme="majorEastAsia" w:hAnsiTheme="majorEastAsia"/>
        </w:rPr>
      </w:pPr>
    </w:p>
    <w:p w:rsidR="001E34D3" w:rsidRPr="000F3B2B" w:rsidRDefault="001E34D3">
      <w:pPr>
        <w:spacing w:line="340" w:lineRule="exact"/>
        <w:ind w:leftChars="-199" w:left="-418" w:rightChars="-250" w:right="-525"/>
        <w:rPr>
          <w:rFonts w:asciiTheme="majorEastAsia" w:eastAsiaTheme="majorEastAsia" w:hAnsiTheme="majorEastAsia"/>
        </w:rPr>
      </w:pPr>
    </w:p>
    <w:p w:rsidR="001E34D3" w:rsidRPr="000F3B2B" w:rsidRDefault="00A039F9">
      <w:pPr>
        <w:spacing w:line="340" w:lineRule="exact"/>
        <w:ind w:leftChars="-73" w:left="-31" w:rightChars="-250" w:right="-525" w:hangingChars="58" w:hanging="122"/>
        <w:rPr>
          <w:rFonts w:asciiTheme="majorEastAsia" w:eastAsiaTheme="majorEastAsia" w:hAnsiTheme="majorEastAsia"/>
          <w:u w:val="single"/>
        </w:rPr>
      </w:pPr>
      <w:r w:rsidRPr="000F3B2B">
        <w:rPr>
          <w:rFonts w:asciiTheme="majorEastAsia" w:eastAsiaTheme="majorEastAsia" w:hAnsiTheme="majorEastAsia" w:hint="eastAsia"/>
          <w:u w:val="single"/>
        </w:rPr>
        <w:t>法　 人 　名：　　　　　　　　　　　　　　　代表者</w:t>
      </w:r>
      <w:r w:rsidR="008C7AC0" w:rsidRPr="000F3B2B">
        <w:rPr>
          <w:rFonts w:asciiTheme="majorEastAsia" w:eastAsiaTheme="majorEastAsia" w:hAnsiTheme="majorEastAsia" w:hint="eastAsia"/>
          <w:u w:val="single"/>
        </w:rPr>
        <w:t>氏</w:t>
      </w:r>
      <w:r w:rsidRPr="000F3B2B">
        <w:rPr>
          <w:rFonts w:asciiTheme="majorEastAsia" w:eastAsiaTheme="majorEastAsia" w:hAnsiTheme="majorEastAsia" w:hint="eastAsia"/>
          <w:u w:val="single"/>
        </w:rPr>
        <w:t xml:space="preserve">名：　　　　　　　　　　　　　　　</w:t>
      </w:r>
    </w:p>
    <w:p w:rsidR="001E34D3" w:rsidRPr="000F3B2B" w:rsidRDefault="00A039F9">
      <w:pPr>
        <w:spacing w:line="340" w:lineRule="exact"/>
        <w:ind w:leftChars="-73" w:left="-31" w:rightChars="-250" w:right="-525" w:hangingChars="58" w:hanging="122"/>
        <w:rPr>
          <w:rFonts w:asciiTheme="majorEastAsia" w:eastAsiaTheme="majorEastAsia" w:hAnsiTheme="majorEastAsia"/>
          <w:u w:val="single"/>
        </w:rPr>
      </w:pPr>
      <w:r w:rsidRPr="000F3B2B">
        <w:rPr>
          <w:rFonts w:asciiTheme="majorEastAsia" w:eastAsiaTheme="majorEastAsia" w:hAnsiTheme="majorEastAsia" w:hint="eastAsia"/>
          <w:u w:val="single"/>
        </w:rPr>
        <w:t>見学予定者数：          人</w:t>
      </w:r>
    </w:p>
    <w:p w:rsidR="001E34D3" w:rsidRPr="000F3B2B" w:rsidRDefault="00A039F9">
      <w:pPr>
        <w:spacing w:line="340" w:lineRule="exact"/>
        <w:ind w:leftChars="-73" w:left="-1" w:rightChars="-250" w:right="-525" w:hangingChars="58" w:hanging="152"/>
        <w:rPr>
          <w:rFonts w:asciiTheme="majorEastAsia" w:eastAsiaTheme="majorEastAsia" w:hAnsiTheme="majorEastAsia"/>
          <w:u w:val="single"/>
        </w:rPr>
      </w:pPr>
      <w:r w:rsidRPr="000F3B2B">
        <w:rPr>
          <w:rFonts w:asciiTheme="majorEastAsia" w:eastAsiaTheme="majorEastAsia" w:hAnsiTheme="majorEastAsia" w:hint="eastAsia"/>
          <w:spacing w:val="26"/>
          <w:kern w:val="0"/>
          <w:u w:val="single"/>
          <w:fitText w:val="1260" w:id="-1160486143"/>
        </w:rPr>
        <w:t>見学者氏</w:t>
      </w:r>
      <w:r w:rsidRPr="000F3B2B">
        <w:rPr>
          <w:rFonts w:asciiTheme="majorEastAsia" w:eastAsiaTheme="majorEastAsia" w:hAnsiTheme="majorEastAsia" w:hint="eastAsia"/>
          <w:spacing w:val="1"/>
          <w:kern w:val="0"/>
          <w:u w:val="single"/>
          <w:fitText w:val="1260" w:id="-1160486143"/>
        </w:rPr>
        <w:t>名</w:t>
      </w:r>
      <w:r w:rsidRPr="000F3B2B">
        <w:rPr>
          <w:rFonts w:asciiTheme="majorEastAsia" w:eastAsiaTheme="majorEastAsia" w:hAnsiTheme="majorEastAsia" w:hint="eastAsia"/>
          <w:u w:val="single"/>
        </w:rPr>
        <w:t xml:space="preserve">：                                                                      </w:t>
      </w:r>
    </w:p>
    <w:p w:rsidR="00960CE2" w:rsidRPr="000F3B2B" w:rsidRDefault="00960CE2" w:rsidP="00960CE2">
      <w:pPr>
        <w:spacing w:line="340" w:lineRule="exact"/>
        <w:ind w:leftChars="-73" w:left="-17" w:rightChars="-250" w:right="-525" w:hangingChars="58" w:hanging="136"/>
        <w:rPr>
          <w:rFonts w:asciiTheme="majorEastAsia" w:eastAsiaTheme="majorEastAsia" w:hAnsiTheme="majorEastAsia"/>
          <w:u w:val="single"/>
        </w:rPr>
      </w:pPr>
      <w:r w:rsidRPr="000F3B2B">
        <w:rPr>
          <w:rFonts w:asciiTheme="majorEastAsia" w:eastAsiaTheme="majorEastAsia" w:hAnsiTheme="majorEastAsia" w:hint="eastAsia"/>
          <w:spacing w:val="12"/>
          <w:kern w:val="0"/>
          <w:u w:val="single"/>
          <w:fitText w:val="1152" w:id="-1160485887"/>
        </w:rPr>
        <w:t>連絡先(TE</w:t>
      </w:r>
      <w:r w:rsidRPr="000F3B2B">
        <w:rPr>
          <w:rFonts w:asciiTheme="majorEastAsia" w:eastAsiaTheme="majorEastAsia" w:hAnsiTheme="majorEastAsia" w:hint="eastAsia"/>
          <w:spacing w:val="-6"/>
          <w:kern w:val="0"/>
          <w:u w:val="single"/>
          <w:fitText w:val="1152" w:id="-1160485887"/>
        </w:rPr>
        <w:t>L</w:t>
      </w:r>
      <w:r w:rsidRPr="000F3B2B">
        <w:rPr>
          <w:rFonts w:asciiTheme="majorEastAsia" w:eastAsiaTheme="majorEastAsia" w:hAnsiTheme="majorEastAsia" w:hint="eastAsia"/>
          <w:kern w:val="0"/>
          <w:u w:val="single"/>
        </w:rPr>
        <w:t>)</w:t>
      </w:r>
      <w:r w:rsidRPr="000F3B2B">
        <w:rPr>
          <w:rFonts w:asciiTheme="majorEastAsia" w:eastAsiaTheme="majorEastAsia" w:hAnsiTheme="majorEastAsia" w:hint="eastAsia"/>
          <w:u w:val="single"/>
        </w:rPr>
        <w:t xml:space="preserve">：                                                                      </w:t>
      </w:r>
    </w:p>
    <w:p w:rsidR="00960CE2" w:rsidRPr="000F3B2B" w:rsidRDefault="00960CE2" w:rsidP="00C25B67">
      <w:pPr>
        <w:spacing w:line="340" w:lineRule="exact"/>
        <w:ind w:rightChars="-250" w:right="-525"/>
        <w:rPr>
          <w:rFonts w:asciiTheme="majorEastAsia" w:eastAsiaTheme="majorEastAsia" w:hAnsiTheme="majorEastAsia"/>
        </w:rPr>
      </w:pPr>
    </w:p>
    <w:p w:rsidR="001E34D3" w:rsidRPr="000F3B2B" w:rsidRDefault="00F816D4">
      <w:pPr>
        <w:spacing w:line="340" w:lineRule="exact"/>
        <w:ind w:leftChars="-15" w:left="-31" w:rightChars="-250" w:right="-525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※見学者は</w:t>
      </w:r>
      <w:r w:rsidR="008C7AC0" w:rsidRPr="000F3B2B">
        <w:rPr>
          <w:rFonts w:asciiTheme="majorEastAsia" w:eastAsiaTheme="majorEastAsia" w:hAnsiTheme="majorEastAsia" w:hint="eastAsia"/>
        </w:rPr>
        <w:t>１法人</w:t>
      </w:r>
      <w:r w:rsidR="00A039F9" w:rsidRPr="000F3B2B">
        <w:rPr>
          <w:rFonts w:asciiTheme="majorEastAsia" w:eastAsiaTheme="majorEastAsia" w:hAnsiTheme="majorEastAsia" w:hint="eastAsia"/>
        </w:rPr>
        <w:t>あたり２人以内とします。</w:t>
      </w:r>
    </w:p>
    <w:p w:rsidR="001E34D3" w:rsidRDefault="00A039F9">
      <w:pPr>
        <w:spacing w:line="340" w:lineRule="exact"/>
        <w:ind w:leftChars="-15" w:left="-31" w:rightChars="-250" w:right="-525"/>
        <w:rPr>
          <w:rFonts w:asciiTheme="majorEastAsia" w:eastAsiaTheme="majorEastAsia" w:hAnsiTheme="majorEastAsia"/>
        </w:rPr>
      </w:pPr>
      <w:r w:rsidRPr="000F3B2B">
        <w:rPr>
          <w:rFonts w:asciiTheme="majorEastAsia" w:eastAsiaTheme="majorEastAsia" w:hAnsiTheme="majorEastAsia" w:hint="eastAsia"/>
        </w:rPr>
        <w:t>※見学時間内で、途中参加等される場合は、上記申込先までご連絡ください。</w:t>
      </w:r>
    </w:p>
    <w:sectPr w:rsidR="001E34D3">
      <w:pgSz w:w="11906" w:h="16838"/>
      <w:pgMar w:top="1265" w:right="1701" w:bottom="45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24" w:rsidRDefault="00A039F9">
      <w:r>
        <w:separator/>
      </w:r>
    </w:p>
  </w:endnote>
  <w:endnote w:type="continuationSeparator" w:id="0">
    <w:p w:rsidR="00315524" w:rsidRDefault="00A0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24" w:rsidRDefault="00A039F9">
      <w:r>
        <w:separator/>
      </w:r>
    </w:p>
  </w:footnote>
  <w:footnote w:type="continuationSeparator" w:id="0">
    <w:p w:rsidR="00315524" w:rsidRDefault="00A03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E34D3"/>
    <w:rsid w:val="000F3B2B"/>
    <w:rsid w:val="001037FF"/>
    <w:rsid w:val="001E34D3"/>
    <w:rsid w:val="002C064A"/>
    <w:rsid w:val="00315524"/>
    <w:rsid w:val="003B52D4"/>
    <w:rsid w:val="00453A70"/>
    <w:rsid w:val="00460257"/>
    <w:rsid w:val="004B7054"/>
    <w:rsid w:val="005A0454"/>
    <w:rsid w:val="006B7DE3"/>
    <w:rsid w:val="006F0945"/>
    <w:rsid w:val="007374F7"/>
    <w:rsid w:val="00764579"/>
    <w:rsid w:val="007E3DD3"/>
    <w:rsid w:val="00825EA4"/>
    <w:rsid w:val="0083438F"/>
    <w:rsid w:val="008C53D7"/>
    <w:rsid w:val="008C7AC0"/>
    <w:rsid w:val="008D1C2F"/>
    <w:rsid w:val="00960CE2"/>
    <w:rsid w:val="00A039F9"/>
    <w:rsid w:val="00AE1C68"/>
    <w:rsid w:val="00BF05F1"/>
    <w:rsid w:val="00C25B67"/>
    <w:rsid w:val="00C654EC"/>
    <w:rsid w:val="00D4507F"/>
    <w:rsid w:val="00E9198F"/>
    <w:rsid w:val="00F816D4"/>
    <w:rsid w:val="00F8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4E28631-81FF-437C-AA32-E457BD7D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4F7"/>
  </w:style>
  <w:style w:type="paragraph" w:styleId="a7">
    <w:name w:val="footer"/>
    <w:basedOn w:val="a"/>
    <w:link w:val="a8"/>
    <w:uiPriority w:val="99"/>
    <w:unhideWhenUsed/>
    <w:rsid w:val="0073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2601-07F2-450B-8629-4BA98672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133</Words>
  <Characters>760</Characters>
  <Application>Microsoft Office Word</Application>
  <DocSecurity>0</DocSecurity>
  <Lines>6</Lines>
  <Paragraphs>1</Paragraphs>
  <ScaleCrop>false</ScaleCrop>
  <Company>守口市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守口市役所</cp:lastModifiedBy>
  <cp:revision>30</cp:revision>
  <cp:lastPrinted>2023-10-26T00:45:00Z</cp:lastPrinted>
  <dcterms:created xsi:type="dcterms:W3CDTF">2016-06-15T06:04:00Z</dcterms:created>
  <dcterms:modified xsi:type="dcterms:W3CDTF">2023-11-27T00:25:00Z</dcterms:modified>
</cp:coreProperties>
</file>