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027" w:rsidRDefault="00ED5027" w:rsidP="00BF2AA1">
      <w:r>
        <w:rPr>
          <w:noProof/>
        </w:rPr>
        <mc:AlternateContent>
          <mc:Choice Requires="wps">
            <w:drawing>
              <wp:anchor distT="45720" distB="45720" distL="114300" distR="114300" simplePos="0" relativeHeight="251659264" behindDoc="0" locked="0" layoutInCell="1" allowOverlap="1">
                <wp:simplePos x="0" y="0"/>
                <wp:positionH relativeFrom="margin">
                  <wp:posOffset>5080</wp:posOffset>
                </wp:positionH>
                <wp:positionV relativeFrom="paragraph">
                  <wp:posOffset>63500</wp:posOffset>
                </wp:positionV>
                <wp:extent cx="5400675" cy="12858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285875"/>
                        </a:xfrm>
                        <a:prstGeom prst="rect">
                          <a:avLst/>
                        </a:prstGeom>
                        <a:solidFill>
                          <a:srgbClr val="FFFFFF"/>
                        </a:solidFill>
                        <a:ln w="9525">
                          <a:solidFill>
                            <a:srgbClr val="000000"/>
                          </a:solidFill>
                          <a:miter lim="800000"/>
                          <a:headEnd/>
                          <a:tailEnd/>
                        </a:ln>
                      </wps:spPr>
                      <wps:txbx>
                        <w:txbxContent>
                          <w:p w:rsidR="00ED5027" w:rsidRPr="00E83500" w:rsidRDefault="00ED5027" w:rsidP="00ED5027">
                            <w:pPr>
                              <w:rPr>
                                <w:rFonts w:ascii="ＭＳ ゴシック" w:eastAsia="ＭＳ ゴシック" w:hAnsi="ＭＳ ゴシック"/>
                              </w:rPr>
                            </w:pPr>
                            <w:r w:rsidRPr="00E83500">
                              <w:rPr>
                                <w:rFonts w:ascii="ＭＳ ゴシック" w:eastAsia="ＭＳ ゴシック" w:hAnsi="ＭＳ ゴシック" w:hint="eastAsia"/>
                              </w:rPr>
                              <w:t>＜参</w:t>
                            </w:r>
                            <w:r w:rsidR="00E83500" w:rsidRPr="00E83500">
                              <w:rPr>
                                <w:rFonts w:ascii="ＭＳ ゴシック" w:eastAsia="ＭＳ ゴシック" w:hAnsi="ＭＳ ゴシック" w:hint="eastAsia"/>
                              </w:rPr>
                              <w:t xml:space="preserve">　</w:t>
                            </w:r>
                            <w:r w:rsidRPr="00E83500">
                              <w:rPr>
                                <w:rFonts w:ascii="ＭＳ ゴシック" w:eastAsia="ＭＳ ゴシック" w:hAnsi="ＭＳ ゴシック" w:hint="eastAsia"/>
                              </w:rPr>
                              <w:t>考＞</w:t>
                            </w:r>
                          </w:p>
                          <w:p w:rsidR="00ED5027" w:rsidRPr="00E83500" w:rsidRDefault="00ED5027" w:rsidP="00065E3A">
                            <w:pPr>
                              <w:ind w:firstLineChars="100" w:firstLine="210"/>
                              <w:rPr>
                                <w:rFonts w:ascii="ＭＳ ゴシック" w:eastAsia="ＭＳ ゴシック" w:hAnsi="ＭＳ ゴシック"/>
                              </w:rPr>
                            </w:pPr>
                            <w:r w:rsidRPr="00E83500">
                              <w:rPr>
                                <w:rFonts w:ascii="ＭＳ ゴシック" w:eastAsia="ＭＳ ゴシック" w:hAnsi="ＭＳ ゴシック" w:hint="eastAsia"/>
                              </w:rPr>
                              <w:t>「守口市放課後児童健全育成事業の設備及び運営に関する基準を定める条例」を遵守したうえで、放課後児童健全育成事業所の実情や独自性に合わせて規程等を作成してください。</w:t>
                            </w:r>
                          </w:p>
                          <w:p w:rsidR="00ED5027" w:rsidRPr="00E83500" w:rsidRDefault="00ED5027" w:rsidP="00065E3A">
                            <w:pPr>
                              <w:ind w:firstLineChars="100" w:firstLine="210"/>
                              <w:rPr>
                                <w:rFonts w:ascii="ＭＳ ゴシック" w:eastAsia="ＭＳ ゴシック" w:hAnsi="ＭＳ ゴシック"/>
                                <w:u w:val="single"/>
                              </w:rPr>
                            </w:pPr>
                            <w:r w:rsidRPr="00E83500">
                              <w:rPr>
                                <w:rFonts w:ascii="ＭＳ ゴシック" w:eastAsia="ＭＳ ゴシック" w:hAnsi="ＭＳ ゴシック" w:hint="eastAsia"/>
                                <w:u w:val="single"/>
                              </w:rPr>
                              <w:t>本内容は、あくまでも参考例として掲載するものです。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pt;margin-top:5pt;width:425.25pt;height:10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">
                <v:textbox>
                  <w:txbxContent>
                    <w:p w:rsidR="00ED5027" w:rsidRPr="00E83500" w:rsidRDefault="00ED5027" w:rsidP="00ED5027">
                      <w:pPr>
                        <w:rPr>
                          <w:rFonts w:ascii="ＭＳ ゴシック" w:eastAsia="ＭＳ ゴシック" w:hAnsi="ＭＳ ゴシック"/>
                        </w:rPr>
                      </w:pPr>
                      <w:r w:rsidRPr="00E83500">
                        <w:rPr>
                          <w:rFonts w:ascii="ＭＳ ゴシック" w:eastAsia="ＭＳ ゴシック" w:hAnsi="ＭＳ ゴシック" w:hint="eastAsia"/>
                        </w:rPr>
                        <w:t>＜参</w:t>
                      </w:r>
                      <w:r w:rsidR="00E83500" w:rsidRPr="00E83500">
                        <w:rPr>
                          <w:rFonts w:ascii="ＭＳ ゴシック" w:eastAsia="ＭＳ ゴシック" w:hAnsi="ＭＳ ゴシック" w:hint="eastAsia"/>
                        </w:rPr>
                        <w:t xml:space="preserve">　</w:t>
                      </w:r>
                      <w:r w:rsidRPr="00E83500">
                        <w:rPr>
                          <w:rFonts w:ascii="ＭＳ ゴシック" w:eastAsia="ＭＳ ゴシック" w:hAnsi="ＭＳ ゴシック" w:hint="eastAsia"/>
                        </w:rPr>
                        <w:t>考＞</w:t>
                      </w:r>
                    </w:p>
                    <w:p w:rsidR="00ED5027" w:rsidRPr="00E83500" w:rsidRDefault="00ED5027" w:rsidP="00065E3A">
                      <w:pPr>
                        <w:ind w:firstLineChars="100" w:firstLine="210"/>
                        <w:rPr>
                          <w:rFonts w:ascii="ＭＳ ゴシック" w:eastAsia="ＭＳ ゴシック" w:hAnsi="ＭＳ ゴシック"/>
                        </w:rPr>
                      </w:pPr>
                      <w:r w:rsidRPr="00E83500">
                        <w:rPr>
                          <w:rFonts w:ascii="ＭＳ ゴシック" w:eastAsia="ＭＳ ゴシック" w:hAnsi="ＭＳ ゴシック" w:hint="eastAsia"/>
                        </w:rPr>
                        <w:t>「守口市放課後児童健全育成事業の設備及び運営に関する基準を定める条例」を遵守したうえで、放課後児童健全育成事業所の実情や独自性に合わせて規程等を作成してください。</w:t>
                      </w:r>
                    </w:p>
                    <w:p w:rsidR="00ED5027" w:rsidRPr="00E83500" w:rsidRDefault="00ED5027" w:rsidP="00065E3A">
                      <w:pPr>
                        <w:ind w:firstLineChars="100" w:firstLine="210"/>
                        <w:rPr>
                          <w:rFonts w:ascii="ＭＳ ゴシック" w:eastAsia="ＭＳ ゴシック" w:hAnsi="ＭＳ ゴシック"/>
                          <w:u w:val="single"/>
                        </w:rPr>
                      </w:pPr>
                      <w:r w:rsidRPr="00E83500">
                        <w:rPr>
                          <w:rFonts w:ascii="ＭＳ ゴシック" w:eastAsia="ＭＳ ゴシック" w:hAnsi="ＭＳ ゴシック" w:hint="eastAsia"/>
                          <w:u w:val="single"/>
                        </w:rPr>
                        <w:t>本内容は、あくまでも参考例として掲載するものです。</w:t>
                      </w:r>
                    </w:p>
                  </w:txbxContent>
                </v:textbox>
                <w10:wrap type="square" anchorx="margin"/>
              </v:shape>
            </w:pict>
          </mc:Fallback>
        </mc:AlternateContent>
      </w:r>
    </w:p>
    <w:p w:rsidR="00BF2AA1" w:rsidRDefault="00BF2AA1" w:rsidP="00BF2AA1">
      <w:r>
        <w:rPr>
          <w:rFonts w:hint="eastAsia"/>
        </w:rPr>
        <w:t>参考例文</w:t>
      </w:r>
    </w:p>
    <w:p w:rsidR="00E30626" w:rsidRDefault="00E30626" w:rsidP="00BF2AA1"/>
    <w:p w:rsidR="00BF2AA1" w:rsidRDefault="00BF2AA1" w:rsidP="00BF2AA1">
      <w:r>
        <w:rPr>
          <w:rFonts w:hint="eastAsia"/>
        </w:rPr>
        <w:t>＜放課後児童健全育成事業所の名称＞運営規程</w:t>
      </w:r>
    </w:p>
    <w:p w:rsidR="00E83500" w:rsidRDefault="00E83500" w:rsidP="00BF2AA1"/>
    <w:p w:rsidR="00BF2AA1" w:rsidRDefault="00BF2AA1" w:rsidP="00BF2AA1">
      <w:r>
        <w:rPr>
          <w:rFonts w:hint="eastAsia"/>
        </w:rPr>
        <w:t>（目的）</w:t>
      </w:r>
    </w:p>
    <w:p w:rsidR="00BF2AA1" w:rsidRDefault="00BF2AA1" w:rsidP="00532643">
      <w:pPr>
        <w:ind w:left="210" w:hangingChars="100" w:hanging="210"/>
      </w:pPr>
      <w:r>
        <w:rPr>
          <w:rFonts w:hint="eastAsia"/>
        </w:rPr>
        <w:t>第１条</w:t>
      </w:r>
      <w:r>
        <w:t xml:space="preserve"> </w:t>
      </w:r>
      <w:r w:rsidRPr="00984D96">
        <w:rPr>
          <w:u w:val="single"/>
        </w:rPr>
        <w:t>＜放課後児童健全育成事業者の名称＞</w:t>
      </w:r>
      <w:r>
        <w:t>（以下、「事業者」という。）が設置する</w:t>
      </w:r>
      <w:r w:rsidRPr="00984D96">
        <w:rPr>
          <w:u w:val="single"/>
        </w:rPr>
        <w:t>＜放課後児童健</w:t>
      </w:r>
      <w:r w:rsidRPr="00984D96">
        <w:rPr>
          <w:rFonts w:hint="eastAsia"/>
          <w:u w:val="single"/>
        </w:rPr>
        <w:t>全育成事業所の名称＞</w:t>
      </w:r>
      <w:r>
        <w:rPr>
          <w:rFonts w:hint="eastAsia"/>
        </w:rPr>
        <w:t>（以下、「事業所」という。）は、児童福祉法（昭和２２年法律第１６４号）第６条の３第２項に基づき、放課後児童健全育成事業を行うことを目的とする。</w:t>
      </w:r>
    </w:p>
    <w:p w:rsidR="00E83500" w:rsidRDefault="00E83500" w:rsidP="00BF2AA1"/>
    <w:p w:rsidR="00BF2AA1" w:rsidRDefault="00BF2AA1" w:rsidP="00BF2AA1">
      <w:r>
        <w:rPr>
          <w:rFonts w:hint="eastAsia"/>
        </w:rPr>
        <w:t>（運営の方針）</w:t>
      </w:r>
    </w:p>
    <w:p w:rsidR="00BF2AA1" w:rsidRDefault="00BF2AA1" w:rsidP="00532643">
      <w:pPr>
        <w:ind w:left="210" w:hangingChars="100" w:hanging="210"/>
      </w:pPr>
      <w:r>
        <w:rPr>
          <w:rFonts w:hint="eastAsia"/>
        </w:rPr>
        <w:t>第２条</w:t>
      </w:r>
      <w:r>
        <w:t xml:space="preserve"> 事業者は、小学校に就学している児童であって、その保護者が労働等により昼間家庭にいない</w:t>
      </w:r>
      <w:r>
        <w:rPr>
          <w:rFonts w:hint="eastAsia"/>
        </w:rPr>
        <w:t>ものにつき、家庭、地域等との連携の下、発達段階に応じた主体的な遊びや生活が可能となるよう、当該児童の自主性、社会性及び創造性の向上、基本的な生活習慣の確立等を図り、もって当該児童の健全な育成を図ることを目的として放課後児童健全育成事業における支援を行うものとする。</w:t>
      </w:r>
    </w:p>
    <w:p w:rsidR="00BF2AA1" w:rsidRDefault="00BF2AA1" w:rsidP="00532643">
      <w:pPr>
        <w:ind w:left="210" w:hangingChars="100" w:hanging="210"/>
      </w:pPr>
      <w:r>
        <w:rPr>
          <w:rFonts w:hint="eastAsia"/>
        </w:rPr>
        <w:t>２</w:t>
      </w:r>
      <w:r>
        <w:t xml:space="preserve"> 事業者は、地域社会との交流及び連携を図り、児童の保護者及び地域社会に対し、当該事業者が行</w:t>
      </w:r>
      <w:r>
        <w:rPr>
          <w:rFonts w:hint="eastAsia"/>
        </w:rPr>
        <w:t>う放課後児童健全育成事業の運営の内容を適切に説明するよう努めなければならない。</w:t>
      </w:r>
    </w:p>
    <w:p w:rsidR="00BF2AA1" w:rsidRDefault="00BF2AA1" w:rsidP="00532643">
      <w:pPr>
        <w:ind w:left="210" w:hangingChars="100" w:hanging="210"/>
      </w:pPr>
      <w:r>
        <w:rPr>
          <w:rFonts w:hint="eastAsia"/>
        </w:rPr>
        <w:t>３</w:t>
      </w:r>
      <w:r>
        <w:t xml:space="preserve"> 事業者は、その運営の内容について、自ら評価を行い、その結果を公表するよう努めなければなら</w:t>
      </w:r>
      <w:r>
        <w:rPr>
          <w:rFonts w:hint="eastAsia"/>
        </w:rPr>
        <w:t>ない。</w:t>
      </w:r>
    </w:p>
    <w:p w:rsidR="00BF2AA1" w:rsidRDefault="00BF2AA1" w:rsidP="00532643">
      <w:pPr>
        <w:ind w:left="210" w:hangingChars="100" w:hanging="210"/>
      </w:pPr>
      <w:r>
        <w:rPr>
          <w:rFonts w:hint="eastAsia"/>
        </w:rPr>
        <w:t>４</w:t>
      </w:r>
      <w:r>
        <w:t xml:space="preserve"> 前３項のほか、事業者は、児童福祉法、</w:t>
      </w:r>
      <w:r w:rsidR="00E30626">
        <w:t>守口市</w:t>
      </w:r>
      <w:r>
        <w:t>放課後児童健全育成事業の設備及び運営に関する</w:t>
      </w:r>
      <w:r>
        <w:rPr>
          <w:rFonts w:hint="eastAsia"/>
        </w:rPr>
        <w:t>基準を定める条例（平成２</w:t>
      </w:r>
      <w:r w:rsidR="00984D96">
        <w:rPr>
          <w:rFonts w:hint="eastAsia"/>
        </w:rPr>
        <w:t>６</w:t>
      </w:r>
      <w:r>
        <w:rPr>
          <w:rFonts w:hint="eastAsia"/>
        </w:rPr>
        <w:t>年</w:t>
      </w:r>
      <w:r w:rsidR="00E30626">
        <w:rPr>
          <w:rFonts w:hint="eastAsia"/>
        </w:rPr>
        <w:t>守口市</w:t>
      </w:r>
      <w:r>
        <w:rPr>
          <w:rFonts w:hint="eastAsia"/>
        </w:rPr>
        <w:t>条例第１</w:t>
      </w:r>
      <w:r w:rsidR="00984D96">
        <w:rPr>
          <w:rFonts w:hint="eastAsia"/>
        </w:rPr>
        <w:t>８</w:t>
      </w:r>
      <w:r>
        <w:rPr>
          <w:rFonts w:hint="eastAsia"/>
        </w:rPr>
        <w:t>号）に定める内容のほか関係法令等を遵守し、事業を実施するものとする。</w:t>
      </w:r>
    </w:p>
    <w:p w:rsidR="00E83500" w:rsidRDefault="00E83500" w:rsidP="00BF2AA1"/>
    <w:p w:rsidR="00BF2AA1" w:rsidRDefault="00BF2AA1" w:rsidP="00BF2AA1">
      <w:r>
        <w:rPr>
          <w:rFonts w:hint="eastAsia"/>
        </w:rPr>
        <w:t>（事業所の名称等）</w:t>
      </w:r>
    </w:p>
    <w:p w:rsidR="00BF2AA1" w:rsidRDefault="00BF2AA1" w:rsidP="00BF2AA1">
      <w:r>
        <w:rPr>
          <w:rFonts w:hint="eastAsia"/>
        </w:rPr>
        <w:t>第３条</w:t>
      </w:r>
      <w:r>
        <w:t xml:space="preserve"> 放課後児童健全育成事業を行う事業所の名称及び所在地は、次のとおりとする。</w:t>
      </w:r>
    </w:p>
    <w:p w:rsidR="00BF2AA1" w:rsidRDefault="00BF2AA1" w:rsidP="00BF2AA1">
      <w:r>
        <w:rPr>
          <w:rFonts w:hint="eastAsia"/>
        </w:rPr>
        <w:t>（１）名称</w:t>
      </w:r>
      <w:r>
        <w:t xml:space="preserve"> 〈放課後児童健全育成事業所の名称〉</w:t>
      </w:r>
    </w:p>
    <w:p w:rsidR="00BF2AA1" w:rsidRDefault="00BF2AA1" w:rsidP="00BF2AA1">
      <w:r>
        <w:rPr>
          <w:rFonts w:hint="eastAsia"/>
        </w:rPr>
        <w:t>（２）所在地〈</w:t>
      </w:r>
      <w:r w:rsidR="00E30626">
        <w:rPr>
          <w:rFonts w:hint="eastAsia"/>
        </w:rPr>
        <w:t>守口市</w:t>
      </w:r>
      <w:r>
        <w:rPr>
          <w:rFonts w:hint="eastAsia"/>
        </w:rPr>
        <w:t>△△△○丁目○番○号〉</w:t>
      </w:r>
    </w:p>
    <w:p w:rsidR="004F3A29" w:rsidRDefault="004F3A29" w:rsidP="00BF2AA1">
      <w:pPr>
        <w:rPr>
          <w:rFonts w:hint="eastAsia"/>
        </w:rPr>
      </w:pPr>
    </w:p>
    <w:p w:rsidR="00BF2AA1" w:rsidRDefault="00BF2AA1" w:rsidP="00BF2AA1">
      <w:r>
        <w:rPr>
          <w:rFonts w:hint="eastAsia"/>
        </w:rPr>
        <w:t>（職員の職種、員数及び職務の内容）</w:t>
      </w:r>
    </w:p>
    <w:p w:rsidR="00BF2AA1" w:rsidRDefault="00BF2AA1" w:rsidP="00BF2AA1">
      <w:r>
        <w:rPr>
          <w:rFonts w:hint="eastAsia"/>
        </w:rPr>
        <w:t>第４条</w:t>
      </w:r>
      <w:r>
        <w:t xml:space="preserve"> 事業所における職員の職種、員数及び職務の内容は、次のとおりとする。</w:t>
      </w:r>
    </w:p>
    <w:p w:rsidR="00BF2AA1" w:rsidRDefault="00BF2AA1" w:rsidP="00BF2AA1">
      <w:r>
        <w:rPr>
          <w:rFonts w:hint="eastAsia"/>
        </w:rPr>
        <w:t>（１）放課後児童支援員</w:t>
      </w:r>
      <w:r>
        <w:t xml:space="preserve"> ○○名</w:t>
      </w:r>
    </w:p>
    <w:p w:rsidR="00BF2AA1" w:rsidRDefault="00BF2AA1" w:rsidP="00BF2AA1">
      <w:r>
        <w:rPr>
          <w:rFonts w:hint="eastAsia"/>
        </w:rPr>
        <w:t>放課後児童支援員は、おおむね次の業務を行う。</w:t>
      </w:r>
    </w:p>
    <w:p w:rsidR="00BF2AA1" w:rsidRDefault="00BF2AA1" w:rsidP="00BF2AA1">
      <w:r>
        <w:rPr>
          <w:rFonts w:hint="eastAsia"/>
        </w:rPr>
        <w:t>ア</w:t>
      </w:r>
      <w:r>
        <w:t xml:space="preserve"> 健康管理、出席確認、安全の確保を図ること。</w:t>
      </w:r>
    </w:p>
    <w:p w:rsidR="00BF2AA1" w:rsidRDefault="00BF2AA1" w:rsidP="00BF2AA1">
      <w:r>
        <w:rPr>
          <w:rFonts w:hint="eastAsia"/>
        </w:rPr>
        <w:t>イ</w:t>
      </w:r>
      <w:r>
        <w:t xml:space="preserve"> 遊びを通しての自主性、社会性、創造性を培うこと。</w:t>
      </w:r>
    </w:p>
    <w:p w:rsidR="00BF2AA1" w:rsidRDefault="00BF2AA1" w:rsidP="00BF2AA1">
      <w:r>
        <w:rPr>
          <w:rFonts w:hint="eastAsia"/>
        </w:rPr>
        <w:t>ウ</w:t>
      </w:r>
      <w:r>
        <w:t xml:space="preserve"> 宿題・自習等の学習活動を自主的に行える環境を整え、必要な援助を行うこと。</w:t>
      </w:r>
    </w:p>
    <w:p w:rsidR="00BF2AA1" w:rsidRDefault="00BF2AA1" w:rsidP="00532643">
      <w:pPr>
        <w:ind w:left="210" w:hangingChars="100" w:hanging="210"/>
      </w:pPr>
      <w:r>
        <w:rPr>
          <w:rFonts w:hint="eastAsia"/>
        </w:rPr>
        <w:t>エ</w:t>
      </w:r>
      <w:r>
        <w:t xml:space="preserve"> 基本的生活習慣についての援助、自立に向けた手助けを行うとともに、その力を身につけさせ</w:t>
      </w:r>
      <w:r>
        <w:rPr>
          <w:rFonts w:hint="eastAsia"/>
        </w:rPr>
        <w:t>ること。</w:t>
      </w:r>
    </w:p>
    <w:p w:rsidR="00BF2AA1" w:rsidRDefault="00BF2AA1" w:rsidP="00BF2AA1">
      <w:r>
        <w:rPr>
          <w:rFonts w:hint="eastAsia"/>
        </w:rPr>
        <w:t>オ</w:t>
      </w:r>
      <w:r>
        <w:t xml:space="preserve"> 活動状況について家庭との日常的な連絡、情報交換を行うこと。</w:t>
      </w:r>
    </w:p>
    <w:p w:rsidR="00BF2AA1" w:rsidRDefault="00BF2AA1" w:rsidP="00532643">
      <w:pPr>
        <w:ind w:left="210" w:hangingChars="100" w:hanging="210"/>
      </w:pPr>
      <w:r>
        <w:rPr>
          <w:rFonts w:hint="eastAsia"/>
        </w:rPr>
        <w:t>カ</w:t>
      </w:r>
      <w:r>
        <w:t xml:space="preserve"> 児童虐待の早期発見に努め、児童虐待等により福祉的介入が必要とされるケースについては、</w:t>
      </w:r>
      <w:r>
        <w:rPr>
          <w:rFonts w:hint="eastAsia"/>
        </w:rPr>
        <w:t>児童相談所や保健所等の関係機関と連携して対応を図ること。</w:t>
      </w:r>
    </w:p>
    <w:p w:rsidR="00BF2AA1" w:rsidRDefault="00BF2AA1" w:rsidP="00BF2AA1">
      <w:r>
        <w:rPr>
          <w:rFonts w:hint="eastAsia"/>
        </w:rPr>
        <w:t>キ</w:t>
      </w:r>
      <w:r>
        <w:t xml:space="preserve"> その他放課後等における児童の健全育成上必要な活動を行うこと。</w:t>
      </w:r>
    </w:p>
    <w:p w:rsidR="00BF2AA1" w:rsidRDefault="00BF2AA1" w:rsidP="00BF2AA1">
      <w:r>
        <w:rPr>
          <w:rFonts w:hint="eastAsia"/>
        </w:rPr>
        <w:t>（２）補助員</w:t>
      </w:r>
      <w:r>
        <w:t xml:space="preserve"> ○○名</w:t>
      </w:r>
    </w:p>
    <w:p w:rsidR="00BF2AA1" w:rsidRDefault="00BF2AA1" w:rsidP="00BF2AA1">
      <w:r>
        <w:rPr>
          <w:rFonts w:hint="eastAsia"/>
        </w:rPr>
        <w:t>補助員は、放課後児童支援員が行う業務を補助する。</w:t>
      </w:r>
    </w:p>
    <w:p w:rsidR="004F3A29" w:rsidRDefault="004F3A29" w:rsidP="00BF2AA1">
      <w:pPr>
        <w:rPr>
          <w:rFonts w:hint="eastAsia"/>
        </w:rPr>
      </w:pPr>
    </w:p>
    <w:p w:rsidR="00BF2AA1" w:rsidRDefault="00BF2AA1" w:rsidP="00BF2AA1">
      <w:r>
        <w:rPr>
          <w:rFonts w:hint="eastAsia"/>
        </w:rPr>
        <w:t>（開所日及び開所時間）</w:t>
      </w:r>
    </w:p>
    <w:p w:rsidR="00BF2AA1" w:rsidRDefault="00BF2AA1" w:rsidP="00BF2AA1">
      <w:r>
        <w:rPr>
          <w:rFonts w:hint="eastAsia"/>
        </w:rPr>
        <w:t>第５条</w:t>
      </w:r>
      <w:r>
        <w:t xml:space="preserve"> 事業所の開所日及び開所時間は、次のとおりとする。</w:t>
      </w:r>
    </w:p>
    <w:p w:rsidR="00BF2AA1" w:rsidRDefault="00BF2AA1" w:rsidP="00BF2AA1">
      <w:r>
        <w:rPr>
          <w:rFonts w:hint="eastAsia"/>
        </w:rPr>
        <w:t>（１）開所日</w:t>
      </w:r>
    </w:p>
    <w:p w:rsidR="00BF2AA1" w:rsidRDefault="00BF2AA1" w:rsidP="00BF2AA1">
      <w:r>
        <w:rPr>
          <w:rFonts w:hint="eastAsia"/>
        </w:rPr>
        <w:t>ア</w:t>
      </w:r>
      <w:r>
        <w:t xml:space="preserve"> 原則として月曜日から○曜日までとする。</w:t>
      </w:r>
    </w:p>
    <w:p w:rsidR="00BF2AA1" w:rsidRDefault="00BF2AA1" w:rsidP="00BF2AA1">
      <w:r>
        <w:rPr>
          <w:rFonts w:hint="eastAsia"/>
        </w:rPr>
        <w:t>イ</w:t>
      </w:r>
      <w:r>
        <w:t xml:space="preserve"> 開所日数は１年につき○○○日以上とする。</w:t>
      </w:r>
    </w:p>
    <w:p w:rsidR="00BF2AA1" w:rsidRDefault="00BF2AA1" w:rsidP="00BF2AA1">
      <w:r>
        <w:rPr>
          <w:rFonts w:hint="eastAsia"/>
        </w:rPr>
        <w:t>（２）開所時間</w:t>
      </w:r>
    </w:p>
    <w:p w:rsidR="00BF2AA1" w:rsidRDefault="00BF2AA1" w:rsidP="00BF2AA1">
      <w:r>
        <w:rPr>
          <w:rFonts w:hint="eastAsia"/>
        </w:rPr>
        <w:t>ア</w:t>
      </w:r>
      <w:r>
        <w:t xml:space="preserve"> 小学校の授業がある日 午後○時から午後○時まで</w:t>
      </w:r>
    </w:p>
    <w:p w:rsidR="00BF2AA1" w:rsidRDefault="00BF2AA1" w:rsidP="00BF2AA1">
      <w:r>
        <w:rPr>
          <w:rFonts w:hint="eastAsia"/>
        </w:rPr>
        <w:t>イ</w:t>
      </w:r>
      <w:r>
        <w:t xml:space="preserve"> 長期間の休業日 午前○時から午後○時まで</w:t>
      </w:r>
    </w:p>
    <w:p w:rsidR="00BF2AA1" w:rsidRDefault="00BF2AA1" w:rsidP="00BF2AA1">
      <w:r>
        <w:rPr>
          <w:rFonts w:hint="eastAsia"/>
        </w:rPr>
        <w:t>ウ</w:t>
      </w:r>
      <w:r>
        <w:t xml:space="preserve"> 土曜日 午前○時から午後○時まで</w:t>
      </w:r>
    </w:p>
    <w:p w:rsidR="00BF2AA1" w:rsidRDefault="00BF2AA1" w:rsidP="00BF2AA1">
      <w:r>
        <w:rPr>
          <w:rFonts w:hint="eastAsia"/>
        </w:rPr>
        <w:t>（３）年間の閉所日</w:t>
      </w:r>
    </w:p>
    <w:p w:rsidR="00BF2AA1" w:rsidRDefault="00BF2AA1" w:rsidP="00BF2AA1">
      <w:r>
        <w:rPr>
          <w:rFonts w:hint="eastAsia"/>
        </w:rPr>
        <w:t>ア</w:t>
      </w:r>
      <w:r>
        <w:t xml:space="preserve"> 日曜日</w:t>
      </w:r>
    </w:p>
    <w:p w:rsidR="00BF2AA1" w:rsidRDefault="00BF2AA1" w:rsidP="00BF2AA1">
      <w:r>
        <w:rPr>
          <w:rFonts w:hint="eastAsia"/>
        </w:rPr>
        <w:t>イ</w:t>
      </w:r>
      <w:r>
        <w:t xml:space="preserve"> 国民の祝日に関する法律（昭和２３年法律第１７８号）に規定する休日</w:t>
      </w:r>
    </w:p>
    <w:p w:rsidR="00BF2AA1" w:rsidRDefault="00BF2AA1" w:rsidP="00BF2AA1">
      <w:r>
        <w:rPr>
          <w:rFonts w:hint="eastAsia"/>
        </w:rPr>
        <w:t>ウ</w:t>
      </w:r>
      <w:r>
        <w:t xml:space="preserve"> ○月○日から翌年の○月○日まで</w:t>
      </w:r>
    </w:p>
    <w:p w:rsidR="004F3A29" w:rsidRDefault="004F3A29" w:rsidP="00BF2AA1">
      <w:pPr>
        <w:rPr>
          <w:rFonts w:hint="eastAsia"/>
        </w:rPr>
      </w:pPr>
    </w:p>
    <w:p w:rsidR="00BF2AA1" w:rsidRDefault="00BF2AA1" w:rsidP="00BF2AA1">
      <w:r>
        <w:rPr>
          <w:rFonts w:hint="eastAsia"/>
        </w:rPr>
        <w:t>（支援の内容）</w:t>
      </w:r>
    </w:p>
    <w:p w:rsidR="00BF2AA1" w:rsidRDefault="00BF2AA1" w:rsidP="00BF2AA1">
      <w:r>
        <w:rPr>
          <w:rFonts w:hint="eastAsia"/>
        </w:rPr>
        <w:t>第６条</w:t>
      </w:r>
      <w:r>
        <w:t xml:space="preserve"> 支援の内容は、次のとおりとする。</w:t>
      </w:r>
    </w:p>
    <w:p w:rsidR="00BF2AA1" w:rsidRDefault="00BF2AA1" w:rsidP="00BF2AA1">
      <w:r>
        <w:rPr>
          <w:rFonts w:hint="eastAsia"/>
        </w:rPr>
        <w:t>（１）安全指導</w:t>
      </w:r>
    </w:p>
    <w:p w:rsidR="00BF2AA1" w:rsidRDefault="00BF2AA1" w:rsidP="00BF2AA1">
      <w:r>
        <w:rPr>
          <w:rFonts w:hint="eastAsia"/>
        </w:rPr>
        <w:t>（２）健康管理・衛生管理</w:t>
      </w:r>
    </w:p>
    <w:p w:rsidR="00BF2AA1" w:rsidRDefault="00BF2AA1" w:rsidP="00BF2AA1">
      <w:r>
        <w:rPr>
          <w:rFonts w:hint="eastAsia"/>
        </w:rPr>
        <w:t>（３）遊びの指導</w:t>
      </w:r>
    </w:p>
    <w:p w:rsidR="00BF2AA1" w:rsidRDefault="00BF2AA1" w:rsidP="00BF2AA1">
      <w:r>
        <w:rPr>
          <w:rFonts w:hint="eastAsia"/>
        </w:rPr>
        <w:lastRenderedPageBreak/>
        <w:t>（４）学び（学習）の機会の確保</w:t>
      </w:r>
    </w:p>
    <w:p w:rsidR="00BF2AA1" w:rsidRDefault="00BF2AA1" w:rsidP="00BF2AA1">
      <w:r>
        <w:rPr>
          <w:rFonts w:hint="eastAsia"/>
        </w:rPr>
        <w:t>（５）生活指導（基本的生活習慣の習得の指導等）</w:t>
      </w:r>
    </w:p>
    <w:p w:rsidR="00BF2AA1" w:rsidRDefault="00BF2AA1" w:rsidP="00BF2AA1">
      <w:r>
        <w:rPr>
          <w:rFonts w:hint="eastAsia"/>
        </w:rPr>
        <w:t>（６）保護者に対する子育て支援</w:t>
      </w:r>
    </w:p>
    <w:p w:rsidR="00BF2AA1" w:rsidRDefault="00BF2AA1" w:rsidP="00BF2AA1">
      <w:r>
        <w:rPr>
          <w:rFonts w:hint="eastAsia"/>
        </w:rPr>
        <w:t>（７）その他放課後等における児童の健全育成上必要な支援</w:t>
      </w:r>
    </w:p>
    <w:p w:rsidR="004F3A29" w:rsidRDefault="004F3A29" w:rsidP="00BF2AA1">
      <w:pPr>
        <w:rPr>
          <w:rFonts w:hint="eastAsia"/>
        </w:rPr>
      </w:pPr>
    </w:p>
    <w:p w:rsidR="00BF2AA1" w:rsidRDefault="00BF2AA1" w:rsidP="00BF2AA1">
      <w:r>
        <w:rPr>
          <w:rFonts w:hint="eastAsia"/>
        </w:rPr>
        <w:t>（利用者の保護者が支払うべき額等）</w:t>
      </w:r>
    </w:p>
    <w:p w:rsidR="00BF2AA1" w:rsidRDefault="00BF2AA1" w:rsidP="00BF2AA1">
      <w:r>
        <w:rPr>
          <w:rFonts w:hint="eastAsia"/>
        </w:rPr>
        <w:t>第７条</w:t>
      </w:r>
      <w:r>
        <w:t xml:space="preserve"> 事業者は、利用者の保護者から徴収する額は、次に定める額とする。</w:t>
      </w:r>
    </w:p>
    <w:p w:rsidR="00BF2AA1" w:rsidRDefault="00BF2AA1" w:rsidP="00BF2AA1">
      <w:r>
        <w:rPr>
          <w:rFonts w:hint="eastAsia"/>
        </w:rPr>
        <w:t>（１）利用料</w:t>
      </w:r>
      <w:r>
        <w:t xml:space="preserve"> 月額</w:t>
      </w:r>
      <w:r w:rsidR="00E30626" w:rsidRPr="00E83500">
        <w:rPr>
          <w:rFonts w:hint="eastAsia"/>
          <w:u w:val="single"/>
        </w:rPr>
        <w:t xml:space="preserve">　　　</w:t>
      </w:r>
      <w:r w:rsidRPr="00E83500">
        <w:rPr>
          <w:u w:val="single"/>
        </w:rPr>
        <w:t xml:space="preserve"> </w:t>
      </w:r>
      <w:r>
        <w:t>円</w:t>
      </w:r>
    </w:p>
    <w:p w:rsidR="00BF2AA1" w:rsidRDefault="00BF2AA1" w:rsidP="00BF2AA1">
      <w:r>
        <w:rPr>
          <w:rFonts w:hint="eastAsia"/>
        </w:rPr>
        <w:t>（２）おやつ代</w:t>
      </w:r>
      <w:r>
        <w:t xml:space="preserve"> 月額</w:t>
      </w:r>
      <w:r w:rsidR="00E30626" w:rsidRPr="00E83500">
        <w:rPr>
          <w:rFonts w:hint="eastAsia"/>
          <w:u w:val="single"/>
        </w:rPr>
        <w:t xml:space="preserve">　　　</w:t>
      </w:r>
      <w:r w:rsidRPr="00E83500">
        <w:rPr>
          <w:u w:val="single"/>
        </w:rPr>
        <w:t xml:space="preserve"> </w:t>
      </w:r>
      <w:r>
        <w:t>円</w:t>
      </w:r>
    </w:p>
    <w:p w:rsidR="00BF2AA1" w:rsidRDefault="00BF2AA1" w:rsidP="00BF2AA1">
      <w:r>
        <w:rPr>
          <w:rFonts w:hint="eastAsia"/>
        </w:rPr>
        <w:t>（３）傷害保険料</w:t>
      </w:r>
      <w:r>
        <w:t xml:space="preserve"> 年額</w:t>
      </w:r>
      <w:r w:rsidR="00E30626" w:rsidRPr="00E83500">
        <w:rPr>
          <w:rFonts w:hint="eastAsia"/>
          <w:u w:val="single"/>
        </w:rPr>
        <w:t xml:space="preserve">　　　</w:t>
      </w:r>
      <w:r w:rsidRPr="00E83500">
        <w:rPr>
          <w:u w:val="single"/>
        </w:rPr>
        <w:t xml:space="preserve"> </w:t>
      </w:r>
      <w:r>
        <w:t>円</w:t>
      </w:r>
    </w:p>
    <w:p w:rsidR="00BF2AA1" w:rsidRDefault="00BF2AA1" w:rsidP="00532643">
      <w:pPr>
        <w:ind w:firstLineChars="100" w:firstLine="210"/>
      </w:pPr>
      <w:r>
        <w:rPr>
          <w:rFonts w:hint="eastAsia"/>
        </w:rPr>
        <w:t>利用を開始した日に関わらず、その年度における負担額とする。</w:t>
      </w:r>
    </w:p>
    <w:p w:rsidR="00BF2AA1" w:rsidRDefault="00BF2AA1" w:rsidP="00532643">
      <w:pPr>
        <w:ind w:left="210" w:hangingChars="100" w:hanging="210"/>
      </w:pPr>
      <w:r>
        <w:rPr>
          <w:rFonts w:hint="eastAsia"/>
        </w:rPr>
        <w:t>２</w:t>
      </w:r>
      <w:r>
        <w:t xml:space="preserve"> 前項に定める額の他、支援の内容により、実費を徴収することがある。この場合、あらかじめ、保</w:t>
      </w:r>
      <w:r>
        <w:rPr>
          <w:rFonts w:hint="eastAsia"/>
        </w:rPr>
        <w:t>護者に対し、支援の内容及び費用について説明を行い、保護者の同意を得るものとする。</w:t>
      </w:r>
    </w:p>
    <w:p w:rsidR="00BF2AA1" w:rsidRDefault="00BF2AA1" w:rsidP="00532643">
      <w:pPr>
        <w:ind w:left="210" w:hangingChars="100" w:hanging="210"/>
      </w:pPr>
      <w:r>
        <w:rPr>
          <w:rFonts w:hint="eastAsia"/>
        </w:rPr>
        <w:t>３</w:t>
      </w:r>
      <w:r>
        <w:t xml:space="preserve"> 事業者は、前各項の費用の支払いを受けた場合は、当該費用に係る領収書を、当該費用を支払った</w:t>
      </w:r>
      <w:r>
        <w:rPr>
          <w:rFonts w:hint="eastAsia"/>
        </w:rPr>
        <w:t>利用者の保護者に対し交付するものとする。</w:t>
      </w:r>
    </w:p>
    <w:p w:rsidR="004F3A29" w:rsidRDefault="004F3A29" w:rsidP="00532643">
      <w:pPr>
        <w:ind w:left="210" w:hangingChars="100" w:hanging="210"/>
        <w:rPr>
          <w:rFonts w:hint="eastAsia"/>
        </w:rPr>
      </w:pPr>
    </w:p>
    <w:p w:rsidR="00BF2AA1" w:rsidRDefault="00BF2AA1" w:rsidP="00BF2AA1">
      <w:r>
        <w:rPr>
          <w:rFonts w:hint="eastAsia"/>
        </w:rPr>
        <w:t>（利用定員）</w:t>
      </w:r>
    </w:p>
    <w:p w:rsidR="00BF2AA1" w:rsidRDefault="00BF2AA1" w:rsidP="00BF2AA1">
      <w:r>
        <w:rPr>
          <w:rFonts w:hint="eastAsia"/>
        </w:rPr>
        <w:t>第８条</w:t>
      </w:r>
      <w:r>
        <w:t xml:space="preserve"> 事業所の利用定員は、原則として○○名とする。</w:t>
      </w:r>
    </w:p>
    <w:p w:rsidR="004F3A29" w:rsidRDefault="004F3A29" w:rsidP="00BF2AA1">
      <w:pPr>
        <w:rPr>
          <w:rFonts w:hint="eastAsia"/>
        </w:rPr>
      </w:pPr>
    </w:p>
    <w:p w:rsidR="00BF2AA1" w:rsidRDefault="00BF2AA1" w:rsidP="00BF2AA1">
      <w:r>
        <w:rPr>
          <w:rFonts w:hint="eastAsia"/>
        </w:rPr>
        <w:t>（通常の事業の実施地域）</w:t>
      </w:r>
    </w:p>
    <w:p w:rsidR="00BF2AA1" w:rsidRDefault="00BF2AA1" w:rsidP="00BF2AA1">
      <w:r>
        <w:rPr>
          <w:rFonts w:hint="eastAsia"/>
        </w:rPr>
        <w:t>第９条</w:t>
      </w:r>
      <w:r>
        <w:t xml:space="preserve"> 通常の事業の実施地域は、</w:t>
      </w:r>
      <w:r w:rsidR="00E30626">
        <w:t>守口市</w:t>
      </w:r>
      <w:r>
        <w:t>立○○小学校区とする。</w:t>
      </w:r>
    </w:p>
    <w:p w:rsidR="004F3A29" w:rsidRDefault="004F3A29" w:rsidP="00BF2AA1">
      <w:pPr>
        <w:rPr>
          <w:rFonts w:hint="eastAsia"/>
        </w:rPr>
      </w:pPr>
    </w:p>
    <w:p w:rsidR="00BF2AA1" w:rsidRDefault="00BF2AA1" w:rsidP="00BF2AA1">
      <w:r>
        <w:rPr>
          <w:rFonts w:hint="eastAsia"/>
        </w:rPr>
        <w:t>（事業の利用に当たっての留意事項）</w:t>
      </w:r>
    </w:p>
    <w:p w:rsidR="00BF2AA1" w:rsidRDefault="00BF2AA1" w:rsidP="00532643">
      <w:pPr>
        <w:ind w:left="210" w:hangingChars="100" w:hanging="210"/>
      </w:pPr>
      <w:r>
        <w:rPr>
          <w:rFonts w:hint="eastAsia"/>
        </w:rPr>
        <w:t>第１０条</w:t>
      </w:r>
      <w:r>
        <w:t xml:space="preserve"> 利用者及びその保護者は、事業の利用に当たっては、次に掲げる内容に留意するものとする。</w:t>
      </w:r>
    </w:p>
    <w:p w:rsidR="00BF2AA1" w:rsidRDefault="00BF2AA1" w:rsidP="00532643">
      <w:pPr>
        <w:ind w:left="420" w:hangingChars="200" w:hanging="420"/>
      </w:pPr>
      <w:r>
        <w:rPr>
          <w:rFonts w:hint="eastAsia"/>
        </w:rPr>
        <w:t>（１）利用者が欠席をする場合には、利用者の保護者は電話その他の連絡方法により事業所へ届け出ること。</w:t>
      </w:r>
    </w:p>
    <w:p w:rsidR="00BF2AA1" w:rsidRDefault="00BF2AA1" w:rsidP="00532643">
      <w:pPr>
        <w:ind w:left="420" w:hangingChars="200" w:hanging="420"/>
      </w:pPr>
      <w:r>
        <w:rPr>
          <w:rFonts w:hint="eastAsia"/>
        </w:rPr>
        <w:t>（２）利用者又はその家族の感染症の発生により、他の利用者への感染する恐れがあると認められた場合は、事業者は利用者に対して利用の中止を命ずることができること。</w:t>
      </w:r>
    </w:p>
    <w:p w:rsidR="00BF2AA1" w:rsidRDefault="00BF2AA1" w:rsidP="00BF2AA1">
      <w:r>
        <w:rPr>
          <w:rFonts w:hint="eastAsia"/>
        </w:rPr>
        <w:t>（３）○○のこと。</w:t>
      </w:r>
    </w:p>
    <w:p w:rsidR="004F3A29" w:rsidRDefault="004F3A29" w:rsidP="00BF2AA1">
      <w:pPr>
        <w:rPr>
          <w:rFonts w:hint="eastAsia"/>
        </w:rPr>
      </w:pPr>
    </w:p>
    <w:p w:rsidR="00BF2AA1" w:rsidRDefault="00BF2AA1" w:rsidP="00BF2AA1">
      <w:r>
        <w:rPr>
          <w:rFonts w:hint="eastAsia"/>
        </w:rPr>
        <w:t>（緊急時等における対応方法）</w:t>
      </w:r>
    </w:p>
    <w:p w:rsidR="00BF2AA1" w:rsidRDefault="00BF2AA1" w:rsidP="00532643">
      <w:pPr>
        <w:ind w:left="210" w:hangingChars="100" w:hanging="210"/>
      </w:pPr>
      <w:r>
        <w:rPr>
          <w:rFonts w:hint="eastAsia"/>
        </w:rPr>
        <w:t>第１１条</w:t>
      </w:r>
      <w:r>
        <w:t xml:space="preserve"> 事業者及び職員は、現に支援の提供を行っているときに、利用者の体調に急変が生じた場合</w:t>
      </w:r>
      <w:r>
        <w:rPr>
          <w:rFonts w:hint="eastAsia"/>
        </w:rPr>
        <w:t>その他必要な場合は、速やかに利用者の保護者又は医療機関への連絡を行う等の必要な措置を講ずるものとする。</w:t>
      </w:r>
    </w:p>
    <w:p w:rsidR="00BF2AA1" w:rsidRDefault="00BF2AA1" w:rsidP="00532643">
      <w:pPr>
        <w:ind w:left="210" w:hangingChars="100" w:hanging="210"/>
      </w:pPr>
      <w:r>
        <w:rPr>
          <w:rFonts w:hint="eastAsia"/>
        </w:rPr>
        <w:lastRenderedPageBreak/>
        <w:t>２</w:t>
      </w:r>
      <w:r>
        <w:t xml:space="preserve"> 事業者及び職員は、支援の提供により事故が発生した場合は、直ちに利用者の保護者等に連絡する</w:t>
      </w:r>
      <w:r>
        <w:rPr>
          <w:rFonts w:hint="eastAsia"/>
        </w:rPr>
        <w:t>とともに、必要な措置を講じるものとする。</w:t>
      </w:r>
    </w:p>
    <w:p w:rsidR="00BF2AA1" w:rsidRDefault="00BF2AA1" w:rsidP="00532643">
      <w:pPr>
        <w:ind w:left="210" w:hangingChars="100" w:hanging="210"/>
      </w:pPr>
      <w:r>
        <w:rPr>
          <w:rFonts w:hint="eastAsia"/>
        </w:rPr>
        <w:t>３</w:t>
      </w:r>
      <w:r>
        <w:t xml:space="preserve"> 事業者は、事故が発生したときは、その原因を解明し、再発を防ぐための対策を講じるものとする。</w:t>
      </w:r>
    </w:p>
    <w:p w:rsidR="00BF2AA1" w:rsidRDefault="00BF2AA1" w:rsidP="00532643">
      <w:pPr>
        <w:ind w:left="210" w:hangingChars="100" w:hanging="210"/>
      </w:pPr>
      <w:r>
        <w:rPr>
          <w:rFonts w:hint="eastAsia"/>
        </w:rPr>
        <w:t>４</w:t>
      </w:r>
      <w:r>
        <w:t xml:space="preserve"> 事業者は、支援の提供により賠償すべき事故が発生したときは、速やかに損害を賠償するものとす</w:t>
      </w:r>
      <w:r>
        <w:rPr>
          <w:rFonts w:hint="eastAsia"/>
        </w:rPr>
        <w:t>る。</w:t>
      </w:r>
    </w:p>
    <w:p w:rsidR="00CA15F2" w:rsidRDefault="00CA15F2" w:rsidP="00532643">
      <w:pPr>
        <w:ind w:left="210" w:hangingChars="100" w:hanging="210"/>
        <w:rPr>
          <w:rFonts w:hint="eastAsia"/>
        </w:rPr>
      </w:pPr>
    </w:p>
    <w:p w:rsidR="00BF2AA1" w:rsidRDefault="00BF2AA1" w:rsidP="00BF2AA1">
      <w:r>
        <w:rPr>
          <w:rFonts w:hint="eastAsia"/>
        </w:rPr>
        <w:t>（非常災害対策）</w:t>
      </w:r>
    </w:p>
    <w:p w:rsidR="00BF2AA1" w:rsidRDefault="00BF2AA1" w:rsidP="00532643">
      <w:pPr>
        <w:ind w:left="210" w:hangingChars="100" w:hanging="210"/>
      </w:pPr>
      <w:r>
        <w:rPr>
          <w:rFonts w:hint="eastAsia"/>
        </w:rPr>
        <w:t>第１２条</w:t>
      </w:r>
      <w:r>
        <w:t xml:space="preserve"> 事業者は、非常災害に関する具体的計画を立て、非常災害時の関係機関への通報及び連絡体</w:t>
      </w:r>
      <w:r>
        <w:rPr>
          <w:rFonts w:hint="eastAsia"/>
        </w:rPr>
        <w:t>制を整備し、それらを定期的に職員に周知するとともに、定期的に避難、救出その他必要な訓練等を行うものとする。</w:t>
      </w:r>
    </w:p>
    <w:p w:rsidR="00CA15F2" w:rsidRDefault="00CA15F2" w:rsidP="00532643">
      <w:pPr>
        <w:ind w:left="210" w:hangingChars="100" w:hanging="210"/>
        <w:rPr>
          <w:rFonts w:hint="eastAsia"/>
        </w:rPr>
      </w:pPr>
    </w:p>
    <w:p w:rsidR="00BF2AA1" w:rsidRDefault="00BF2AA1" w:rsidP="00BF2AA1">
      <w:r>
        <w:rPr>
          <w:rFonts w:hint="eastAsia"/>
        </w:rPr>
        <w:t>（苦情解決）</w:t>
      </w:r>
    </w:p>
    <w:p w:rsidR="00BF2AA1" w:rsidRDefault="00BF2AA1" w:rsidP="00532643">
      <w:pPr>
        <w:ind w:left="210" w:hangingChars="100" w:hanging="210"/>
      </w:pPr>
      <w:r>
        <w:rPr>
          <w:rFonts w:hint="eastAsia"/>
        </w:rPr>
        <w:t>第１３条</w:t>
      </w:r>
      <w:r>
        <w:t xml:space="preserve"> 事業者は、提供した支援に関する利用者及びその保護者等からの苦情に迅速かつ適切に対応</w:t>
      </w:r>
      <w:r>
        <w:rPr>
          <w:rFonts w:hint="eastAsia"/>
        </w:rPr>
        <w:t>するために、苦情を受けつけるための窓口を設置するとともに、利用者の保護者、職員等に周知するものとする。</w:t>
      </w:r>
    </w:p>
    <w:p w:rsidR="00BF2AA1" w:rsidRDefault="00BF2AA1" w:rsidP="00532643">
      <w:pPr>
        <w:ind w:left="210" w:hangingChars="100" w:hanging="210"/>
      </w:pPr>
      <w:r>
        <w:rPr>
          <w:rFonts w:hint="eastAsia"/>
        </w:rPr>
        <w:t>２</w:t>
      </w:r>
      <w:r>
        <w:t xml:space="preserve"> 事業者は、提供した支援に関し、児童福祉法第３４条の８の３第１項の規程により市町村長が求め</w:t>
      </w:r>
      <w:r>
        <w:rPr>
          <w:rFonts w:hint="eastAsia"/>
        </w:rPr>
        <w:t>る報告、又は当該職員からの質問若しくは事業所の設備若しくは帳簿書類その他の物件の検査に応じ、及び利用者等からの苦情に関して市町村長が行う調査に協力するとともに、市町村長から指導又は助言を受けた場合は、当該指導又は助言に従って必要な改善を行うものとする。</w:t>
      </w:r>
    </w:p>
    <w:p w:rsidR="00BF2AA1" w:rsidRDefault="00BF2AA1" w:rsidP="00532643">
      <w:pPr>
        <w:ind w:left="210" w:hangingChars="100" w:hanging="210"/>
      </w:pPr>
      <w:r>
        <w:rPr>
          <w:rFonts w:hint="eastAsia"/>
        </w:rPr>
        <w:t>３</w:t>
      </w:r>
      <w:r>
        <w:t xml:space="preserve"> 事業者は、社会福祉法（昭和２６年法律第４５号）第８３条に規定する運営適正化委員会が同法第</w:t>
      </w:r>
      <w:r>
        <w:rPr>
          <w:rFonts w:hint="eastAsia"/>
        </w:rPr>
        <w:t>８５条の規定により行う調査又はあっせんにできる限り協力するものとする。</w:t>
      </w:r>
    </w:p>
    <w:p w:rsidR="00CA15F2" w:rsidRDefault="00CA15F2" w:rsidP="00532643">
      <w:pPr>
        <w:ind w:left="210" w:hangingChars="100" w:hanging="210"/>
        <w:rPr>
          <w:rFonts w:hint="eastAsia"/>
        </w:rPr>
      </w:pPr>
    </w:p>
    <w:p w:rsidR="00BF2AA1" w:rsidRDefault="00BF2AA1" w:rsidP="00BF2AA1">
      <w:r>
        <w:rPr>
          <w:rFonts w:hint="eastAsia"/>
        </w:rPr>
        <w:t>（個人情報の保護）</w:t>
      </w:r>
    </w:p>
    <w:p w:rsidR="00BF2AA1" w:rsidRDefault="00BF2AA1" w:rsidP="00532643">
      <w:pPr>
        <w:ind w:left="210" w:hangingChars="100" w:hanging="210"/>
      </w:pPr>
      <w:r>
        <w:rPr>
          <w:rFonts w:hint="eastAsia"/>
        </w:rPr>
        <w:t>第１４条</w:t>
      </w:r>
      <w:r>
        <w:t xml:space="preserve"> 事業者及び職員は、その業務上知り得た利用者等の個人情報については、個人情報の保護に</w:t>
      </w:r>
      <w:r>
        <w:rPr>
          <w:rFonts w:hint="eastAsia"/>
        </w:rPr>
        <w:t>関する法律（平成１５年法律第５７号）その他関係法令等を遵守し、適正に取り扱うものとする。</w:t>
      </w:r>
    </w:p>
    <w:p w:rsidR="00BF2AA1" w:rsidRDefault="00BF2AA1" w:rsidP="00BF2AA1">
      <w:r>
        <w:rPr>
          <w:rFonts w:hint="eastAsia"/>
        </w:rPr>
        <w:t>２</w:t>
      </w:r>
      <w:r>
        <w:t xml:space="preserve"> 事業者及び職員は、その業務上知り得た利用者等の秘密を保持するものとする。</w:t>
      </w:r>
    </w:p>
    <w:p w:rsidR="00BF2AA1" w:rsidRDefault="00BF2AA1" w:rsidP="00532643">
      <w:pPr>
        <w:ind w:left="210" w:hangingChars="100" w:hanging="210"/>
      </w:pPr>
      <w:r>
        <w:rPr>
          <w:rFonts w:hint="eastAsia"/>
        </w:rPr>
        <w:t>３</w:t>
      </w:r>
      <w:r>
        <w:t xml:space="preserve"> 事業者は、職員であった者に、業務上知り得た利用者等の秘密を保持するため、職員でなくなった</w:t>
      </w:r>
      <w:r>
        <w:rPr>
          <w:rFonts w:hint="eastAsia"/>
        </w:rPr>
        <w:t>後においてもこれらの秘密を保持するべき旨を、職員との雇用契約の内容とする。</w:t>
      </w:r>
    </w:p>
    <w:p w:rsidR="00CA15F2" w:rsidRDefault="00CA15F2" w:rsidP="00532643">
      <w:pPr>
        <w:ind w:left="210" w:hangingChars="100" w:hanging="210"/>
        <w:rPr>
          <w:rFonts w:hint="eastAsia"/>
        </w:rPr>
      </w:pPr>
    </w:p>
    <w:p w:rsidR="00BF2AA1" w:rsidRDefault="00BF2AA1" w:rsidP="00BF2AA1">
      <w:r>
        <w:rPr>
          <w:rFonts w:hint="eastAsia"/>
        </w:rPr>
        <w:t>（虐待の防止のための措置に関する事項）</w:t>
      </w:r>
    </w:p>
    <w:p w:rsidR="00BF2AA1" w:rsidRDefault="00BF2AA1" w:rsidP="00532643">
      <w:pPr>
        <w:ind w:left="210" w:hangingChars="100" w:hanging="210"/>
      </w:pPr>
      <w:r>
        <w:rPr>
          <w:rFonts w:hint="eastAsia"/>
        </w:rPr>
        <w:t>第１５条</w:t>
      </w:r>
      <w:r>
        <w:t xml:space="preserve"> 事業者は、利用者の人権の擁護・虐待の防止等のため、次の措置を講ずるよう努めるものと</w:t>
      </w:r>
      <w:r>
        <w:rPr>
          <w:rFonts w:hint="eastAsia"/>
        </w:rPr>
        <w:t>する。</w:t>
      </w:r>
    </w:p>
    <w:p w:rsidR="00BF2AA1" w:rsidRDefault="00BF2AA1" w:rsidP="00BF2AA1">
      <w:r>
        <w:rPr>
          <w:rFonts w:hint="eastAsia"/>
        </w:rPr>
        <w:lastRenderedPageBreak/>
        <w:t>（１）虐待防止に関する責任者の選定及び設置</w:t>
      </w:r>
    </w:p>
    <w:p w:rsidR="00BF2AA1" w:rsidRDefault="00BF2AA1" w:rsidP="00BF2AA1">
      <w:r>
        <w:rPr>
          <w:rFonts w:hint="eastAsia"/>
        </w:rPr>
        <w:t>（２）苦情解決体制の整備</w:t>
      </w:r>
    </w:p>
    <w:p w:rsidR="00BF2AA1" w:rsidRDefault="00BF2AA1" w:rsidP="00BF2AA1">
      <w:r>
        <w:rPr>
          <w:rFonts w:hint="eastAsia"/>
        </w:rPr>
        <w:t>（３）職員に対する虐待の防止を啓発・普及するための研修の実施</w:t>
      </w:r>
    </w:p>
    <w:p w:rsidR="00CA15F2" w:rsidRDefault="00CA15F2" w:rsidP="00BF2AA1">
      <w:pPr>
        <w:rPr>
          <w:rFonts w:hint="eastAsia"/>
        </w:rPr>
      </w:pPr>
    </w:p>
    <w:p w:rsidR="00BF2AA1" w:rsidRDefault="00BF2AA1" w:rsidP="00BF2AA1">
      <w:r>
        <w:rPr>
          <w:rFonts w:hint="eastAsia"/>
        </w:rPr>
        <w:t>（その他運営に関する重要事項）</w:t>
      </w:r>
    </w:p>
    <w:p w:rsidR="00BF2AA1" w:rsidRDefault="00BF2AA1" w:rsidP="00532643">
      <w:pPr>
        <w:ind w:left="210" w:hangingChars="100" w:hanging="210"/>
      </w:pPr>
      <w:r>
        <w:rPr>
          <w:rFonts w:hint="eastAsia"/>
        </w:rPr>
        <w:t>第１６条</w:t>
      </w:r>
      <w:r>
        <w:t xml:space="preserve"> 事業者は、職員の資質の向上のために研修の機会を次のとおり設けるものとし、また、業務</w:t>
      </w:r>
      <w:r>
        <w:rPr>
          <w:rFonts w:hint="eastAsia"/>
        </w:rPr>
        <w:t>の執行体制についても検証、整備するものとする。</w:t>
      </w:r>
    </w:p>
    <w:p w:rsidR="00BF2AA1" w:rsidRDefault="00BF2AA1" w:rsidP="00BF2AA1">
      <w:r>
        <w:rPr>
          <w:rFonts w:hint="eastAsia"/>
        </w:rPr>
        <w:t>（１）採用時研修</w:t>
      </w:r>
      <w:r>
        <w:t xml:space="preserve"> 採用後○カ月以内</w:t>
      </w:r>
    </w:p>
    <w:p w:rsidR="00BF2AA1" w:rsidRDefault="00BF2AA1" w:rsidP="00BF2AA1">
      <w:r>
        <w:rPr>
          <w:rFonts w:hint="eastAsia"/>
        </w:rPr>
        <w:t>（２）継続研修</w:t>
      </w:r>
      <w:r>
        <w:t xml:space="preserve"> 年○回</w:t>
      </w:r>
    </w:p>
    <w:p w:rsidR="00BF2AA1" w:rsidRDefault="00BF2AA1" w:rsidP="00532643">
      <w:pPr>
        <w:ind w:left="210" w:hangingChars="100" w:hanging="210"/>
      </w:pPr>
      <w:r>
        <w:rPr>
          <w:rFonts w:hint="eastAsia"/>
        </w:rPr>
        <w:t>２</w:t>
      </w:r>
      <w:r>
        <w:t xml:space="preserve"> 事業者は、職員、設備、備品及び会計に関する諸記録を整備し、当該記録を完結の日から５年間保</w:t>
      </w:r>
      <w:r>
        <w:rPr>
          <w:rFonts w:hint="eastAsia"/>
        </w:rPr>
        <w:t>存するものとする。</w:t>
      </w:r>
    </w:p>
    <w:p w:rsidR="00BF2AA1" w:rsidRDefault="00BF2AA1" w:rsidP="00532643">
      <w:pPr>
        <w:ind w:left="210" w:hangingChars="100" w:hanging="210"/>
      </w:pPr>
      <w:r>
        <w:rPr>
          <w:rFonts w:hint="eastAsia"/>
        </w:rPr>
        <w:t>３</w:t>
      </w:r>
      <w:r>
        <w:t xml:space="preserve"> 事業者は、利用者に対する支援の提供に関する諸記録を整備し、当該支援を提供した日から５年間</w:t>
      </w:r>
      <w:r>
        <w:rPr>
          <w:rFonts w:hint="eastAsia"/>
        </w:rPr>
        <w:t>保存するものとする。</w:t>
      </w:r>
    </w:p>
    <w:p w:rsidR="00CA15F2" w:rsidRDefault="00CA15F2" w:rsidP="00532643">
      <w:pPr>
        <w:ind w:left="210" w:hangingChars="100" w:hanging="210"/>
        <w:rPr>
          <w:rFonts w:hint="eastAsia"/>
        </w:rPr>
      </w:pPr>
      <w:bookmarkStart w:id="0" w:name="_GoBack"/>
      <w:bookmarkEnd w:id="0"/>
    </w:p>
    <w:p w:rsidR="00BF2AA1" w:rsidRDefault="00BF2AA1" w:rsidP="00532643">
      <w:pPr>
        <w:ind w:firstLineChars="300" w:firstLine="630"/>
      </w:pPr>
      <w:r>
        <w:rPr>
          <w:rFonts w:hint="eastAsia"/>
        </w:rPr>
        <w:t>附</w:t>
      </w:r>
      <w:r>
        <w:t xml:space="preserve"> 則</w:t>
      </w:r>
    </w:p>
    <w:p w:rsidR="00366548" w:rsidRDefault="00BF2AA1" w:rsidP="00532643">
      <w:pPr>
        <w:ind w:firstLineChars="100" w:firstLine="210"/>
      </w:pPr>
      <w:r>
        <w:rPr>
          <w:rFonts w:hint="eastAsia"/>
        </w:rPr>
        <w:t>この規程は、</w:t>
      </w:r>
      <w:r w:rsidR="00E30626">
        <w:rPr>
          <w:rFonts w:hint="eastAsia"/>
        </w:rPr>
        <w:t>令和</w:t>
      </w:r>
      <w:r>
        <w:t xml:space="preserve"> 年 月 日から施行す</w:t>
      </w:r>
      <w:r w:rsidR="002D5A79">
        <w:rPr>
          <w:rFonts w:hint="eastAsia"/>
        </w:rPr>
        <w:t>る。</w:t>
      </w:r>
    </w:p>
    <w:sectPr w:rsidR="003665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A1"/>
    <w:rsid w:val="00006EED"/>
    <w:rsid w:val="00036BB0"/>
    <w:rsid w:val="00065E3A"/>
    <w:rsid w:val="00115F3A"/>
    <w:rsid w:val="002D5A79"/>
    <w:rsid w:val="00366548"/>
    <w:rsid w:val="00471478"/>
    <w:rsid w:val="004D1A78"/>
    <w:rsid w:val="004F3A29"/>
    <w:rsid w:val="00532643"/>
    <w:rsid w:val="00683D30"/>
    <w:rsid w:val="00702336"/>
    <w:rsid w:val="007440D1"/>
    <w:rsid w:val="008801D0"/>
    <w:rsid w:val="00984D96"/>
    <w:rsid w:val="00BF2AA1"/>
    <w:rsid w:val="00C54371"/>
    <w:rsid w:val="00CA15F2"/>
    <w:rsid w:val="00E10A4D"/>
    <w:rsid w:val="00E30626"/>
    <w:rsid w:val="00E83500"/>
    <w:rsid w:val="00ED5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495202"/>
  <w15:chartTrackingRefBased/>
  <w15:docId w15:val="{0E73AE10-0952-4248-9782-669A9568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510</Words>
  <Characters>2912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弘一</dc:creator>
  <cp:keywords/>
  <dc:description/>
  <cp:lastModifiedBy>田中　弘一</cp:lastModifiedBy>
  <cp:revision>20</cp:revision>
  <dcterms:created xsi:type="dcterms:W3CDTF">2022-02-14T05:39:00Z</dcterms:created>
  <dcterms:modified xsi:type="dcterms:W3CDTF">2022-03-01T06:09:00Z</dcterms:modified>
</cp:coreProperties>
</file>