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0070E" w14:textId="7044DA18" w:rsidR="002B17C5" w:rsidRPr="00BB30DE" w:rsidRDefault="00B80A11" w:rsidP="002B17C5">
      <w:pPr>
        <w:jc w:val="center"/>
        <w:rPr>
          <w:rFonts w:ascii="メイリオ" w:eastAsia="メイリオ" w:hAnsi="メイリオ"/>
          <w:bCs/>
          <w:sz w:val="28"/>
        </w:rPr>
      </w:pPr>
      <w:r w:rsidRPr="00BB30DE">
        <w:rPr>
          <w:rFonts w:ascii="メイリオ" w:eastAsia="メイリオ" w:hAnsi="メイリオ"/>
          <w:bCs/>
          <w:noProof/>
          <w:sz w:val="28"/>
        </w:rPr>
        <mc:AlternateContent>
          <mc:Choice Requires="wps">
            <w:drawing>
              <wp:anchor distT="45720" distB="45720" distL="114300" distR="114300" simplePos="0" relativeHeight="251676672" behindDoc="1" locked="0" layoutInCell="1" allowOverlap="1" wp14:anchorId="39FCF750" wp14:editId="278CD3D4">
                <wp:simplePos x="0" y="0"/>
                <wp:positionH relativeFrom="margin">
                  <wp:align>left</wp:align>
                </wp:positionH>
                <wp:positionV relativeFrom="margin">
                  <wp:posOffset>-638013</wp:posOffset>
                </wp:positionV>
                <wp:extent cx="4125433" cy="361315"/>
                <wp:effectExtent l="0" t="0" r="27940" b="1968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5433" cy="36131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A1CEF80" w14:textId="6CAAB14E" w:rsidR="00B80A11" w:rsidRPr="00B80A11" w:rsidRDefault="00B80A11" w:rsidP="00B80A11">
                            <w:pPr>
                              <w:spacing w:line="240" w:lineRule="atLeast"/>
                              <w:rPr>
                                <w:rFonts w:ascii="BIZ UDPゴシック" w:eastAsia="BIZ UDPゴシック" w:hAnsi="BIZ UDPゴシック"/>
                                <w:b/>
                                <w:bCs/>
                                <w:color w:val="FF0000"/>
                                <w:sz w:val="24"/>
                                <w:szCs w:val="28"/>
                              </w:rPr>
                            </w:pPr>
                            <w:r w:rsidRPr="00B80A11">
                              <w:rPr>
                                <w:rFonts w:ascii="BIZ UDPゴシック" w:eastAsia="BIZ UDPゴシック" w:hAnsi="BIZ UDPゴシック" w:hint="eastAsia"/>
                                <w:b/>
                                <w:bCs/>
                                <w:color w:val="FF0000"/>
                                <w:sz w:val="24"/>
                                <w:szCs w:val="28"/>
                              </w:rPr>
                              <w:t>参</w:t>
                            </w:r>
                            <w:r w:rsidR="004E5E55">
                              <w:rPr>
                                <w:rFonts w:ascii="BIZ UDPゴシック" w:eastAsia="BIZ UDPゴシック" w:hAnsi="BIZ UDPゴシック" w:hint="eastAsia"/>
                                <w:b/>
                                <w:bCs/>
                                <w:color w:val="FF0000"/>
                                <w:sz w:val="24"/>
                                <w:szCs w:val="28"/>
                              </w:rPr>
                              <w:t xml:space="preserve">　</w:t>
                            </w:r>
                            <w:r w:rsidRPr="00B80A11">
                              <w:rPr>
                                <w:rFonts w:ascii="BIZ UDPゴシック" w:eastAsia="BIZ UDPゴシック" w:hAnsi="BIZ UDPゴシック" w:hint="eastAsia"/>
                                <w:b/>
                                <w:bCs/>
                                <w:color w:val="FF0000"/>
                                <w:sz w:val="24"/>
                                <w:szCs w:val="28"/>
                              </w:rPr>
                              <w:t>考</w:t>
                            </w:r>
                            <w:r w:rsidR="004E5E55">
                              <w:rPr>
                                <w:rFonts w:ascii="BIZ UDPゴシック" w:eastAsia="BIZ UDPゴシック" w:hAnsi="BIZ UDPゴシック" w:hint="eastAsia"/>
                                <w:b/>
                                <w:bCs/>
                                <w:color w:val="FF0000"/>
                                <w:sz w:val="24"/>
                                <w:szCs w:val="28"/>
                              </w:rPr>
                              <w:t xml:space="preserve">　</w:t>
                            </w:r>
                            <w:r w:rsidRPr="00B80A11">
                              <w:rPr>
                                <w:rFonts w:ascii="BIZ UDPゴシック" w:eastAsia="BIZ UDPゴシック" w:hAnsi="BIZ UDPゴシック" w:hint="eastAsia"/>
                                <w:b/>
                                <w:bCs/>
                                <w:color w:val="FF0000"/>
                                <w:sz w:val="24"/>
                                <w:szCs w:val="28"/>
                              </w:rPr>
                              <w:t>例</w:t>
                            </w:r>
                            <w:r w:rsidR="00E46A09">
                              <w:rPr>
                                <w:rFonts w:ascii="BIZ UDPゴシック" w:eastAsia="BIZ UDPゴシック" w:hAnsi="BIZ UDPゴシック" w:hint="eastAsia"/>
                                <w:b/>
                                <w:bCs/>
                                <w:color w:val="FF0000"/>
                                <w:sz w:val="24"/>
                                <w:szCs w:val="28"/>
                              </w:rPr>
                              <w:t xml:space="preserve">　（文言を選択、追記</w:t>
                            </w:r>
                            <w:r w:rsidR="003022CF">
                              <w:rPr>
                                <w:rFonts w:ascii="BIZ UDPゴシック" w:eastAsia="BIZ UDPゴシック" w:hAnsi="BIZ UDPゴシック" w:hint="eastAsia"/>
                                <w:b/>
                                <w:bCs/>
                                <w:color w:val="FF0000"/>
                                <w:sz w:val="24"/>
                                <w:szCs w:val="28"/>
                              </w:rPr>
                              <w:t>等</w:t>
                            </w:r>
                            <w:r w:rsidR="00E46A09">
                              <w:rPr>
                                <w:rFonts w:ascii="BIZ UDPゴシック" w:eastAsia="BIZ UDPゴシック" w:hAnsi="BIZ UDPゴシック" w:hint="eastAsia"/>
                                <w:b/>
                                <w:bCs/>
                                <w:color w:val="FF0000"/>
                                <w:sz w:val="24"/>
                                <w:szCs w:val="28"/>
                              </w:rPr>
                              <w:t>して作成ください）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FCF750" id="_x0000_t202" coordsize="21600,21600" o:spt="202" path="m,l,21600r21600,l21600,xe">
                <v:stroke joinstyle="miter"/>
                <v:path gradientshapeok="t" o:connecttype="rect"/>
              </v:shapetype>
              <v:shape id="テキスト ボックス 2" o:spid="_x0000_s1026" type="#_x0000_t202" style="position:absolute;left:0;text-align:left;margin-left:0;margin-top:-50.25pt;width:324.85pt;height:28.45pt;z-index:-25163980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" fillcolor="white [3201]" strokecolor="#ed7d31 [3205]" strokeweight="1pt">
                <v:textbox>
                  <w:txbxContent>
                    <w:p w14:paraId="6A1CEF80" w14:textId="6CAAB14E" w:rsidR="00B80A11" w:rsidRPr="00B80A11" w:rsidRDefault="00B80A11" w:rsidP="00B80A11">
                      <w:pPr>
                        <w:spacing w:line="240" w:lineRule="atLeast"/>
                        <w:rPr>
                          <w:rFonts w:ascii="BIZ UDPゴシック" w:eastAsia="BIZ UDPゴシック" w:hAnsi="BIZ UDPゴシック"/>
                          <w:b/>
                          <w:bCs/>
                          <w:color w:val="FF0000"/>
                          <w:sz w:val="24"/>
                          <w:szCs w:val="28"/>
                        </w:rPr>
                      </w:pPr>
                      <w:r w:rsidRPr="00B80A11">
                        <w:rPr>
                          <w:rFonts w:ascii="BIZ UDPゴシック" w:eastAsia="BIZ UDPゴシック" w:hAnsi="BIZ UDPゴシック" w:hint="eastAsia"/>
                          <w:b/>
                          <w:bCs/>
                          <w:color w:val="FF0000"/>
                          <w:sz w:val="24"/>
                          <w:szCs w:val="28"/>
                        </w:rPr>
                        <w:t>参</w:t>
                      </w:r>
                      <w:r w:rsidR="004E5E55">
                        <w:rPr>
                          <w:rFonts w:ascii="BIZ UDPゴシック" w:eastAsia="BIZ UDPゴシック" w:hAnsi="BIZ UDPゴシック" w:hint="eastAsia"/>
                          <w:b/>
                          <w:bCs/>
                          <w:color w:val="FF0000"/>
                          <w:sz w:val="24"/>
                          <w:szCs w:val="28"/>
                        </w:rPr>
                        <w:t xml:space="preserve">　</w:t>
                      </w:r>
                      <w:r w:rsidRPr="00B80A11">
                        <w:rPr>
                          <w:rFonts w:ascii="BIZ UDPゴシック" w:eastAsia="BIZ UDPゴシック" w:hAnsi="BIZ UDPゴシック" w:hint="eastAsia"/>
                          <w:b/>
                          <w:bCs/>
                          <w:color w:val="FF0000"/>
                          <w:sz w:val="24"/>
                          <w:szCs w:val="28"/>
                        </w:rPr>
                        <w:t>考</w:t>
                      </w:r>
                      <w:r w:rsidR="004E5E55">
                        <w:rPr>
                          <w:rFonts w:ascii="BIZ UDPゴシック" w:eastAsia="BIZ UDPゴシック" w:hAnsi="BIZ UDPゴシック" w:hint="eastAsia"/>
                          <w:b/>
                          <w:bCs/>
                          <w:color w:val="FF0000"/>
                          <w:sz w:val="24"/>
                          <w:szCs w:val="28"/>
                        </w:rPr>
                        <w:t xml:space="preserve">　</w:t>
                      </w:r>
                      <w:r w:rsidRPr="00B80A11">
                        <w:rPr>
                          <w:rFonts w:ascii="BIZ UDPゴシック" w:eastAsia="BIZ UDPゴシック" w:hAnsi="BIZ UDPゴシック" w:hint="eastAsia"/>
                          <w:b/>
                          <w:bCs/>
                          <w:color w:val="FF0000"/>
                          <w:sz w:val="24"/>
                          <w:szCs w:val="28"/>
                        </w:rPr>
                        <w:t>例</w:t>
                      </w:r>
                      <w:r w:rsidR="00E46A09">
                        <w:rPr>
                          <w:rFonts w:ascii="BIZ UDPゴシック" w:eastAsia="BIZ UDPゴシック" w:hAnsi="BIZ UDPゴシック" w:hint="eastAsia"/>
                          <w:b/>
                          <w:bCs/>
                          <w:color w:val="FF0000"/>
                          <w:sz w:val="24"/>
                          <w:szCs w:val="28"/>
                        </w:rPr>
                        <w:t xml:space="preserve">　（文言を選択、追記</w:t>
                      </w:r>
                      <w:r w:rsidR="003022CF">
                        <w:rPr>
                          <w:rFonts w:ascii="BIZ UDPゴシック" w:eastAsia="BIZ UDPゴシック" w:hAnsi="BIZ UDPゴシック" w:hint="eastAsia"/>
                          <w:b/>
                          <w:bCs/>
                          <w:color w:val="FF0000"/>
                          <w:sz w:val="24"/>
                          <w:szCs w:val="28"/>
                        </w:rPr>
                        <w:t>等</w:t>
                      </w:r>
                      <w:r w:rsidR="00E46A09">
                        <w:rPr>
                          <w:rFonts w:ascii="BIZ UDPゴシック" w:eastAsia="BIZ UDPゴシック" w:hAnsi="BIZ UDPゴシック" w:hint="eastAsia"/>
                          <w:b/>
                          <w:bCs/>
                          <w:color w:val="FF0000"/>
                          <w:sz w:val="24"/>
                          <w:szCs w:val="28"/>
                        </w:rPr>
                        <w:t>して作成ください）</w:t>
                      </w:r>
                    </w:p>
                  </w:txbxContent>
                </v:textbox>
                <w10:wrap anchorx="margin" anchory="margin"/>
              </v:shape>
            </w:pict>
          </mc:Fallback>
        </mc:AlternateContent>
      </w:r>
      <w:r w:rsidR="002B17C5" w:rsidRPr="00BB30DE">
        <w:rPr>
          <w:rFonts w:ascii="メイリオ" w:eastAsia="メイリオ" w:hAnsi="メイリオ" w:hint="eastAsia"/>
          <w:bCs/>
          <w:sz w:val="28"/>
        </w:rPr>
        <w:t>奨学金返還支援規程</w:t>
      </w:r>
      <w:r w:rsidR="0003050A" w:rsidRPr="00BB30DE">
        <w:rPr>
          <w:rFonts w:ascii="メイリオ" w:eastAsia="メイリオ" w:hAnsi="メイリオ" w:hint="eastAsia"/>
          <w:bCs/>
          <w:sz w:val="28"/>
        </w:rPr>
        <w:t>（例</w:t>
      </w:r>
      <w:r w:rsidR="00F00747">
        <w:rPr>
          <w:rFonts w:ascii="メイリオ" w:eastAsia="メイリオ" w:hAnsi="メイリオ" w:hint="eastAsia"/>
          <w:bCs/>
          <w:sz w:val="28"/>
        </w:rPr>
        <w:t xml:space="preserve">　手当型</w:t>
      </w:r>
      <w:r w:rsidR="0003050A" w:rsidRPr="00BB30DE">
        <w:rPr>
          <w:rFonts w:ascii="メイリオ" w:eastAsia="メイリオ" w:hAnsi="メイリオ" w:hint="eastAsia"/>
          <w:bCs/>
          <w:sz w:val="28"/>
        </w:rPr>
        <w:t>）</w:t>
      </w:r>
    </w:p>
    <w:p w14:paraId="18DE335C" w14:textId="77777777" w:rsidR="002B17C5" w:rsidRPr="00BB30DE" w:rsidRDefault="002B17C5" w:rsidP="002B17C5">
      <w:pPr>
        <w:rPr>
          <w:rFonts w:ascii="メイリオ" w:eastAsia="メイリオ" w:hAnsi="メイリオ"/>
          <w:bCs/>
          <w:sz w:val="22"/>
        </w:rPr>
      </w:pPr>
      <w:bookmarkStart w:id="0" w:name="_GoBack"/>
      <w:bookmarkEnd w:id="0"/>
    </w:p>
    <w:p w14:paraId="1E4DD3ED" w14:textId="77777777" w:rsidR="00702C81" w:rsidRPr="00BB30DE" w:rsidRDefault="00702C81" w:rsidP="00702C81">
      <w:pPr>
        <w:jc w:val="right"/>
        <w:rPr>
          <w:rFonts w:ascii="メイリオ" w:eastAsia="メイリオ" w:hAnsi="メイリオ"/>
          <w:bCs/>
          <w:sz w:val="22"/>
        </w:rPr>
      </w:pPr>
      <w:r w:rsidRPr="00BB30DE">
        <w:rPr>
          <w:rFonts w:ascii="メイリオ" w:eastAsia="メイリオ" w:hAnsi="メイリオ" w:hint="eastAsia"/>
          <w:bCs/>
          <w:sz w:val="22"/>
        </w:rPr>
        <w:t>株式会社〇〇〇〇</w:t>
      </w:r>
    </w:p>
    <w:p w14:paraId="2AC7ED7C" w14:textId="6A43DEA0" w:rsidR="00702C81" w:rsidRPr="00BB30DE" w:rsidRDefault="00702C81" w:rsidP="00702C81">
      <w:pPr>
        <w:rPr>
          <w:rFonts w:ascii="メイリオ" w:eastAsia="メイリオ" w:hAnsi="メイリオ"/>
          <w:bCs/>
          <w:sz w:val="22"/>
        </w:rPr>
      </w:pPr>
      <w:r w:rsidRPr="00BB30DE">
        <w:rPr>
          <w:rFonts w:ascii="メイリオ" w:eastAsia="メイリオ" w:hAnsi="メイリオ" w:hint="eastAsia"/>
          <w:bCs/>
          <w:sz w:val="22"/>
        </w:rPr>
        <w:t>（目的）</w:t>
      </w:r>
    </w:p>
    <w:p w14:paraId="52EE8556" w14:textId="722EFAA1" w:rsidR="00702C81" w:rsidRPr="00BB30DE" w:rsidRDefault="00702C81" w:rsidP="007245D8">
      <w:pPr>
        <w:ind w:firstLineChars="100" w:firstLine="220"/>
        <w:rPr>
          <w:rFonts w:ascii="メイリオ" w:eastAsia="メイリオ" w:hAnsi="メイリオ"/>
          <w:bCs/>
          <w:sz w:val="22"/>
        </w:rPr>
      </w:pPr>
      <w:r w:rsidRPr="00BB30DE">
        <w:rPr>
          <w:rFonts w:ascii="メイリオ" w:eastAsia="メイリオ" w:hAnsi="メイリオ" w:hint="eastAsia"/>
          <w:bCs/>
          <w:sz w:val="22"/>
        </w:rPr>
        <w:t>第１条</w:t>
      </w:r>
      <w:r w:rsidRPr="00BB30DE">
        <w:rPr>
          <w:rFonts w:ascii="メイリオ" w:eastAsia="メイリオ" w:hAnsi="メイリオ"/>
          <w:bCs/>
          <w:sz w:val="22"/>
        </w:rPr>
        <w:t xml:space="preserve"> この規程は、奨学金</w:t>
      </w:r>
      <w:r w:rsidR="00AB4327" w:rsidRPr="00BB30DE">
        <w:rPr>
          <w:rFonts w:ascii="メイリオ" w:eastAsia="メイリオ" w:hAnsi="メイリオ"/>
          <w:bCs/>
          <w:sz w:val="22"/>
        </w:rPr>
        <w:t>返還</w:t>
      </w:r>
      <w:r w:rsidRPr="00BB30DE">
        <w:rPr>
          <w:rFonts w:ascii="メイリオ" w:eastAsia="メイリオ" w:hAnsi="メイリオ"/>
          <w:bCs/>
          <w:sz w:val="22"/>
        </w:rPr>
        <w:t>支援制度について定めたものである。</w:t>
      </w:r>
    </w:p>
    <w:p w14:paraId="237E2589" w14:textId="776A82EF" w:rsidR="00702C81" w:rsidRPr="00BB30DE" w:rsidRDefault="00702C81" w:rsidP="00702C81">
      <w:pPr>
        <w:rPr>
          <w:rFonts w:ascii="メイリオ" w:eastAsia="メイリオ" w:hAnsi="メイリオ"/>
          <w:bCs/>
          <w:sz w:val="22"/>
        </w:rPr>
      </w:pPr>
      <w:r w:rsidRPr="00BB30DE">
        <w:rPr>
          <w:rFonts w:ascii="メイリオ" w:eastAsia="メイリオ" w:hAnsi="メイリオ" w:hint="eastAsia"/>
          <w:bCs/>
          <w:sz w:val="22"/>
        </w:rPr>
        <w:t>（奨学金</w:t>
      </w:r>
      <w:r w:rsidR="00AB4327" w:rsidRPr="00BB30DE">
        <w:rPr>
          <w:rFonts w:ascii="メイリオ" w:eastAsia="メイリオ" w:hAnsi="メイリオ" w:hint="eastAsia"/>
          <w:bCs/>
          <w:sz w:val="22"/>
        </w:rPr>
        <w:t>返還</w:t>
      </w:r>
      <w:r w:rsidRPr="00BB30DE">
        <w:rPr>
          <w:rFonts w:ascii="メイリオ" w:eastAsia="メイリオ" w:hAnsi="メイリオ" w:hint="eastAsia"/>
          <w:bCs/>
          <w:sz w:val="22"/>
        </w:rPr>
        <w:t>支援制度）</w:t>
      </w:r>
    </w:p>
    <w:p w14:paraId="31AF9357" w14:textId="0A7ED90E" w:rsidR="00702C81" w:rsidRPr="009742E6" w:rsidRDefault="00702C81" w:rsidP="00E46A09">
      <w:pPr>
        <w:ind w:leftChars="100" w:left="430" w:hangingChars="100" w:hanging="220"/>
        <w:rPr>
          <w:rFonts w:ascii="メイリオ" w:eastAsia="メイリオ" w:hAnsi="メイリオ"/>
          <w:bCs/>
          <w:sz w:val="22"/>
        </w:rPr>
      </w:pPr>
      <w:r w:rsidRPr="00BB30DE">
        <w:rPr>
          <w:rFonts w:ascii="メイリオ" w:eastAsia="メイリオ" w:hAnsi="メイリオ" w:hint="eastAsia"/>
          <w:bCs/>
          <w:sz w:val="22"/>
        </w:rPr>
        <w:t>第２条</w:t>
      </w:r>
      <w:r w:rsidRPr="00BB30DE">
        <w:rPr>
          <w:rFonts w:ascii="メイリオ" w:eastAsia="メイリオ" w:hAnsi="メイリオ"/>
          <w:bCs/>
          <w:sz w:val="22"/>
        </w:rPr>
        <w:t xml:space="preserve"> 奨学金</w:t>
      </w:r>
      <w:r w:rsidR="00AB4327" w:rsidRPr="00BB30DE">
        <w:rPr>
          <w:rFonts w:ascii="メイリオ" w:eastAsia="メイリオ" w:hAnsi="メイリオ"/>
          <w:bCs/>
          <w:sz w:val="22"/>
        </w:rPr>
        <w:t>返還</w:t>
      </w:r>
      <w:r w:rsidRPr="00BB30DE">
        <w:rPr>
          <w:rFonts w:ascii="メイリオ" w:eastAsia="メイリオ" w:hAnsi="メイリオ"/>
          <w:bCs/>
          <w:sz w:val="22"/>
        </w:rPr>
        <w:t>支援制度（以下「支援制度」という。）とは、自身の奨学金を</w:t>
      </w:r>
      <w:r w:rsidR="008E52F3" w:rsidRPr="00BB30DE">
        <w:rPr>
          <w:rFonts w:ascii="メイリオ" w:eastAsia="メイリオ" w:hAnsi="メイリオ" w:hint="eastAsia"/>
          <w:bCs/>
          <w:sz w:val="22"/>
        </w:rPr>
        <w:t>現に返還している</w:t>
      </w:r>
      <w:r w:rsidR="00232D83" w:rsidRPr="00BB30DE">
        <w:rPr>
          <w:rFonts w:ascii="メイリオ" w:eastAsia="メイリオ" w:hAnsi="メイリオ" w:hint="eastAsia"/>
          <w:bCs/>
          <w:sz w:val="22"/>
        </w:rPr>
        <w:t>従業員</w:t>
      </w:r>
      <w:r w:rsidRPr="00BB30DE">
        <w:rPr>
          <w:rFonts w:ascii="メイリオ" w:eastAsia="メイリオ" w:hAnsi="メイリオ" w:hint="eastAsia"/>
          <w:bCs/>
          <w:sz w:val="22"/>
        </w:rPr>
        <w:t>に</w:t>
      </w:r>
      <w:r w:rsidR="008E52F3" w:rsidRPr="00BB30DE">
        <w:rPr>
          <w:rFonts w:ascii="メイリオ" w:eastAsia="メイリオ" w:hAnsi="メイリオ" w:hint="eastAsia"/>
          <w:bCs/>
          <w:sz w:val="22"/>
        </w:rPr>
        <w:t>対して、</w:t>
      </w:r>
      <w:r w:rsidR="009742E6" w:rsidRPr="00F00747">
        <w:rPr>
          <w:rFonts w:ascii="メイリオ" w:eastAsia="メイリオ" w:hAnsi="メイリオ" w:hint="eastAsia"/>
          <w:bCs/>
          <w:sz w:val="22"/>
          <w:u w:color="ED7D31" w:themeColor="accent2"/>
        </w:rPr>
        <w:t>会社が返還額の全部又は一部を補助するために、奨学金返還支援手当（以下「手当」という。）として支給</w:t>
      </w:r>
      <w:r w:rsidR="009742E6">
        <w:rPr>
          <w:rFonts w:ascii="メイリオ" w:eastAsia="メイリオ" w:hAnsi="メイリオ" w:hint="eastAsia"/>
          <w:bCs/>
          <w:sz w:val="22"/>
        </w:rPr>
        <w:t xml:space="preserve">する制度のことをいう。　　</w:t>
      </w:r>
    </w:p>
    <w:p w14:paraId="37B44F2A" w14:textId="2FA497CA" w:rsidR="00702C81" w:rsidRPr="00BB30DE" w:rsidRDefault="00702C81" w:rsidP="00702C81">
      <w:pPr>
        <w:rPr>
          <w:rFonts w:ascii="メイリオ" w:eastAsia="メイリオ" w:hAnsi="メイリオ"/>
          <w:bCs/>
          <w:sz w:val="22"/>
        </w:rPr>
      </w:pPr>
      <w:r w:rsidRPr="00BB30DE">
        <w:rPr>
          <w:rFonts w:ascii="メイリオ" w:eastAsia="メイリオ" w:hAnsi="メイリオ" w:hint="eastAsia"/>
          <w:bCs/>
          <w:sz w:val="22"/>
        </w:rPr>
        <w:t>（支援制度の対象者）</w:t>
      </w:r>
    </w:p>
    <w:p w14:paraId="15BB397F" w14:textId="27393F52" w:rsidR="00702C81" w:rsidRPr="00BB30DE" w:rsidRDefault="00702C81" w:rsidP="00B6284A">
      <w:pPr>
        <w:ind w:firstLineChars="100" w:firstLine="220"/>
        <w:rPr>
          <w:rFonts w:ascii="メイリオ" w:eastAsia="メイリオ" w:hAnsi="メイリオ"/>
          <w:bCs/>
          <w:sz w:val="22"/>
        </w:rPr>
      </w:pPr>
      <w:r w:rsidRPr="00BB30DE">
        <w:rPr>
          <w:rFonts w:ascii="メイリオ" w:eastAsia="メイリオ" w:hAnsi="メイリオ" w:hint="eastAsia"/>
          <w:bCs/>
          <w:sz w:val="22"/>
        </w:rPr>
        <w:t>第３条</w:t>
      </w:r>
      <w:r w:rsidRPr="00BB30DE">
        <w:rPr>
          <w:rFonts w:ascii="メイリオ" w:eastAsia="メイリオ" w:hAnsi="メイリオ"/>
          <w:bCs/>
          <w:sz w:val="22"/>
        </w:rPr>
        <w:t xml:space="preserve"> 支援制度の対象者は、次のいずれにも該当する者（以下「</w:t>
      </w:r>
      <w:r w:rsidR="00AA2542" w:rsidRPr="00BB30DE">
        <w:rPr>
          <w:rFonts w:ascii="メイリオ" w:eastAsia="メイリオ" w:hAnsi="メイリオ" w:hint="eastAsia"/>
          <w:bCs/>
          <w:sz w:val="22"/>
        </w:rPr>
        <w:t>支援</w:t>
      </w:r>
      <w:r w:rsidRPr="00BB30DE">
        <w:rPr>
          <w:rFonts w:ascii="メイリオ" w:eastAsia="メイリオ" w:hAnsi="メイリオ"/>
          <w:bCs/>
          <w:sz w:val="22"/>
        </w:rPr>
        <w:t>対象者」という。）と</w:t>
      </w:r>
      <w:r w:rsidRPr="00BB30DE">
        <w:rPr>
          <w:rFonts w:ascii="メイリオ" w:eastAsia="メイリオ" w:hAnsi="メイリオ" w:hint="eastAsia"/>
          <w:bCs/>
          <w:sz w:val="22"/>
        </w:rPr>
        <w:t>する。</w:t>
      </w:r>
    </w:p>
    <w:p w14:paraId="4A997C9A" w14:textId="775C95D5" w:rsidR="00702C81" w:rsidRPr="00BB30DE" w:rsidRDefault="00702C81" w:rsidP="00B6284A">
      <w:pPr>
        <w:ind w:firstLineChars="200" w:firstLine="440"/>
        <w:rPr>
          <w:rFonts w:ascii="メイリオ" w:eastAsia="メイリオ" w:hAnsi="メイリオ"/>
          <w:bCs/>
          <w:sz w:val="22"/>
          <w:u w:val="wave"/>
        </w:rPr>
      </w:pPr>
      <w:r w:rsidRPr="00493144">
        <w:rPr>
          <w:rFonts w:ascii="メイリオ" w:eastAsia="メイリオ" w:hAnsi="メイリオ" w:hint="eastAsia"/>
          <w:bCs/>
          <w:sz w:val="22"/>
        </w:rPr>
        <w:t>（１）就業規則第○条に定める</w:t>
      </w:r>
      <w:r w:rsidR="00493144" w:rsidRPr="00493144">
        <w:rPr>
          <w:rFonts w:ascii="メイリオ" w:eastAsia="メイリオ" w:hAnsi="メイリオ" w:hint="eastAsia"/>
          <w:bCs/>
          <w:sz w:val="22"/>
        </w:rPr>
        <w:t>正社員</w:t>
      </w:r>
      <w:r w:rsidRPr="00493144">
        <w:rPr>
          <w:rFonts w:ascii="メイリオ" w:eastAsia="メイリオ" w:hAnsi="メイリオ" w:hint="eastAsia"/>
          <w:bCs/>
          <w:sz w:val="22"/>
        </w:rPr>
        <w:t>であること。</w:t>
      </w:r>
    </w:p>
    <w:p w14:paraId="32970FA7" w14:textId="295413F6" w:rsidR="00702C81" w:rsidRPr="00BB30DE" w:rsidRDefault="00702C81" w:rsidP="000210BB">
      <w:pPr>
        <w:ind w:firstLineChars="200" w:firstLine="440"/>
        <w:rPr>
          <w:rFonts w:ascii="メイリオ" w:eastAsia="メイリオ" w:hAnsi="メイリオ"/>
          <w:bCs/>
          <w:sz w:val="22"/>
        </w:rPr>
      </w:pPr>
      <w:r w:rsidRPr="00BB30DE">
        <w:rPr>
          <w:rFonts w:ascii="メイリオ" w:eastAsia="メイリオ" w:hAnsi="メイリオ" w:hint="eastAsia"/>
          <w:bCs/>
          <w:sz w:val="22"/>
        </w:rPr>
        <w:t>（２）</w:t>
      </w:r>
      <w:r w:rsidR="00B6284A" w:rsidRPr="00BB30DE">
        <w:rPr>
          <w:rFonts w:ascii="メイリオ" w:eastAsia="メイリオ" w:hAnsi="メイリオ" w:hint="eastAsia"/>
          <w:bCs/>
          <w:sz w:val="22"/>
        </w:rPr>
        <w:t>現に奨学金を</w:t>
      </w:r>
      <w:r w:rsidR="00AB4327" w:rsidRPr="00BB30DE">
        <w:rPr>
          <w:rFonts w:ascii="メイリオ" w:eastAsia="メイリオ" w:hAnsi="メイリオ" w:hint="eastAsia"/>
          <w:bCs/>
          <w:sz w:val="22"/>
        </w:rPr>
        <w:t>返還</w:t>
      </w:r>
      <w:r w:rsidR="00B6284A" w:rsidRPr="00BB30DE">
        <w:rPr>
          <w:rFonts w:ascii="メイリオ" w:eastAsia="メイリオ" w:hAnsi="メイリオ" w:hint="eastAsia"/>
          <w:bCs/>
          <w:sz w:val="22"/>
        </w:rPr>
        <w:t>している</w:t>
      </w:r>
      <w:r w:rsidRPr="00BB30DE">
        <w:rPr>
          <w:rFonts w:ascii="メイリオ" w:eastAsia="メイリオ" w:hAnsi="メイリオ" w:hint="eastAsia"/>
          <w:bCs/>
          <w:sz w:val="22"/>
        </w:rPr>
        <w:t>者であること。</w:t>
      </w:r>
    </w:p>
    <w:p w14:paraId="6840372F" w14:textId="77777777" w:rsidR="00702C81" w:rsidRPr="00BB30DE" w:rsidRDefault="00702C81" w:rsidP="00B6284A">
      <w:pPr>
        <w:ind w:firstLineChars="200" w:firstLine="440"/>
        <w:rPr>
          <w:rFonts w:ascii="メイリオ" w:eastAsia="メイリオ" w:hAnsi="メイリオ"/>
          <w:bCs/>
          <w:sz w:val="22"/>
        </w:rPr>
      </w:pPr>
      <w:r w:rsidRPr="00BB30DE">
        <w:rPr>
          <w:rFonts w:ascii="メイリオ" w:eastAsia="メイリオ" w:hAnsi="メイリオ" w:hint="eastAsia"/>
          <w:bCs/>
          <w:sz w:val="22"/>
        </w:rPr>
        <w:t>（３）入社後、○年以内の者であること。</w:t>
      </w:r>
    </w:p>
    <w:p w14:paraId="0291E4CA" w14:textId="121FD103" w:rsidR="00702C81" w:rsidRPr="00BB30DE" w:rsidRDefault="00702C81" w:rsidP="00B6284A">
      <w:pPr>
        <w:ind w:firstLineChars="200" w:firstLine="440"/>
        <w:rPr>
          <w:rFonts w:ascii="メイリオ" w:eastAsia="メイリオ" w:hAnsi="メイリオ"/>
          <w:bCs/>
          <w:sz w:val="22"/>
        </w:rPr>
      </w:pPr>
      <w:r w:rsidRPr="00BB30DE">
        <w:rPr>
          <w:rFonts w:ascii="メイリオ" w:eastAsia="メイリオ" w:hAnsi="メイリオ" w:hint="eastAsia"/>
          <w:bCs/>
          <w:sz w:val="22"/>
        </w:rPr>
        <w:t>（４）第４条の書類を提出した者であること</w:t>
      </w:r>
    </w:p>
    <w:p w14:paraId="3202BD46" w14:textId="47086063" w:rsidR="00702C81" w:rsidRPr="00BB30DE" w:rsidRDefault="00702C81" w:rsidP="00702C81">
      <w:pPr>
        <w:rPr>
          <w:rFonts w:ascii="メイリオ" w:eastAsia="メイリオ" w:hAnsi="メイリオ"/>
          <w:bCs/>
          <w:sz w:val="22"/>
        </w:rPr>
      </w:pPr>
      <w:r w:rsidRPr="00BB30DE">
        <w:rPr>
          <w:rFonts w:ascii="メイリオ" w:eastAsia="メイリオ" w:hAnsi="メイリオ" w:hint="eastAsia"/>
          <w:bCs/>
          <w:sz w:val="22"/>
        </w:rPr>
        <w:t>（</w:t>
      </w:r>
      <w:r w:rsidR="00C9778D" w:rsidRPr="00BB30DE">
        <w:rPr>
          <w:rFonts w:ascii="メイリオ" w:eastAsia="メイリオ" w:hAnsi="メイリオ" w:hint="eastAsia"/>
          <w:bCs/>
          <w:sz w:val="22"/>
        </w:rPr>
        <w:t>書類の提出</w:t>
      </w:r>
      <w:r w:rsidRPr="00BB30DE">
        <w:rPr>
          <w:rFonts w:ascii="メイリオ" w:eastAsia="メイリオ" w:hAnsi="メイリオ" w:hint="eastAsia"/>
          <w:bCs/>
          <w:sz w:val="22"/>
        </w:rPr>
        <w:t>）</w:t>
      </w:r>
    </w:p>
    <w:p w14:paraId="1A4C11FE" w14:textId="232447DA" w:rsidR="00702C81" w:rsidRPr="00576119" w:rsidRDefault="00702C81" w:rsidP="00BE0F7A">
      <w:pPr>
        <w:ind w:leftChars="100" w:left="430" w:hangingChars="100" w:hanging="220"/>
        <w:rPr>
          <w:rFonts w:ascii="メイリオ" w:eastAsia="メイリオ" w:hAnsi="メイリオ"/>
          <w:bCs/>
          <w:sz w:val="22"/>
        </w:rPr>
      </w:pPr>
      <w:r w:rsidRPr="00576119">
        <w:rPr>
          <w:rFonts w:ascii="メイリオ" w:eastAsia="メイリオ" w:hAnsi="メイリオ" w:hint="eastAsia"/>
          <w:bCs/>
          <w:sz w:val="22"/>
        </w:rPr>
        <w:t>第４条</w:t>
      </w:r>
      <w:r w:rsidRPr="00576119">
        <w:rPr>
          <w:rFonts w:ascii="メイリオ" w:eastAsia="メイリオ" w:hAnsi="メイリオ"/>
          <w:bCs/>
          <w:sz w:val="22"/>
        </w:rPr>
        <w:t xml:space="preserve"> </w:t>
      </w:r>
      <w:r w:rsidR="001C247F" w:rsidRPr="00576119">
        <w:rPr>
          <w:rFonts w:ascii="メイリオ" w:eastAsia="メイリオ" w:hAnsi="メイリオ"/>
          <w:bCs/>
          <w:sz w:val="22"/>
        </w:rPr>
        <w:t>支援制度の適用を受けようとする</w:t>
      </w:r>
      <w:r w:rsidR="001C247F" w:rsidRPr="00576119">
        <w:rPr>
          <w:rFonts w:ascii="メイリオ" w:eastAsia="メイリオ" w:hAnsi="メイリオ" w:hint="eastAsia"/>
          <w:bCs/>
          <w:sz w:val="22"/>
        </w:rPr>
        <w:t>従業員</w:t>
      </w:r>
      <w:r w:rsidRPr="00576119">
        <w:rPr>
          <w:rFonts w:ascii="メイリオ" w:eastAsia="メイリオ" w:hAnsi="メイリオ"/>
          <w:bCs/>
          <w:sz w:val="22"/>
        </w:rPr>
        <w:t>は、</w:t>
      </w:r>
      <w:r w:rsidR="00AA2542" w:rsidRPr="00576119">
        <w:rPr>
          <w:rFonts w:ascii="メイリオ" w:eastAsia="メイリオ" w:hAnsi="メイリオ" w:hint="eastAsia"/>
          <w:bCs/>
          <w:sz w:val="22"/>
        </w:rPr>
        <w:t>奨学金等の借入総額、借入残高及び返還計画がわかる</w:t>
      </w:r>
      <w:r w:rsidRPr="00576119">
        <w:rPr>
          <w:rFonts w:ascii="メイリオ" w:eastAsia="メイリオ" w:hAnsi="メイリオ"/>
          <w:bCs/>
          <w:sz w:val="22"/>
        </w:rPr>
        <w:t>書類を会社が指定する日までに提出</w:t>
      </w:r>
      <w:r w:rsidRPr="00576119">
        <w:rPr>
          <w:rFonts w:ascii="メイリオ" w:eastAsia="メイリオ" w:hAnsi="メイリオ" w:hint="eastAsia"/>
          <w:bCs/>
          <w:sz w:val="22"/>
        </w:rPr>
        <w:t>しなければならない。</w:t>
      </w:r>
    </w:p>
    <w:p w14:paraId="04E3AFA1" w14:textId="4E53BA7F" w:rsidR="00702C81" w:rsidRPr="00BB30DE" w:rsidRDefault="00702C81" w:rsidP="00576119">
      <w:pPr>
        <w:ind w:leftChars="100" w:left="430" w:hangingChars="100" w:hanging="220"/>
        <w:rPr>
          <w:rFonts w:ascii="メイリオ" w:eastAsia="メイリオ" w:hAnsi="メイリオ"/>
          <w:bCs/>
          <w:sz w:val="22"/>
          <w:u w:val="wave"/>
        </w:rPr>
      </w:pPr>
      <w:r w:rsidRPr="00576119">
        <w:rPr>
          <w:rFonts w:ascii="メイリオ" w:eastAsia="メイリオ" w:hAnsi="メイリオ" w:hint="eastAsia"/>
          <w:bCs/>
          <w:sz w:val="22"/>
        </w:rPr>
        <w:t>２</w:t>
      </w:r>
      <w:r w:rsidRPr="00576119">
        <w:rPr>
          <w:rFonts w:ascii="メイリオ" w:eastAsia="メイリオ" w:hAnsi="メイリオ"/>
          <w:bCs/>
          <w:sz w:val="22"/>
        </w:rPr>
        <w:t xml:space="preserve"> </w:t>
      </w:r>
      <w:r w:rsidR="00AA2542" w:rsidRPr="00576119">
        <w:rPr>
          <w:rFonts w:ascii="メイリオ" w:eastAsia="メイリオ" w:hAnsi="メイリオ" w:hint="eastAsia"/>
          <w:bCs/>
          <w:sz w:val="22"/>
        </w:rPr>
        <w:t>支援</w:t>
      </w:r>
      <w:r w:rsidRPr="00576119">
        <w:rPr>
          <w:rFonts w:ascii="メイリオ" w:eastAsia="メイリオ" w:hAnsi="メイリオ"/>
          <w:bCs/>
          <w:sz w:val="22"/>
        </w:rPr>
        <w:t>対象者は、毎年、会社が指定する日に奨学金等を</w:t>
      </w:r>
      <w:r w:rsidR="00AB4327" w:rsidRPr="00576119">
        <w:rPr>
          <w:rFonts w:ascii="メイリオ" w:eastAsia="メイリオ" w:hAnsi="メイリオ"/>
          <w:bCs/>
          <w:sz w:val="22"/>
        </w:rPr>
        <w:t>返還</w:t>
      </w:r>
      <w:r w:rsidRPr="00576119">
        <w:rPr>
          <w:rFonts w:ascii="メイリオ" w:eastAsia="メイリオ" w:hAnsi="メイリオ"/>
          <w:bCs/>
          <w:sz w:val="22"/>
        </w:rPr>
        <w:t>していることを証明する書類</w:t>
      </w:r>
      <w:r w:rsidRPr="00576119">
        <w:rPr>
          <w:rFonts w:ascii="メイリオ" w:eastAsia="メイリオ" w:hAnsi="メイリオ" w:hint="eastAsia"/>
          <w:bCs/>
          <w:sz w:val="22"/>
        </w:rPr>
        <w:t>を提出し</w:t>
      </w:r>
      <w:r w:rsidR="000E3574" w:rsidRPr="00576119">
        <w:rPr>
          <w:rFonts w:ascii="メイリオ" w:eastAsia="メイリオ" w:hAnsi="メイリオ" w:hint="eastAsia"/>
          <w:bCs/>
          <w:sz w:val="22"/>
        </w:rPr>
        <w:t>な</w:t>
      </w:r>
      <w:r w:rsidRPr="00576119">
        <w:rPr>
          <w:rFonts w:ascii="メイリオ" w:eastAsia="メイリオ" w:hAnsi="メイリオ" w:hint="eastAsia"/>
          <w:bCs/>
          <w:sz w:val="22"/>
        </w:rPr>
        <w:t>ければならない。</w:t>
      </w:r>
      <w:r w:rsidR="00B64A61" w:rsidRPr="00576119">
        <w:rPr>
          <w:rFonts w:ascii="メイリオ" w:eastAsia="メイリオ" w:hAnsi="メイリオ" w:hint="eastAsia"/>
          <w:bCs/>
          <w:sz w:val="22"/>
        </w:rPr>
        <w:t xml:space="preserve"> </w:t>
      </w:r>
    </w:p>
    <w:p w14:paraId="582A91B4" w14:textId="5A647E88" w:rsidR="00576119" w:rsidRPr="00BB30DE" w:rsidRDefault="00702C81" w:rsidP="00576119">
      <w:pPr>
        <w:ind w:leftChars="100" w:left="430" w:hangingChars="100" w:hanging="220"/>
        <w:rPr>
          <w:rFonts w:ascii="メイリオ" w:eastAsia="メイリオ" w:hAnsi="メイリオ"/>
          <w:bCs/>
          <w:sz w:val="22"/>
        </w:rPr>
      </w:pPr>
      <w:r w:rsidRPr="00576119">
        <w:rPr>
          <w:rFonts w:ascii="メイリオ" w:eastAsia="メイリオ" w:hAnsi="メイリオ" w:hint="eastAsia"/>
          <w:bCs/>
          <w:sz w:val="22"/>
        </w:rPr>
        <w:t>３</w:t>
      </w:r>
      <w:r w:rsidRPr="00576119">
        <w:rPr>
          <w:rFonts w:ascii="メイリオ" w:eastAsia="メイリオ" w:hAnsi="メイリオ"/>
          <w:bCs/>
          <w:sz w:val="22"/>
        </w:rPr>
        <w:t xml:space="preserve"> </w:t>
      </w:r>
      <w:r w:rsidR="00AA2542" w:rsidRPr="00576119">
        <w:rPr>
          <w:rFonts w:ascii="メイリオ" w:eastAsia="メイリオ" w:hAnsi="メイリオ" w:hint="eastAsia"/>
          <w:bCs/>
          <w:sz w:val="22"/>
        </w:rPr>
        <w:t>支援</w:t>
      </w:r>
      <w:r w:rsidRPr="00576119">
        <w:rPr>
          <w:rFonts w:ascii="メイリオ" w:eastAsia="メイリオ" w:hAnsi="メイリオ"/>
          <w:bCs/>
          <w:sz w:val="22"/>
        </w:rPr>
        <w:t>対象者は、</w:t>
      </w:r>
      <w:r w:rsidR="00AB4327" w:rsidRPr="00576119">
        <w:rPr>
          <w:rFonts w:ascii="メイリオ" w:eastAsia="メイリオ" w:hAnsi="メイリオ"/>
          <w:bCs/>
          <w:sz w:val="22"/>
        </w:rPr>
        <w:t>返還</w:t>
      </w:r>
      <w:r w:rsidRPr="00576119">
        <w:rPr>
          <w:rFonts w:ascii="メイリオ" w:eastAsia="メイリオ" w:hAnsi="メイリオ"/>
          <w:bCs/>
          <w:sz w:val="22"/>
        </w:rPr>
        <w:t>計画等の変更があった場合には、速やかに会社に申し出なければな</w:t>
      </w:r>
      <w:r w:rsidRPr="00576119">
        <w:rPr>
          <w:rFonts w:ascii="メイリオ" w:eastAsia="メイリオ" w:hAnsi="メイリオ" w:hint="eastAsia"/>
          <w:bCs/>
          <w:sz w:val="22"/>
        </w:rPr>
        <w:t>らない。</w:t>
      </w:r>
    </w:p>
    <w:p w14:paraId="7C97BB1F" w14:textId="7D267266" w:rsidR="00702C81" w:rsidRPr="00BB30DE" w:rsidRDefault="00702C81" w:rsidP="00576119">
      <w:pPr>
        <w:rPr>
          <w:rFonts w:ascii="メイリオ" w:eastAsia="メイリオ" w:hAnsi="メイリオ"/>
          <w:bCs/>
          <w:sz w:val="22"/>
        </w:rPr>
      </w:pPr>
      <w:r w:rsidRPr="00BB30DE">
        <w:rPr>
          <w:rFonts w:ascii="メイリオ" w:eastAsia="メイリオ" w:hAnsi="メイリオ" w:hint="eastAsia"/>
          <w:bCs/>
          <w:sz w:val="22"/>
        </w:rPr>
        <w:lastRenderedPageBreak/>
        <w:t>（奨学金）</w:t>
      </w:r>
    </w:p>
    <w:p w14:paraId="03645580" w14:textId="77777777" w:rsidR="009D37E7" w:rsidRPr="00576119" w:rsidRDefault="009D37E7" w:rsidP="009D37E7">
      <w:pPr>
        <w:ind w:firstLineChars="100" w:firstLine="220"/>
        <w:rPr>
          <w:rFonts w:ascii="メイリオ" w:eastAsia="メイリオ" w:hAnsi="メイリオ"/>
          <w:bCs/>
          <w:sz w:val="22"/>
        </w:rPr>
      </w:pPr>
      <w:r w:rsidRPr="00576119">
        <w:rPr>
          <w:rFonts w:ascii="メイリオ" w:eastAsia="メイリオ" w:hAnsi="メイリオ" w:hint="eastAsia"/>
          <w:bCs/>
          <w:sz w:val="22"/>
        </w:rPr>
        <w:t>第５条</w:t>
      </w:r>
      <w:r w:rsidRPr="00576119">
        <w:rPr>
          <w:rFonts w:ascii="メイリオ" w:eastAsia="メイリオ" w:hAnsi="メイリオ"/>
          <w:bCs/>
          <w:sz w:val="22"/>
        </w:rPr>
        <w:t xml:space="preserve"> 本規程に定める奨学金とは、次の各号に該当する奨学金をいう。</w:t>
      </w:r>
    </w:p>
    <w:p w14:paraId="3B30B544" w14:textId="5C571B18" w:rsidR="009D37E7" w:rsidRPr="00576119" w:rsidRDefault="009D37E7" w:rsidP="009D37E7">
      <w:pPr>
        <w:ind w:firstLineChars="200" w:firstLine="440"/>
        <w:rPr>
          <w:rFonts w:ascii="メイリオ" w:eastAsia="メイリオ" w:hAnsi="メイリオ"/>
          <w:bCs/>
          <w:sz w:val="22"/>
        </w:rPr>
      </w:pPr>
      <w:r w:rsidRPr="00576119">
        <w:rPr>
          <w:rFonts w:ascii="メイリオ" w:eastAsia="メイリオ" w:hAnsi="メイリオ" w:hint="eastAsia"/>
          <w:bCs/>
          <w:sz w:val="22"/>
        </w:rPr>
        <w:t>（１）公益財団法人</w:t>
      </w:r>
      <w:r w:rsidRPr="00576119">
        <w:rPr>
          <w:rFonts w:ascii="メイリオ" w:eastAsia="メイリオ" w:hAnsi="メイリオ"/>
          <w:bCs/>
          <w:sz w:val="22"/>
        </w:rPr>
        <w:t>大阪府育英会が貸与する奨学金</w:t>
      </w:r>
      <w:r w:rsidR="004A5F6E" w:rsidRPr="00576119">
        <w:rPr>
          <w:rFonts w:ascii="メイリオ" w:eastAsia="メイリオ" w:hAnsi="メイリオ"/>
          <w:bCs/>
          <w:sz w:val="22"/>
        </w:rPr>
        <w:t xml:space="preserve"> </w:t>
      </w:r>
    </w:p>
    <w:p w14:paraId="56A6BA28" w14:textId="68F1FA8A" w:rsidR="009D37E7" w:rsidRPr="00576119" w:rsidRDefault="009D37E7" w:rsidP="009D37E7">
      <w:pPr>
        <w:ind w:firstLineChars="200" w:firstLine="440"/>
        <w:rPr>
          <w:rFonts w:ascii="メイリオ" w:eastAsia="メイリオ" w:hAnsi="メイリオ"/>
          <w:bCs/>
          <w:sz w:val="22"/>
        </w:rPr>
      </w:pPr>
      <w:r w:rsidRPr="00576119">
        <w:rPr>
          <w:rFonts w:ascii="メイリオ" w:eastAsia="メイリオ" w:hAnsi="メイリオ" w:hint="eastAsia"/>
          <w:bCs/>
          <w:sz w:val="22"/>
        </w:rPr>
        <w:t>（２）独立行政法人日本学生支援機構が貸与する奨学金</w:t>
      </w:r>
    </w:p>
    <w:p w14:paraId="5540832C" w14:textId="2A726EC7" w:rsidR="009D37E7" w:rsidRPr="00BB30DE" w:rsidRDefault="009D37E7" w:rsidP="009D37E7">
      <w:pPr>
        <w:ind w:firstLineChars="200" w:firstLine="440"/>
        <w:rPr>
          <w:rFonts w:ascii="メイリオ" w:eastAsia="メイリオ" w:hAnsi="メイリオ"/>
          <w:bCs/>
          <w:sz w:val="22"/>
          <w:u w:val="wave"/>
        </w:rPr>
      </w:pPr>
      <w:r w:rsidRPr="00576119">
        <w:rPr>
          <w:rFonts w:ascii="メイリオ" w:eastAsia="メイリオ" w:hAnsi="メイリオ" w:hint="eastAsia"/>
          <w:bCs/>
          <w:sz w:val="22"/>
        </w:rPr>
        <w:t>（３）その他会社が適当と認めた奨学金</w:t>
      </w:r>
    </w:p>
    <w:p w14:paraId="0EBF5B66" w14:textId="28748B0D" w:rsidR="00702C81" w:rsidRPr="00BB30DE" w:rsidRDefault="00702C81" w:rsidP="00702C81">
      <w:pPr>
        <w:rPr>
          <w:rFonts w:ascii="メイリオ" w:eastAsia="メイリオ" w:hAnsi="メイリオ"/>
          <w:bCs/>
          <w:sz w:val="22"/>
        </w:rPr>
      </w:pPr>
      <w:r w:rsidRPr="00BB30DE">
        <w:rPr>
          <w:rFonts w:ascii="メイリオ" w:eastAsia="メイリオ" w:hAnsi="メイリオ" w:hint="eastAsia"/>
          <w:bCs/>
          <w:sz w:val="22"/>
        </w:rPr>
        <w:t>（支援</w:t>
      </w:r>
      <w:r w:rsidR="00E222C2" w:rsidRPr="00BB30DE">
        <w:rPr>
          <w:rFonts w:ascii="メイリオ" w:eastAsia="メイリオ" w:hAnsi="メイリオ" w:hint="eastAsia"/>
          <w:bCs/>
          <w:sz w:val="22"/>
        </w:rPr>
        <w:t>額</w:t>
      </w:r>
      <w:r w:rsidRPr="00BB30DE">
        <w:rPr>
          <w:rFonts w:ascii="メイリオ" w:eastAsia="メイリオ" w:hAnsi="メイリオ" w:hint="eastAsia"/>
          <w:bCs/>
          <w:sz w:val="22"/>
        </w:rPr>
        <w:t>）</w:t>
      </w:r>
    </w:p>
    <w:p w14:paraId="4482E874" w14:textId="22BFF471" w:rsidR="00576119" w:rsidRPr="00F00747" w:rsidRDefault="00702C81" w:rsidP="00576119">
      <w:pPr>
        <w:ind w:leftChars="100" w:left="430" w:hangingChars="100" w:hanging="220"/>
        <w:rPr>
          <w:rFonts w:ascii="メイリオ" w:eastAsia="メイリオ" w:hAnsi="メイリオ"/>
          <w:bCs/>
          <w:sz w:val="22"/>
        </w:rPr>
      </w:pPr>
      <w:r w:rsidRPr="00F00747">
        <w:rPr>
          <w:rFonts w:ascii="メイリオ" w:eastAsia="メイリオ" w:hAnsi="メイリオ" w:hint="eastAsia"/>
          <w:bCs/>
          <w:sz w:val="22"/>
        </w:rPr>
        <w:t>第６条</w:t>
      </w:r>
      <w:r w:rsidRPr="00F00747">
        <w:rPr>
          <w:rFonts w:ascii="メイリオ" w:eastAsia="メイリオ" w:hAnsi="メイリオ"/>
          <w:bCs/>
          <w:sz w:val="22"/>
        </w:rPr>
        <w:t xml:space="preserve"> </w:t>
      </w:r>
      <w:r w:rsidR="00BE0F7A" w:rsidRPr="00F00747">
        <w:rPr>
          <w:rFonts w:ascii="メイリオ" w:eastAsia="メイリオ" w:hAnsi="メイリオ" w:hint="eastAsia"/>
          <w:bCs/>
          <w:sz w:val="22"/>
        </w:rPr>
        <w:t>支援対象者</w:t>
      </w:r>
      <w:r w:rsidR="005941A8" w:rsidRPr="00F00747">
        <w:rPr>
          <w:rFonts w:ascii="メイリオ" w:eastAsia="メイリオ" w:hAnsi="メイリオ" w:hint="eastAsia"/>
          <w:bCs/>
          <w:sz w:val="22"/>
        </w:rPr>
        <w:t>の奨学金返還を支援するため、</w:t>
      </w:r>
      <w:r w:rsidR="00AB4327" w:rsidRPr="00F00747">
        <w:rPr>
          <w:rFonts w:ascii="メイリオ" w:eastAsia="メイリオ" w:hAnsi="メイリオ"/>
          <w:bCs/>
          <w:sz w:val="22"/>
        </w:rPr>
        <w:t>返還</w:t>
      </w:r>
      <w:r w:rsidRPr="00F00747">
        <w:rPr>
          <w:rFonts w:ascii="メイリオ" w:eastAsia="メイリオ" w:hAnsi="メイリオ"/>
          <w:bCs/>
          <w:sz w:val="22"/>
        </w:rPr>
        <w:t>額の</w:t>
      </w:r>
      <w:r w:rsidR="005941A8" w:rsidRPr="00F00747">
        <w:rPr>
          <w:rFonts w:ascii="メイリオ" w:eastAsia="メイリオ" w:hAnsi="メイリオ" w:hint="eastAsia"/>
          <w:bCs/>
          <w:sz w:val="22"/>
        </w:rPr>
        <w:t>全部又は</w:t>
      </w:r>
      <w:r w:rsidRPr="00F00747">
        <w:rPr>
          <w:rFonts w:ascii="メイリオ" w:eastAsia="メイリオ" w:hAnsi="メイリオ"/>
          <w:bCs/>
          <w:sz w:val="22"/>
        </w:rPr>
        <w:t>一部を手当として支給する</w:t>
      </w:r>
      <w:r w:rsidR="00576119" w:rsidRPr="00F00747">
        <w:rPr>
          <w:rFonts w:ascii="メイリオ" w:eastAsia="メイリオ" w:hAnsi="メイリオ" w:hint="eastAsia"/>
          <w:bCs/>
          <w:sz w:val="22"/>
        </w:rPr>
        <w:t>。</w:t>
      </w:r>
    </w:p>
    <w:p w14:paraId="737F305A" w14:textId="3C71ED41" w:rsidR="00576119" w:rsidRPr="00F00747" w:rsidRDefault="00702C81" w:rsidP="004B7F1E">
      <w:pPr>
        <w:ind w:leftChars="100" w:left="430" w:hangingChars="100" w:hanging="220"/>
        <w:rPr>
          <w:rFonts w:ascii="メイリオ" w:eastAsia="メイリオ" w:hAnsi="メイリオ"/>
          <w:bCs/>
          <w:sz w:val="22"/>
        </w:rPr>
      </w:pPr>
      <w:r w:rsidRPr="00F00747">
        <w:rPr>
          <w:rFonts w:ascii="メイリオ" w:eastAsia="メイリオ" w:hAnsi="メイリオ" w:hint="eastAsia"/>
          <w:bCs/>
          <w:sz w:val="22"/>
        </w:rPr>
        <w:t>２</w:t>
      </w:r>
      <w:r w:rsidRPr="00F00747">
        <w:rPr>
          <w:rFonts w:ascii="メイリオ" w:eastAsia="メイリオ" w:hAnsi="メイリオ"/>
          <w:bCs/>
          <w:sz w:val="22"/>
        </w:rPr>
        <w:t xml:space="preserve"> 手当の額は、月額</w:t>
      </w:r>
      <w:r w:rsidR="004B7F1E" w:rsidRPr="00F00747">
        <w:rPr>
          <w:rFonts w:ascii="メイリオ" w:eastAsia="メイリオ" w:hAnsi="メイリオ" w:hint="eastAsia"/>
          <w:bCs/>
          <w:sz w:val="22"/>
        </w:rPr>
        <w:t>最大</w:t>
      </w:r>
      <w:r w:rsidRPr="00F00747">
        <w:rPr>
          <w:rFonts w:ascii="メイリオ" w:eastAsia="メイリオ" w:hAnsi="メイリオ"/>
          <w:bCs/>
          <w:sz w:val="22"/>
        </w:rPr>
        <w:t>○○,○○○円とする。</w:t>
      </w:r>
    </w:p>
    <w:p w14:paraId="1BEB0C7D" w14:textId="07DF806B" w:rsidR="003022CF" w:rsidRPr="00F00747" w:rsidRDefault="004B7F1E" w:rsidP="003022CF">
      <w:pPr>
        <w:ind w:leftChars="150" w:left="315" w:firstLineChars="100" w:firstLine="220"/>
        <w:rPr>
          <w:rFonts w:ascii="メイリオ" w:eastAsia="メイリオ" w:hAnsi="メイリオ"/>
          <w:bCs/>
          <w:sz w:val="22"/>
        </w:rPr>
      </w:pPr>
      <w:r w:rsidRPr="00F00747">
        <w:rPr>
          <w:rFonts w:ascii="メイリオ" w:eastAsia="メイリオ" w:hAnsi="メイリオ" w:hint="eastAsia"/>
          <w:bCs/>
          <w:sz w:val="22"/>
        </w:rPr>
        <w:t>ただし、本人の奨学金返還月額を超えての支援は行わないものとする。</w:t>
      </w:r>
    </w:p>
    <w:p w14:paraId="6773C6B6" w14:textId="5E526805" w:rsidR="003022CF" w:rsidRPr="00F00747" w:rsidRDefault="003022CF" w:rsidP="00F00747">
      <w:pPr>
        <w:ind w:leftChars="100" w:left="430" w:hangingChars="100" w:hanging="220"/>
        <w:rPr>
          <w:rFonts w:ascii="メイリオ" w:eastAsia="メイリオ" w:hAnsi="メイリオ" w:hint="eastAsia"/>
          <w:bCs/>
          <w:sz w:val="22"/>
        </w:rPr>
      </w:pPr>
      <w:r w:rsidRPr="00F00747">
        <w:rPr>
          <w:rFonts w:ascii="メイリオ" w:eastAsia="メイリオ" w:hAnsi="メイリオ" w:hint="eastAsia"/>
          <w:bCs/>
          <w:sz w:val="22"/>
        </w:rPr>
        <w:t>３</w:t>
      </w:r>
      <w:r w:rsidR="00F00747" w:rsidRPr="00F00747">
        <w:rPr>
          <w:rFonts w:ascii="メイリオ" w:eastAsia="メイリオ" w:hAnsi="メイリオ" w:hint="eastAsia"/>
          <w:bCs/>
          <w:sz w:val="22"/>
        </w:rPr>
        <w:t xml:space="preserve"> </w:t>
      </w:r>
      <w:r w:rsidRPr="00F00747">
        <w:rPr>
          <w:rFonts w:ascii="メイリオ" w:eastAsia="メイリオ" w:hAnsi="メイリオ"/>
          <w:bCs/>
          <w:sz w:val="22"/>
        </w:rPr>
        <w:t>手当</w:t>
      </w:r>
      <w:r w:rsidRPr="00F00747">
        <w:rPr>
          <w:rFonts w:ascii="メイリオ" w:eastAsia="メイリオ" w:hAnsi="メイリオ" w:hint="eastAsia"/>
          <w:bCs/>
          <w:sz w:val="22"/>
        </w:rPr>
        <w:t>は、毎月支払うものと</w:t>
      </w:r>
      <w:r w:rsidRPr="00F00747">
        <w:rPr>
          <w:rFonts w:ascii="メイリオ" w:eastAsia="メイリオ" w:hAnsi="メイリオ"/>
          <w:bCs/>
          <w:sz w:val="22"/>
        </w:rPr>
        <w:t>する</w:t>
      </w:r>
      <w:r w:rsidRPr="00F00747">
        <w:rPr>
          <w:rFonts w:ascii="メイリオ" w:eastAsia="メイリオ" w:hAnsi="メイリオ" w:hint="eastAsia"/>
          <w:bCs/>
          <w:sz w:val="22"/>
        </w:rPr>
        <w:t>。</w:t>
      </w:r>
    </w:p>
    <w:p w14:paraId="1200F2AE" w14:textId="4277CB03" w:rsidR="00702C81" w:rsidRPr="00BB30DE" w:rsidRDefault="0067092D" w:rsidP="006C749A">
      <w:pPr>
        <w:widowControl/>
        <w:jc w:val="left"/>
        <w:rPr>
          <w:rFonts w:ascii="メイリオ" w:eastAsia="メイリオ" w:hAnsi="メイリオ"/>
          <w:bCs/>
          <w:sz w:val="22"/>
        </w:rPr>
      </w:pPr>
      <w:r w:rsidRPr="00BB30DE">
        <w:rPr>
          <w:rFonts w:ascii="メイリオ" w:eastAsia="メイリオ" w:hAnsi="メイリオ" w:hint="eastAsia"/>
          <w:bCs/>
          <w:sz w:val="22"/>
        </w:rPr>
        <w:t>（支援</w:t>
      </w:r>
      <w:r w:rsidR="00702C81" w:rsidRPr="00BB30DE">
        <w:rPr>
          <w:rFonts w:ascii="メイリオ" w:eastAsia="メイリオ" w:hAnsi="メイリオ" w:hint="eastAsia"/>
          <w:bCs/>
          <w:sz w:val="22"/>
        </w:rPr>
        <w:t>期間）</w:t>
      </w:r>
    </w:p>
    <w:p w14:paraId="1E13B5EC" w14:textId="5DD9080C" w:rsidR="00702C81" w:rsidRPr="00576119" w:rsidRDefault="00702C81" w:rsidP="00B6284A">
      <w:pPr>
        <w:ind w:leftChars="100" w:left="430" w:hangingChars="100" w:hanging="220"/>
        <w:rPr>
          <w:rFonts w:ascii="メイリオ" w:eastAsia="メイリオ" w:hAnsi="メイリオ"/>
          <w:bCs/>
          <w:sz w:val="22"/>
        </w:rPr>
      </w:pPr>
      <w:r w:rsidRPr="00576119">
        <w:rPr>
          <w:rFonts w:ascii="メイリオ" w:eastAsia="メイリオ" w:hAnsi="メイリオ" w:hint="eastAsia"/>
          <w:bCs/>
          <w:sz w:val="22"/>
        </w:rPr>
        <w:t>第７条</w:t>
      </w:r>
      <w:r w:rsidRPr="00576119">
        <w:rPr>
          <w:rFonts w:ascii="メイリオ" w:eastAsia="メイリオ" w:hAnsi="メイリオ"/>
          <w:bCs/>
          <w:sz w:val="22"/>
        </w:rPr>
        <w:t xml:space="preserve"> 手当は、支援制度適用の申請のあった日の属する賃金計算期間に対応する月から</w:t>
      </w:r>
      <w:r w:rsidRPr="00576119">
        <w:rPr>
          <w:rFonts w:ascii="メイリオ" w:eastAsia="メイリオ" w:hAnsi="メイリオ" w:hint="eastAsia"/>
          <w:bCs/>
          <w:sz w:val="22"/>
        </w:rPr>
        <w:t>支給を開始し、入社○年が経過する日の前日の属する賃金計算期間に対応する月まで支給する。</w:t>
      </w:r>
    </w:p>
    <w:p w14:paraId="71F850A4" w14:textId="199D9107" w:rsidR="008D622C" w:rsidRPr="00BB30DE" w:rsidRDefault="00702C81" w:rsidP="003022CF">
      <w:pPr>
        <w:ind w:leftChars="100" w:left="430" w:hangingChars="100" w:hanging="220"/>
        <w:rPr>
          <w:rFonts w:ascii="メイリオ" w:eastAsia="メイリオ" w:hAnsi="メイリオ"/>
          <w:bCs/>
          <w:sz w:val="22"/>
        </w:rPr>
      </w:pPr>
      <w:r w:rsidRPr="00BB30DE">
        <w:rPr>
          <w:rFonts w:ascii="メイリオ" w:eastAsia="メイリオ" w:hAnsi="メイリオ" w:hint="eastAsia"/>
          <w:bCs/>
          <w:sz w:val="22"/>
        </w:rPr>
        <w:t>２</w:t>
      </w:r>
      <w:r w:rsidRPr="00BB30DE">
        <w:rPr>
          <w:rFonts w:ascii="メイリオ" w:eastAsia="メイリオ" w:hAnsi="メイリオ"/>
          <w:bCs/>
          <w:sz w:val="22"/>
        </w:rPr>
        <w:t xml:space="preserve"> 前項にかかわらず、支給期間の途中で奨学金</w:t>
      </w:r>
      <w:r w:rsidR="00AB4327" w:rsidRPr="00BB30DE">
        <w:rPr>
          <w:rFonts w:ascii="メイリオ" w:eastAsia="メイリオ" w:hAnsi="メイリオ"/>
          <w:bCs/>
          <w:sz w:val="22"/>
        </w:rPr>
        <w:t>返還</w:t>
      </w:r>
      <w:r w:rsidRPr="00BB30DE">
        <w:rPr>
          <w:rFonts w:ascii="メイリオ" w:eastAsia="メイリオ" w:hAnsi="メイリオ"/>
          <w:bCs/>
          <w:sz w:val="22"/>
        </w:rPr>
        <w:t>が終了した場合は、最終</w:t>
      </w:r>
      <w:r w:rsidR="00AB4327" w:rsidRPr="00BB30DE">
        <w:rPr>
          <w:rFonts w:ascii="メイリオ" w:eastAsia="メイリオ" w:hAnsi="メイリオ"/>
          <w:bCs/>
          <w:sz w:val="22"/>
        </w:rPr>
        <w:t>返還</w:t>
      </w:r>
      <w:r w:rsidRPr="00BB30DE">
        <w:rPr>
          <w:rFonts w:ascii="メイリオ" w:eastAsia="メイリオ" w:hAnsi="メイリオ"/>
          <w:bCs/>
          <w:sz w:val="22"/>
        </w:rPr>
        <w:t>日の属</w:t>
      </w:r>
      <w:r w:rsidRPr="00BB30DE">
        <w:rPr>
          <w:rFonts w:ascii="メイリオ" w:eastAsia="メイリオ" w:hAnsi="メイリオ" w:hint="eastAsia"/>
          <w:bCs/>
          <w:sz w:val="22"/>
        </w:rPr>
        <w:t>する賃金計算期間に対応する月まで支給する。</w:t>
      </w:r>
    </w:p>
    <w:p w14:paraId="52A1397F" w14:textId="6CE77499" w:rsidR="00702C81" w:rsidRPr="00BB30DE" w:rsidRDefault="008D622C" w:rsidP="00AE5DD3">
      <w:pPr>
        <w:ind w:leftChars="100" w:left="430" w:hangingChars="100" w:hanging="220"/>
        <w:rPr>
          <w:rFonts w:ascii="メイリオ" w:eastAsia="メイリオ" w:hAnsi="メイリオ"/>
          <w:bCs/>
          <w:sz w:val="22"/>
        </w:rPr>
      </w:pPr>
      <w:r w:rsidRPr="00BB30DE">
        <w:rPr>
          <w:rFonts w:ascii="メイリオ" w:eastAsia="メイリオ" w:hAnsi="メイリオ" w:hint="eastAsia"/>
          <w:bCs/>
          <w:sz w:val="22"/>
        </w:rPr>
        <w:t>３　第１項の規定にかかわらず、奨学金の返還期間中に</w:t>
      </w:r>
      <w:r w:rsidR="00E351CF" w:rsidRPr="00BB30DE">
        <w:rPr>
          <w:rFonts w:ascii="メイリオ" w:eastAsia="メイリオ" w:hAnsi="メイリオ" w:hint="eastAsia"/>
          <w:bCs/>
          <w:sz w:val="22"/>
        </w:rPr>
        <w:t>支援対象者</w:t>
      </w:r>
      <w:r w:rsidRPr="00BB30DE">
        <w:rPr>
          <w:rFonts w:ascii="メイリオ" w:eastAsia="メイリオ" w:hAnsi="メイリオ" w:hint="eastAsia"/>
          <w:bCs/>
          <w:sz w:val="22"/>
        </w:rPr>
        <w:t>が退職した場合は、退職日の属する賃金計算期間に対応する月</w:t>
      </w:r>
      <w:r w:rsidR="00501126" w:rsidRPr="00BB30DE">
        <w:rPr>
          <w:rFonts w:ascii="メイリオ" w:eastAsia="メイリオ" w:hAnsi="メイリオ" w:hint="eastAsia"/>
          <w:bCs/>
          <w:sz w:val="22"/>
        </w:rPr>
        <w:t>を</w:t>
      </w:r>
      <w:r w:rsidR="00C50C54" w:rsidRPr="00BB30DE">
        <w:rPr>
          <w:rFonts w:ascii="メイリオ" w:eastAsia="メイリオ" w:hAnsi="メイリオ" w:hint="eastAsia"/>
          <w:bCs/>
          <w:sz w:val="22"/>
        </w:rPr>
        <w:t>最終の支給月とする</w:t>
      </w:r>
      <w:r w:rsidRPr="00BB30DE">
        <w:rPr>
          <w:rFonts w:ascii="メイリオ" w:eastAsia="メイリオ" w:hAnsi="メイリオ" w:hint="eastAsia"/>
          <w:bCs/>
          <w:sz w:val="22"/>
        </w:rPr>
        <w:t>。</w:t>
      </w:r>
    </w:p>
    <w:p w14:paraId="0E279CAC" w14:textId="1C048797" w:rsidR="00702C81" w:rsidRPr="00BB30DE" w:rsidRDefault="00702C81" w:rsidP="00702C81">
      <w:pPr>
        <w:rPr>
          <w:rFonts w:ascii="メイリオ" w:eastAsia="メイリオ" w:hAnsi="メイリオ"/>
          <w:bCs/>
          <w:sz w:val="22"/>
        </w:rPr>
      </w:pPr>
      <w:r w:rsidRPr="00BB30DE">
        <w:rPr>
          <w:rFonts w:ascii="メイリオ" w:eastAsia="メイリオ" w:hAnsi="メイリオ" w:hint="eastAsia"/>
          <w:bCs/>
          <w:sz w:val="22"/>
        </w:rPr>
        <w:t>（規程の改廃）</w:t>
      </w:r>
    </w:p>
    <w:p w14:paraId="20B23CAA" w14:textId="0899E06D" w:rsidR="00702C81" w:rsidRPr="00BB30DE" w:rsidRDefault="00702C81" w:rsidP="00B6284A">
      <w:pPr>
        <w:ind w:firstLineChars="100" w:firstLine="220"/>
        <w:rPr>
          <w:rFonts w:ascii="メイリオ" w:eastAsia="メイリオ" w:hAnsi="メイリオ"/>
          <w:bCs/>
          <w:sz w:val="22"/>
        </w:rPr>
      </w:pPr>
      <w:r w:rsidRPr="00BB30DE">
        <w:rPr>
          <w:rFonts w:ascii="メイリオ" w:eastAsia="メイリオ" w:hAnsi="メイリオ" w:hint="eastAsia"/>
          <w:bCs/>
          <w:sz w:val="22"/>
        </w:rPr>
        <w:t>第８条</w:t>
      </w:r>
      <w:r w:rsidRPr="00BB30DE">
        <w:rPr>
          <w:rFonts w:ascii="メイリオ" w:eastAsia="メイリオ" w:hAnsi="メイリオ"/>
          <w:bCs/>
          <w:sz w:val="22"/>
        </w:rPr>
        <w:t xml:space="preserve"> この規程を変更する場合は、事前に</w:t>
      </w:r>
      <w:r w:rsidR="00300A39" w:rsidRPr="00BB30DE">
        <w:rPr>
          <w:rFonts w:ascii="メイリオ" w:eastAsia="メイリオ" w:hAnsi="メイリオ"/>
          <w:bCs/>
          <w:sz w:val="22"/>
        </w:rPr>
        <w:t>従業員</w:t>
      </w:r>
      <w:r w:rsidRPr="00BB30DE">
        <w:rPr>
          <w:rFonts w:ascii="メイリオ" w:eastAsia="メイリオ" w:hAnsi="メイリオ"/>
          <w:bCs/>
          <w:sz w:val="22"/>
        </w:rPr>
        <w:t>に対し通知する。</w:t>
      </w:r>
    </w:p>
    <w:p w14:paraId="2D9C4DE5" w14:textId="77777777" w:rsidR="00702C81" w:rsidRPr="00BB30DE" w:rsidRDefault="00702C81" w:rsidP="00B6284A">
      <w:pPr>
        <w:ind w:firstLineChars="100" w:firstLine="220"/>
        <w:rPr>
          <w:rFonts w:ascii="メイリオ" w:eastAsia="メイリオ" w:hAnsi="メイリオ"/>
          <w:bCs/>
          <w:sz w:val="22"/>
        </w:rPr>
      </w:pPr>
      <w:r w:rsidRPr="00BB30DE">
        <w:rPr>
          <w:rFonts w:ascii="メイリオ" w:eastAsia="メイリオ" w:hAnsi="メイリオ" w:hint="eastAsia"/>
          <w:bCs/>
          <w:sz w:val="22"/>
        </w:rPr>
        <w:t>附則</w:t>
      </w:r>
    </w:p>
    <w:p w14:paraId="606516D7" w14:textId="77777777" w:rsidR="00702C81" w:rsidRPr="00BB30DE" w:rsidRDefault="00702C81" w:rsidP="00702C81">
      <w:pPr>
        <w:rPr>
          <w:rFonts w:ascii="メイリオ" w:eastAsia="メイリオ" w:hAnsi="メイリオ"/>
          <w:bCs/>
          <w:sz w:val="22"/>
        </w:rPr>
      </w:pPr>
      <w:r w:rsidRPr="00BB30DE">
        <w:rPr>
          <w:rFonts w:ascii="メイリオ" w:eastAsia="メイリオ" w:hAnsi="メイリオ" w:hint="eastAsia"/>
          <w:bCs/>
          <w:sz w:val="22"/>
        </w:rPr>
        <w:t>（施行期日）</w:t>
      </w:r>
    </w:p>
    <w:p w14:paraId="58A8C8F6" w14:textId="1A6D80C1" w:rsidR="00CD18C5" w:rsidRPr="00BB30DE" w:rsidRDefault="00702C81" w:rsidP="00F00747">
      <w:pPr>
        <w:ind w:firstLineChars="100" w:firstLine="220"/>
        <w:rPr>
          <w:rFonts w:ascii="メイリオ" w:eastAsia="メイリオ" w:hAnsi="メイリオ"/>
          <w:bCs/>
          <w:sz w:val="22"/>
        </w:rPr>
      </w:pPr>
      <w:r w:rsidRPr="00BB30DE">
        <w:rPr>
          <w:rFonts w:ascii="メイリオ" w:eastAsia="メイリオ" w:hAnsi="メイリオ" w:hint="eastAsia"/>
          <w:bCs/>
          <w:sz w:val="22"/>
        </w:rPr>
        <w:t>この規程は、令和○年○月○日から施行する。</w:t>
      </w:r>
    </w:p>
    <w:sectPr w:rsidR="00CD18C5" w:rsidRPr="00BB30DE" w:rsidSect="00CD18C5">
      <w:pgSz w:w="11906" w:h="16838" w:code="9"/>
      <w:pgMar w:top="1440" w:right="1247" w:bottom="851" w:left="124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06D03" w14:textId="77777777" w:rsidR="00846AFB" w:rsidRDefault="00846AFB" w:rsidP="002B17C5">
      <w:r>
        <w:separator/>
      </w:r>
    </w:p>
  </w:endnote>
  <w:endnote w:type="continuationSeparator" w:id="0">
    <w:p w14:paraId="7AF44070" w14:textId="77777777" w:rsidR="00846AFB" w:rsidRDefault="00846AFB" w:rsidP="002B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936BF" w14:textId="77777777" w:rsidR="00846AFB" w:rsidRDefault="00846AFB" w:rsidP="002B17C5">
      <w:r>
        <w:separator/>
      </w:r>
    </w:p>
  </w:footnote>
  <w:footnote w:type="continuationSeparator" w:id="0">
    <w:p w14:paraId="3DFC8A04" w14:textId="77777777" w:rsidR="00846AFB" w:rsidRDefault="00846AFB" w:rsidP="002B1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D792B"/>
    <w:multiLevelType w:val="hybridMultilevel"/>
    <w:tmpl w:val="58620648"/>
    <w:lvl w:ilvl="0" w:tplc="949EF1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D8"/>
    <w:rsid w:val="0001331C"/>
    <w:rsid w:val="00016693"/>
    <w:rsid w:val="000210BB"/>
    <w:rsid w:val="000301AD"/>
    <w:rsid w:val="0003050A"/>
    <w:rsid w:val="00033F61"/>
    <w:rsid w:val="000E3574"/>
    <w:rsid w:val="000E5C1E"/>
    <w:rsid w:val="00100D9A"/>
    <w:rsid w:val="00190DC9"/>
    <w:rsid w:val="001A698E"/>
    <w:rsid w:val="001C247F"/>
    <w:rsid w:val="00214714"/>
    <w:rsid w:val="002244D8"/>
    <w:rsid w:val="00230266"/>
    <w:rsid w:val="00232D83"/>
    <w:rsid w:val="00254A01"/>
    <w:rsid w:val="0025517D"/>
    <w:rsid w:val="00296C6F"/>
    <w:rsid w:val="002B17C5"/>
    <w:rsid w:val="002B2BA4"/>
    <w:rsid w:val="002C2B13"/>
    <w:rsid w:val="002D1DCE"/>
    <w:rsid w:val="002E21AA"/>
    <w:rsid w:val="002E49EF"/>
    <w:rsid w:val="002F7F92"/>
    <w:rsid w:val="00300A39"/>
    <w:rsid w:val="003022CF"/>
    <w:rsid w:val="00310E60"/>
    <w:rsid w:val="0032755C"/>
    <w:rsid w:val="00350DA5"/>
    <w:rsid w:val="00386480"/>
    <w:rsid w:val="00390A00"/>
    <w:rsid w:val="003A4993"/>
    <w:rsid w:val="003B37FB"/>
    <w:rsid w:val="0041524B"/>
    <w:rsid w:val="00424D70"/>
    <w:rsid w:val="00427DBA"/>
    <w:rsid w:val="0046496A"/>
    <w:rsid w:val="00493144"/>
    <w:rsid w:val="004A5F6E"/>
    <w:rsid w:val="004B4454"/>
    <w:rsid w:val="004B7F1E"/>
    <w:rsid w:val="004E5E55"/>
    <w:rsid w:val="004E6303"/>
    <w:rsid w:val="004F3038"/>
    <w:rsid w:val="00501126"/>
    <w:rsid w:val="0051329A"/>
    <w:rsid w:val="005456F3"/>
    <w:rsid w:val="00576119"/>
    <w:rsid w:val="0058415B"/>
    <w:rsid w:val="00584618"/>
    <w:rsid w:val="005941A8"/>
    <w:rsid w:val="006210D2"/>
    <w:rsid w:val="00630654"/>
    <w:rsid w:val="00635AF4"/>
    <w:rsid w:val="00647182"/>
    <w:rsid w:val="0067092D"/>
    <w:rsid w:val="00687F8D"/>
    <w:rsid w:val="006948D8"/>
    <w:rsid w:val="006B665F"/>
    <w:rsid w:val="006C749A"/>
    <w:rsid w:val="006D1817"/>
    <w:rsid w:val="006E6889"/>
    <w:rsid w:val="006E6D60"/>
    <w:rsid w:val="00702C81"/>
    <w:rsid w:val="00706889"/>
    <w:rsid w:val="007245D8"/>
    <w:rsid w:val="007501A7"/>
    <w:rsid w:val="00752798"/>
    <w:rsid w:val="0079104D"/>
    <w:rsid w:val="007E2671"/>
    <w:rsid w:val="0080031E"/>
    <w:rsid w:val="0084501A"/>
    <w:rsid w:val="00846AFB"/>
    <w:rsid w:val="00865903"/>
    <w:rsid w:val="008A3F74"/>
    <w:rsid w:val="008B6F15"/>
    <w:rsid w:val="008D622C"/>
    <w:rsid w:val="008E52F3"/>
    <w:rsid w:val="008F0DAA"/>
    <w:rsid w:val="00916D2C"/>
    <w:rsid w:val="00953A3E"/>
    <w:rsid w:val="00955B50"/>
    <w:rsid w:val="00955EE1"/>
    <w:rsid w:val="00971F39"/>
    <w:rsid w:val="009742E6"/>
    <w:rsid w:val="009D37E7"/>
    <w:rsid w:val="009E6EDD"/>
    <w:rsid w:val="00A51584"/>
    <w:rsid w:val="00A84FDB"/>
    <w:rsid w:val="00AA2542"/>
    <w:rsid w:val="00AB4327"/>
    <w:rsid w:val="00AB7C89"/>
    <w:rsid w:val="00AD174B"/>
    <w:rsid w:val="00AE5DD3"/>
    <w:rsid w:val="00B12ECC"/>
    <w:rsid w:val="00B327B1"/>
    <w:rsid w:val="00B6284A"/>
    <w:rsid w:val="00B64A61"/>
    <w:rsid w:val="00B66395"/>
    <w:rsid w:val="00B80A11"/>
    <w:rsid w:val="00BB30DE"/>
    <w:rsid w:val="00BE0F7A"/>
    <w:rsid w:val="00BF1757"/>
    <w:rsid w:val="00C204E0"/>
    <w:rsid w:val="00C31AEE"/>
    <w:rsid w:val="00C3624C"/>
    <w:rsid w:val="00C41ACD"/>
    <w:rsid w:val="00C44D4C"/>
    <w:rsid w:val="00C50C54"/>
    <w:rsid w:val="00C57679"/>
    <w:rsid w:val="00C80F55"/>
    <w:rsid w:val="00C93A9D"/>
    <w:rsid w:val="00C96F96"/>
    <w:rsid w:val="00C9778D"/>
    <w:rsid w:val="00CD18C5"/>
    <w:rsid w:val="00CE18E1"/>
    <w:rsid w:val="00D2507C"/>
    <w:rsid w:val="00D30C4B"/>
    <w:rsid w:val="00D445CA"/>
    <w:rsid w:val="00D45276"/>
    <w:rsid w:val="00D67821"/>
    <w:rsid w:val="00D7282D"/>
    <w:rsid w:val="00D86A96"/>
    <w:rsid w:val="00D91081"/>
    <w:rsid w:val="00D94251"/>
    <w:rsid w:val="00D97B3C"/>
    <w:rsid w:val="00DD20E2"/>
    <w:rsid w:val="00DD7DBE"/>
    <w:rsid w:val="00DF5E97"/>
    <w:rsid w:val="00E222C2"/>
    <w:rsid w:val="00E351CF"/>
    <w:rsid w:val="00E447DC"/>
    <w:rsid w:val="00E46A09"/>
    <w:rsid w:val="00E54860"/>
    <w:rsid w:val="00E84F8E"/>
    <w:rsid w:val="00E942F8"/>
    <w:rsid w:val="00E973F5"/>
    <w:rsid w:val="00EB5066"/>
    <w:rsid w:val="00ED0EEB"/>
    <w:rsid w:val="00ED275B"/>
    <w:rsid w:val="00F00747"/>
    <w:rsid w:val="00F160F3"/>
    <w:rsid w:val="00F30E13"/>
    <w:rsid w:val="00F403AB"/>
    <w:rsid w:val="00F62177"/>
    <w:rsid w:val="00F707AA"/>
    <w:rsid w:val="00F7097D"/>
    <w:rsid w:val="00F96F1B"/>
    <w:rsid w:val="00FB53A6"/>
    <w:rsid w:val="00FE1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93C3EB"/>
  <w15:chartTrackingRefBased/>
  <w15:docId w15:val="{3959F1C1-B93E-4C2E-8563-17D5FB7B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22CF"/>
    <w:pPr>
      <w:widowControl w:val="0"/>
      <w:jc w:val="both"/>
    </w:pPr>
    <w:rPr>
      <w:rFonts w:ascii="ＭＳ Ｐ明朝" w:eastAsia="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7C5"/>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2B17C5"/>
  </w:style>
  <w:style w:type="paragraph" w:styleId="a5">
    <w:name w:val="footer"/>
    <w:basedOn w:val="a"/>
    <w:link w:val="a6"/>
    <w:uiPriority w:val="99"/>
    <w:unhideWhenUsed/>
    <w:rsid w:val="002B17C5"/>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2B17C5"/>
  </w:style>
  <w:style w:type="paragraph" w:styleId="a7">
    <w:name w:val="Revision"/>
    <w:hidden/>
    <w:uiPriority w:val="99"/>
    <w:semiHidden/>
    <w:rsid w:val="0003050A"/>
    <w:rPr>
      <w:rFonts w:ascii="ＭＳ Ｐ明朝" w:eastAsia="ＭＳ Ｐ明朝" w:hAnsi="ＭＳ Ｐ明朝"/>
    </w:rPr>
  </w:style>
  <w:style w:type="paragraph" w:styleId="a8">
    <w:name w:val="Balloon Text"/>
    <w:basedOn w:val="a"/>
    <w:link w:val="a9"/>
    <w:uiPriority w:val="99"/>
    <w:semiHidden/>
    <w:unhideWhenUsed/>
    <w:rsid w:val="000305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050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64A61"/>
    <w:rPr>
      <w:sz w:val="18"/>
      <w:szCs w:val="18"/>
    </w:rPr>
  </w:style>
  <w:style w:type="paragraph" w:styleId="ab">
    <w:name w:val="annotation text"/>
    <w:basedOn w:val="a"/>
    <w:link w:val="ac"/>
    <w:uiPriority w:val="99"/>
    <w:semiHidden/>
    <w:unhideWhenUsed/>
    <w:rsid w:val="00B64A61"/>
    <w:pPr>
      <w:jc w:val="left"/>
    </w:pPr>
  </w:style>
  <w:style w:type="character" w:customStyle="1" w:styleId="ac">
    <w:name w:val="コメント文字列 (文字)"/>
    <w:basedOn w:val="a0"/>
    <w:link w:val="ab"/>
    <w:uiPriority w:val="99"/>
    <w:semiHidden/>
    <w:rsid w:val="00B64A61"/>
    <w:rPr>
      <w:rFonts w:ascii="ＭＳ Ｐ明朝" w:eastAsia="ＭＳ Ｐ明朝" w:hAnsi="ＭＳ Ｐ明朝"/>
    </w:rPr>
  </w:style>
  <w:style w:type="paragraph" w:styleId="ad">
    <w:name w:val="annotation subject"/>
    <w:basedOn w:val="ab"/>
    <w:next w:val="ab"/>
    <w:link w:val="ae"/>
    <w:uiPriority w:val="99"/>
    <w:semiHidden/>
    <w:unhideWhenUsed/>
    <w:rsid w:val="00B64A61"/>
    <w:rPr>
      <w:b/>
      <w:bCs/>
    </w:rPr>
  </w:style>
  <w:style w:type="character" w:customStyle="1" w:styleId="ae">
    <w:name w:val="コメント内容 (文字)"/>
    <w:basedOn w:val="ac"/>
    <w:link w:val="ad"/>
    <w:uiPriority w:val="99"/>
    <w:semiHidden/>
    <w:rsid w:val="00B64A61"/>
    <w:rPr>
      <w:rFonts w:ascii="ＭＳ Ｐ明朝" w:eastAsia="ＭＳ Ｐ明朝" w:hAnsi="ＭＳ Ｐ明朝"/>
      <w:b/>
      <w:bCs/>
    </w:rPr>
  </w:style>
  <w:style w:type="table" w:styleId="af">
    <w:name w:val="Table Grid"/>
    <w:basedOn w:val="a1"/>
    <w:uiPriority w:val="39"/>
    <w:rsid w:val="00FB5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742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89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8D762-C61A-4DA6-923A-49858770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prof167</dc:creator>
  <cp:keywords/>
  <dc:description/>
  <cp:lastModifiedBy>大路　浩文</cp:lastModifiedBy>
  <cp:revision>10</cp:revision>
  <cp:lastPrinted>2023-09-26T03:15:00Z</cp:lastPrinted>
  <dcterms:created xsi:type="dcterms:W3CDTF">2024-04-01T02:19:00Z</dcterms:created>
  <dcterms:modified xsi:type="dcterms:W3CDTF">2024-05-07T01:25:00Z</dcterms:modified>
</cp:coreProperties>
</file>